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D3DF1" w14:textId="77777777" w:rsidR="00A341D6" w:rsidRDefault="00A341D6" w:rsidP="00D87406"/>
    <w:p w14:paraId="752E28C7" w14:textId="77777777" w:rsidR="00D87406" w:rsidRDefault="00D87406" w:rsidP="00D87406">
      <w:r>
        <w:rPr>
          <w:noProof/>
          <w:color w:val="auto"/>
          <w:kern w:val="0"/>
          <w:szCs w:val="24"/>
          <w:lang w:val="en-US" w:eastAsia="en-US"/>
          <w14:ligatures w14:val="none"/>
          <w14:cntxtAlts w14:val="0"/>
        </w:rPr>
        <mc:AlternateContent>
          <mc:Choice Requires="wps">
            <w:drawing>
              <wp:anchor distT="36576" distB="36576" distL="36576" distR="36576" simplePos="0" relativeHeight="251667456" behindDoc="0" locked="0" layoutInCell="1" allowOverlap="1" wp14:anchorId="6252CA64" wp14:editId="1D2B3D90">
                <wp:simplePos x="0" y="0"/>
                <wp:positionH relativeFrom="column">
                  <wp:posOffset>-1414780</wp:posOffset>
                </wp:positionH>
                <wp:positionV relativeFrom="paragraph">
                  <wp:posOffset>1404319</wp:posOffset>
                </wp:positionV>
                <wp:extent cx="8401050" cy="188246"/>
                <wp:effectExtent l="0" t="0" r="0" b="2540"/>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1050" cy="188246"/>
                        </a:xfrm>
                        <a:prstGeom prst="rect">
                          <a:avLst/>
                        </a:prstGeom>
                        <a:solidFill>
                          <a:srgbClr val="80807F"/>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2CB9C" id="Rectangle 16" o:spid="_x0000_s1026" style="position:absolute;margin-left:-111.4pt;margin-top:110.6pt;width:661.5pt;height:14.8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" fillcolor="#80807f" stroked="f" strokecolor="#212120" insetpen="t">
                <v:shadow color="#dcd6d4"/>
                <v:textbox inset="2.88pt,2.88pt,2.88pt,2.88pt"/>
              </v:rect>
            </w:pict>
          </mc:Fallback>
        </mc:AlternateContent>
      </w:r>
      <w:r>
        <w:rPr>
          <w:noProof/>
          <w:color w:val="auto"/>
          <w:kern w:val="0"/>
          <w:szCs w:val="24"/>
          <w:lang w:val="en-US" w:eastAsia="en-US"/>
          <w14:ligatures w14:val="none"/>
          <w14:cntxtAlts w14:val="0"/>
        </w:rPr>
        <mc:AlternateContent>
          <mc:Choice Requires="wps">
            <w:drawing>
              <wp:anchor distT="36576" distB="36576" distL="36576" distR="36576" simplePos="0" relativeHeight="251659264" behindDoc="0" locked="0" layoutInCell="1" allowOverlap="1" wp14:anchorId="1EE591FC" wp14:editId="681E2DC3">
                <wp:simplePos x="0" y="0"/>
                <wp:positionH relativeFrom="column">
                  <wp:posOffset>-1176655</wp:posOffset>
                </wp:positionH>
                <wp:positionV relativeFrom="paragraph">
                  <wp:posOffset>1184275</wp:posOffset>
                </wp:positionV>
                <wp:extent cx="8334375" cy="237490"/>
                <wp:effectExtent l="0" t="0" r="952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4375" cy="237490"/>
                        </a:xfrm>
                        <a:prstGeom prst="rect">
                          <a:avLst/>
                        </a:prstGeom>
                        <a:solidFill>
                          <a:srgbClr val="FBC73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62589" id="Rectangle 1" o:spid="_x0000_s1026" style="position:absolute;margin-left:-92.65pt;margin-top:93.25pt;width:656.25pt;height:18.7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" fillcolor="#fbc730" stroked="f" strokecolor="#212120" insetpen="t">
                <v:shadow color="#dcd6d4"/>
                <v:textbox inset="2.88pt,2.88pt,2.88pt,2.88pt"/>
              </v:rect>
            </w:pict>
          </mc:Fallback>
        </mc:AlternateContent>
      </w:r>
      <w:r>
        <w:rPr>
          <w:noProof/>
          <w:color w:val="auto"/>
          <w:kern w:val="0"/>
          <w:szCs w:val="24"/>
          <w:lang w:val="en-US" w:eastAsia="en-US"/>
          <w14:ligatures w14:val="none"/>
          <w14:cntxtAlts w14:val="0"/>
        </w:rPr>
        <mc:AlternateContent>
          <mc:Choice Requires="wps">
            <w:drawing>
              <wp:anchor distT="36576" distB="36576" distL="36576" distR="36576" simplePos="0" relativeHeight="251668480" behindDoc="0" locked="0" layoutInCell="1" allowOverlap="1" wp14:anchorId="68CE7B09" wp14:editId="5453095F">
                <wp:simplePos x="0" y="0"/>
                <wp:positionH relativeFrom="column">
                  <wp:posOffset>-1128395</wp:posOffset>
                </wp:positionH>
                <wp:positionV relativeFrom="paragraph">
                  <wp:posOffset>1595408</wp:posOffset>
                </wp:positionV>
                <wp:extent cx="8648700" cy="196273"/>
                <wp:effectExtent l="0" t="0" r="0" b="0"/>
                <wp:wrapNone/>
                <wp:docPr id="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0" cy="196273"/>
                        </a:xfrm>
                        <a:prstGeom prst="rect">
                          <a:avLst/>
                        </a:prstGeom>
                        <a:solidFill>
                          <a:srgbClr val="66ACCE"/>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87FAB" id="Rectangle 17" o:spid="_x0000_s1026" style="position:absolute;margin-left:-88.85pt;margin-top:125.6pt;width:681pt;height:15.4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" fillcolor="#66acce" stroked="f" strokecolor="#212120" insetpen="t">
                <v:shadow color="#dcd6d4"/>
                <v:textbox inset="2.88pt,2.88pt,2.88pt,2.88pt"/>
              </v:rect>
            </w:pict>
          </mc:Fallback>
        </mc:AlternateContent>
      </w:r>
      <w:r w:rsidRPr="001C455C">
        <w:rPr>
          <w:noProof/>
          <w:lang w:val="en-US" w:eastAsia="en-US"/>
        </w:rPr>
        <mc:AlternateContent>
          <mc:Choice Requires="wps">
            <w:drawing>
              <wp:anchor distT="36576" distB="36576" distL="36576" distR="36576" simplePos="0" relativeHeight="251671552" behindDoc="0" locked="0" layoutInCell="1" allowOverlap="1" wp14:anchorId="109B5A15" wp14:editId="32DB7F91">
                <wp:simplePos x="0" y="0"/>
                <wp:positionH relativeFrom="column">
                  <wp:posOffset>-957580</wp:posOffset>
                </wp:positionH>
                <wp:positionV relativeFrom="paragraph">
                  <wp:posOffset>8743950</wp:posOffset>
                </wp:positionV>
                <wp:extent cx="8026400" cy="211455"/>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0" cy="211455"/>
                        </a:xfrm>
                        <a:prstGeom prst="rect">
                          <a:avLst/>
                        </a:prstGeom>
                        <a:solidFill>
                          <a:srgbClr val="66ACCE"/>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78534" id="Rectangle 17" o:spid="_x0000_s1026" style="position:absolute;margin-left:-75.4pt;margin-top:688.5pt;width:632pt;height:16.6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" fillcolor="#66acce" stroked="f" strokecolor="#212120" insetpen="t">
                <v:shadow color="#dcd6d4"/>
                <v:textbox inset="2.88pt,2.88pt,2.88pt,2.88pt"/>
              </v:rect>
            </w:pict>
          </mc:Fallback>
        </mc:AlternateContent>
      </w:r>
      <w:r w:rsidRPr="001C455C">
        <w:rPr>
          <w:noProof/>
          <w:lang w:val="en-US" w:eastAsia="en-US"/>
        </w:rPr>
        <mc:AlternateContent>
          <mc:Choice Requires="wps">
            <w:drawing>
              <wp:anchor distT="36576" distB="36576" distL="36576" distR="36576" simplePos="0" relativeHeight="251670528" behindDoc="0" locked="0" layoutInCell="1" allowOverlap="1" wp14:anchorId="29B9B066" wp14:editId="53B100E9">
                <wp:simplePos x="0" y="0"/>
                <wp:positionH relativeFrom="column">
                  <wp:posOffset>-957580</wp:posOffset>
                </wp:positionH>
                <wp:positionV relativeFrom="paragraph">
                  <wp:posOffset>8573135</wp:posOffset>
                </wp:positionV>
                <wp:extent cx="8035925" cy="209550"/>
                <wp:effectExtent l="0" t="0" r="3175"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5925" cy="209550"/>
                        </a:xfrm>
                        <a:prstGeom prst="rect">
                          <a:avLst/>
                        </a:prstGeom>
                        <a:solidFill>
                          <a:srgbClr val="80807F"/>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txbx>
                        <w:txbxContent>
                          <w:p w14:paraId="0D4A9E58" w14:textId="77777777" w:rsidR="00101EEC" w:rsidRDefault="00101EEC" w:rsidP="00D87406">
                            <w:pPr>
                              <w:jc w:val="center"/>
                            </w:pPr>
                          </w:p>
                          <w:p w14:paraId="02A94B66" w14:textId="77777777" w:rsidR="00101EEC" w:rsidRDefault="00101EEC" w:rsidP="00D87406">
                            <w:pPr>
                              <w:jc w:val="center"/>
                            </w:pPr>
                          </w:p>
                          <w:p w14:paraId="33BE28B9" w14:textId="77777777" w:rsidR="00101EEC" w:rsidRDefault="00101EEC" w:rsidP="00D87406">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9B066" id="Rectangle 16" o:spid="_x0000_s1026" style="position:absolute;margin-left:-75.4pt;margin-top:675.05pt;width:632.75pt;height:16.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" fillcolor="#80807f" stroked="f" strokecolor="#212120" insetpen="t">
                <v:shadow color="#dcd6d4"/>
                <v:textbox inset="2.88pt,2.88pt,2.88pt,2.88pt">
                  <w:txbxContent>
                    <w:p w14:paraId="0D4A9E58" w14:textId="77777777" w:rsidR="00101EEC" w:rsidRDefault="00101EEC" w:rsidP="00D87406">
                      <w:pPr>
                        <w:jc w:val="center"/>
                      </w:pPr>
                    </w:p>
                    <w:p w14:paraId="02A94B66" w14:textId="77777777" w:rsidR="00101EEC" w:rsidRDefault="00101EEC" w:rsidP="00D87406">
                      <w:pPr>
                        <w:jc w:val="center"/>
                      </w:pPr>
                    </w:p>
                    <w:p w14:paraId="33BE28B9" w14:textId="77777777" w:rsidR="00101EEC" w:rsidRDefault="00101EEC" w:rsidP="00D87406">
                      <w:pPr>
                        <w:jc w:val="center"/>
                      </w:pPr>
                    </w:p>
                  </w:txbxContent>
                </v:textbox>
              </v:rect>
            </w:pict>
          </mc:Fallback>
        </mc:AlternateContent>
      </w:r>
      <w:r w:rsidRPr="001C455C">
        <w:rPr>
          <w:noProof/>
          <w:lang w:val="en-US" w:eastAsia="en-US"/>
        </w:rPr>
        <mc:AlternateContent>
          <mc:Choice Requires="wps">
            <w:drawing>
              <wp:anchor distT="36576" distB="36576" distL="36576" distR="36576" simplePos="0" relativeHeight="251669504" behindDoc="0" locked="0" layoutInCell="1" allowOverlap="1" wp14:anchorId="487CCBE7" wp14:editId="76A72DEA">
                <wp:simplePos x="0" y="0"/>
                <wp:positionH relativeFrom="column">
                  <wp:posOffset>-957580</wp:posOffset>
                </wp:positionH>
                <wp:positionV relativeFrom="paragraph">
                  <wp:posOffset>8401050</wp:posOffset>
                </wp:positionV>
                <wp:extent cx="8016875" cy="212725"/>
                <wp:effectExtent l="0" t="0" r="3175"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6875" cy="212725"/>
                        </a:xfrm>
                        <a:prstGeom prst="rect">
                          <a:avLst/>
                        </a:prstGeom>
                        <a:solidFill>
                          <a:srgbClr val="FBC73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EFC02" id="Rectangle 15" o:spid="_x0000_s1026" style="position:absolute;margin-left:-75.4pt;margin-top:661.5pt;width:631.25pt;height:16.7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" fillcolor="#fbc730" stroked="f" strokecolor="#212120" insetpen="t">
                <v:shadow color="#dcd6d4"/>
                <v:textbox inset="2.88pt,2.88pt,2.88pt,2.88pt"/>
              </v:rect>
            </w:pict>
          </mc:Fallback>
        </mc:AlternateContent>
      </w:r>
      <w:r>
        <w:rPr>
          <w:noProof/>
          <w:color w:val="auto"/>
          <w:kern w:val="0"/>
          <w:szCs w:val="24"/>
          <w:lang w:val="en-US" w:eastAsia="en-US"/>
          <w14:ligatures w14:val="none"/>
          <w14:cntxtAlts w14:val="0"/>
        </w:rPr>
        <w:drawing>
          <wp:anchor distT="0" distB="0" distL="114300" distR="114300" simplePos="0" relativeHeight="251663360" behindDoc="0" locked="0" layoutInCell="1" allowOverlap="1" wp14:anchorId="0699516A" wp14:editId="42D4F619">
            <wp:simplePos x="0" y="0"/>
            <wp:positionH relativeFrom="column">
              <wp:posOffset>5026025</wp:posOffset>
            </wp:positionH>
            <wp:positionV relativeFrom="paragraph">
              <wp:posOffset>-69215</wp:posOffset>
            </wp:positionV>
            <wp:extent cx="760095" cy="743585"/>
            <wp:effectExtent l="0" t="0" r="1905" b="0"/>
            <wp:wrapNone/>
            <wp:docPr id="3" name="Picture 3" descr="Belize_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lize_Coat_of_arms"/>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0095" cy="7435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Cs w:val="24"/>
          <w:lang w:val="en-US" w:eastAsia="en-US"/>
          <w14:ligatures w14:val="none"/>
          <w14:cntxtAlts w14:val="0"/>
        </w:rPr>
        <mc:AlternateContent>
          <mc:Choice Requires="wps">
            <w:drawing>
              <wp:anchor distT="0" distB="0" distL="114300" distR="114300" simplePos="0" relativeHeight="251664384" behindDoc="0" locked="0" layoutInCell="1" allowOverlap="1" wp14:anchorId="7EF1E576" wp14:editId="20FCCB8B">
                <wp:simplePos x="0" y="0"/>
                <wp:positionH relativeFrom="column">
                  <wp:posOffset>-510540</wp:posOffset>
                </wp:positionH>
                <wp:positionV relativeFrom="paragraph">
                  <wp:posOffset>7934325</wp:posOffset>
                </wp:positionV>
                <wp:extent cx="7300595" cy="657225"/>
                <wp:effectExtent l="8890" t="5080" r="5715" b="1397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0595" cy="657225"/>
                        </a:xfrm>
                        <a:custGeom>
                          <a:avLst/>
                          <a:gdLst>
                            <a:gd name="T0" fmla="*/ 0 w 2452"/>
                            <a:gd name="T1" fmla="*/ 145 h 219"/>
                            <a:gd name="T2" fmla="*/ 2452 w 2452"/>
                            <a:gd name="T3" fmla="*/ 219 h 219"/>
                          </a:gdLst>
                          <a:ahLst/>
                          <a:cxnLst>
                            <a:cxn ang="0">
                              <a:pos x="T0" y="T1"/>
                            </a:cxn>
                            <a:cxn ang="0">
                              <a:pos x="T2" y="T3"/>
                            </a:cxn>
                          </a:cxnLst>
                          <a:rect l="0" t="0" r="r" b="b"/>
                          <a:pathLst>
                            <a:path w="2452" h="219">
                              <a:moveTo>
                                <a:pt x="0" y="145"/>
                              </a:moveTo>
                              <a:cubicBezTo>
                                <a:pt x="950" y="0"/>
                                <a:pt x="1836" y="98"/>
                                <a:pt x="2452" y="219"/>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DE14E" id="Freeform 8" o:spid="_x0000_s1026" style="position:absolute;margin-left:-40.2pt;margin-top:624.75pt;width:574.8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52,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" path="m,145c950,,1836,98,2452,219e" filled="f" fillcolor="#fffffe" strokecolor="#fffffe" strokeweight=".5pt">
                <v:stroke joinstyle="miter"/>
                <v:shadow color="#8c8682"/>
                <v:path arrowok="t" o:connecttype="custom" o:connectlocs="0,435149;7300595,657225" o:connectangles="0,0"/>
              </v:shape>
            </w:pict>
          </mc:Fallback>
        </mc:AlternateContent>
      </w:r>
      <w:r>
        <w:rPr>
          <w:noProof/>
          <w:color w:val="auto"/>
          <w:kern w:val="0"/>
          <w:szCs w:val="24"/>
          <w:lang w:val="en-US" w:eastAsia="en-US"/>
          <w14:ligatures w14:val="none"/>
          <w14:cntxtAlts w14:val="0"/>
        </w:rPr>
        <w:drawing>
          <wp:anchor distT="0" distB="0" distL="114300" distR="114300" simplePos="0" relativeHeight="251665408" behindDoc="0" locked="0" layoutInCell="1" allowOverlap="1" wp14:anchorId="1D1947B9" wp14:editId="6DE14ED5">
            <wp:simplePos x="0" y="0"/>
            <wp:positionH relativeFrom="column">
              <wp:posOffset>3114675</wp:posOffset>
            </wp:positionH>
            <wp:positionV relativeFrom="paragraph">
              <wp:posOffset>-30480</wp:posOffset>
            </wp:positionV>
            <wp:extent cx="876935" cy="610235"/>
            <wp:effectExtent l="19050" t="19050" r="18415" b="18415"/>
            <wp:wrapNone/>
            <wp:docPr id="4" name="Picture 4" descr="eu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ufla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935" cy="610235"/>
                    </a:xfrm>
                    <a:prstGeom prst="rect">
                      <a:avLst/>
                    </a:prstGeom>
                    <a:noFill/>
                    <a:ln w="12700" algn="in">
                      <a:solidFill>
                        <a:srgbClr val="8191B0"/>
                      </a:solidFill>
                      <a:miter lim="800000"/>
                      <a:headEnd/>
                      <a:tailEnd/>
                    </a:ln>
                    <a:effectLst/>
                  </pic:spPr>
                </pic:pic>
              </a:graphicData>
            </a:graphic>
            <wp14:sizeRelH relativeFrom="page">
              <wp14:pctWidth>0</wp14:pctWidth>
            </wp14:sizeRelH>
            <wp14:sizeRelV relativeFrom="page">
              <wp14:pctHeight>0</wp14:pctHeight>
            </wp14:sizeRelV>
          </wp:anchor>
        </w:drawing>
      </w:r>
      <w:r>
        <w:rPr>
          <w:noProof/>
          <w:color w:val="auto"/>
          <w:kern w:val="0"/>
          <w:szCs w:val="24"/>
          <w:lang w:val="en-US" w:eastAsia="en-US"/>
          <w14:ligatures w14:val="none"/>
          <w14:cntxtAlts w14:val="0"/>
        </w:rPr>
        <w:drawing>
          <wp:anchor distT="36576" distB="36576" distL="36576" distR="36576" simplePos="0" relativeHeight="251666432" behindDoc="0" locked="0" layoutInCell="1" allowOverlap="1" wp14:anchorId="779A3E48" wp14:editId="73544890">
            <wp:simplePos x="0" y="0"/>
            <wp:positionH relativeFrom="column">
              <wp:posOffset>-208280</wp:posOffset>
            </wp:positionH>
            <wp:positionV relativeFrom="paragraph">
              <wp:posOffset>-69215</wp:posOffset>
            </wp:positionV>
            <wp:extent cx="2790190" cy="795020"/>
            <wp:effectExtent l="0" t="0" r="0" b="5080"/>
            <wp:wrapNone/>
            <wp:docPr id="2" name="Picture 2" descr="FAO_logo_Blue_3line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AO_logo_Blue_3lines_en"/>
                    <pic:cNvPicPr>
                      <a:picLocks noChangeAspect="1" noChangeArrowheads="1"/>
                    </pic:cNvPicPr>
                  </pic:nvPicPr>
                  <pic:blipFill>
                    <a:blip r:embed="rId10">
                      <a:extLst>
                        <a:ext uri="{28A0092B-C50C-407E-A947-70E740481C1C}">
                          <a14:useLocalDpi xmlns:a14="http://schemas.microsoft.com/office/drawing/2010/main" val="0"/>
                        </a:ext>
                      </a:extLst>
                    </a:blip>
                    <a:srcRect l="8900" t="18570" r="8220" b="22949"/>
                    <a:stretch>
                      <a:fillRect/>
                    </a:stretch>
                  </pic:blipFill>
                  <pic:spPr bwMode="auto">
                    <a:xfrm>
                      <a:off x="0" y="0"/>
                      <a:ext cx="2790190" cy="7950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6DF5F85" w14:textId="77777777" w:rsidR="00D87406" w:rsidRDefault="00101EEC">
      <w:pPr>
        <w:spacing w:after="200" w:line="276" w:lineRule="auto"/>
      </w:pPr>
      <w:r w:rsidRPr="00832121">
        <w:rPr>
          <w:b/>
          <w:noProof/>
          <w:sz w:val="28"/>
          <w:szCs w:val="28"/>
          <w:lang w:val="en-US" w:eastAsia="en-US"/>
        </w:rPr>
        <mc:AlternateContent>
          <mc:Choice Requires="wps">
            <w:drawing>
              <wp:anchor distT="0" distB="0" distL="114300" distR="114300" simplePos="0" relativeHeight="251710464" behindDoc="0" locked="0" layoutInCell="1" allowOverlap="1" wp14:anchorId="0370B89F" wp14:editId="16676C6D">
                <wp:simplePos x="0" y="0"/>
                <wp:positionH relativeFrom="column">
                  <wp:posOffset>681990</wp:posOffset>
                </wp:positionH>
                <wp:positionV relativeFrom="paragraph">
                  <wp:posOffset>6916420</wp:posOffset>
                </wp:positionV>
                <wp:extent cx="3259455" cy="949325"/>
                <wp:effectExtent l="0" t="0" r="0" b="31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949325"/>
                        </a:xfrm>
                        <a:prstGeom prst="rect">
                          <a:avLst/>
                        </a:prstGeom>
                        <a:solidFill>
                          <a:srgbClr val="FFFFFF"/>
                        </a:solidFill>
                        <a:ln w="9525">
                          <a:noFill/>
                          <a:miter lim="800000"/>
                          <a:headEnd/>
                          <a:tailEnd/>
                        </a:ln>
                      </wps:spPr>
                      <wps:txbx>
                        <w:txbxContent>
                          <w:p w14:paraId="5B92F71A" w14:textId="77777777" w:rsidR="00101EEC" w:rsidRDefault="00101EEC" w:rsidP="0020657E">
                            <w:pPr>
                              <w:rPr>
                                <w:lang w:val="en-029"/>
                              </w:rPr>
                            </w:pPr>
                            <w:r>
                              <w:rPr>
                                <w:lang w:val="en-029"/>
                              </w:rPr>
                              <w:t xml:space="preserve">Prepared by: </w:t>
                            </w:r>
                            <w:r w:rsidR="0020657E">
                              <w:rPr>
                                <w:lang w:val="en-029"/>
                              </w:rPr>
                              <w:t>Dr. Ludwig Palacio</w:t>
                            </w:r>
                            <w:r>
                              <w:rPr>
                                <w:lang w:val="en-029"/>
                              </w:rPr>
                              <w:t>,</w:t>
                            </w:r>
                          </w:p>
                          <w:p w14:paraId="301E7AA9" w14:textId="77777777" w:rsidR="00101EEC" w:rsidRDefault="00101EEC" w:rsidP="0020657E">
                            <w:pPr>
                              <w:rPr>
                                <w:lang w:val="en-029"/>
                              </w:rPr>
                            </w:pPr>
                            <w:r>
                              <w:rPr>
                                <w:lang w:val="en-029"/>
                              </w:rPr>
                              <w:t xml:space="preserve">National </w:t>
                            </w:r>
                            <w:r w:rsidR="0020657E">
                              <w:rPr>
                                <w:lang w:val="en-029"/>
                              </w:rPr>
                              <w:t>Sheep</w:t>
                            </w:r>
                            <w:r>
                              <w:rPr>
                                <w:lang w:val="en-029"/>
                              </w:rPr>
                              <w:t xml:space="preserve"> Value Chain Consultant </w:t>
                            </w:r>
                          </w:p>
                          <w:p w14:paraId="1C54738C" w14:textId="77777777" w:rsidR="00101EEC" w:rsidRDefault="00101EEC" w:rsidP="00101EEC">
                            <w:pPr>
                              <w:rPr>
                                <w:lang w:val="en-029"/>
                              </w:rPr>
                            </w:pPr>
                          </w:p>
                          <w:p w14:paraId="6EE186A4" w14:textId="77777777" w:rsidR="00101EEC" w:rsidRDefault="00101EEC" w:rsidP="00101EEC">
                            <w:pPr>
                              <w:rPr>
                                <w:lang w:val="en-029"/>
                              </w:rPr>
                            </w:pPr>
                            <w:r>
                              <w:rPr>
                                <w:lang w:val="en-029"/>
                              </w:rPr>
                              <w:t>Technically Edited by: Ms. Stacy Rose-Richards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70B89F" id="_x0000_t202" coordsize="21600,21600" o:spt="202" path="m,l,21600r21600,l21600,xe">
                <v:stroke joinstyle="miter"/>
                <v:path gradientshapeok="t" o:connecttype="rect"/>
              </v:shapetype>
              <v:shape id="Text Box 2" o:spid="_x0000_s1027" type="#_x0000_t202" style="position:absolute;margin-left:53.7pt;margin-top:544.6pt;width:256.65pt;height:7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" stroked="f">
                <v:textbox>
                  <w:txbxContent>
                    <w:p w14:paraId="5B92F71A" w14:textId="77777777" w:rsidR="00101EEC" w:rsidRDefault="00101EEC" w:rsidP="0020657E">
                      <w:pPr>
                        <w:rPr>
                          <w:lang w:val="en-029"/>
                        </w:rPr>
                      </w:pPr>
                      <w:r>
                        <w:rPr>
                          <w:lang w:val="en-029"/>
                        </w:rPr>
                        <w:t xml:space="preserve">Prepared by: </w:t>
                      </w:r>
                      <w:r w:rsidR="0020657E">
                        <w:rPr>
                          <w:lang w:val="en-029"/>
                        </w:rPr>
                        <w:t>Dr. Ludwig Palacio</w:t>
                      </w:r>
                      <w:r>
                        <w:rPr>
                          <w:lang w:val="en-029"/>
                        </w:rPr>
                        <w:t>,</w:t>
                      </w:r>
                    </w:p>
                    <w:p w14:paraId="301E7AA9" w14:textId="77777777" w:rsidR="00101EEC" w:rsidRDefault="00101EEC" w:rsidP="0020657E">
                      <w:pPr>
                        <w:rPr>
                          <w:lang w:val="en-029"/>
                        </w:rPr>
                      </w:pPr>
                      <w:r>
                        <w:rPr>
                          <w:lang w:val="en-029"/>
                        </w:rPr>
                        <w:t xml:space="preserve">National </w:t>
                      </w:r>
                      <w:r w:rsidR="0020657E">
                        <w:rPr>
                          <w:lang w:val="en-029"/>
                        </w:rPr>
                        <w:t>Sheep</w:t>
                      </w:r>
                      <w:r>
                        <w:rPr>
                          <w:lang w:val="en-029"/>
                        </w:rPr>
                        <w:t xml:space="preserve"> Value Chain Consultant </w:t>
                      </w:r>
                    </w:p>
                    <w:p w14:paraId="1C54738C" w14:textId="77777777" w:rsidR="00101EEC" w:rsidRDefault="00101EEC" w:rsidP="00101EEC">
                      <w:pPr>
                        <w:rPr>
                          <w:lang w:val="en-029"/>
                        </w:rPr>
                      </w:pPr>
                    </w:p>
                    <w:p w14:paraId="6EE186A4" w14:textId="77777777" w:rsidR="00101EEC" w:rsidRDefault="00101EEC" w:rsidP="00101EEC">
                      <w:pPr>
                        <w:rPr>
                          <w:lang w:val="en-029"/>
                        </w:rPr>
                      </w:pPr>
                      <w:r>
                        <w:rPr>
                          <w:lang w:val="en-029"/>
                        </w:rPr>
                        <w:t>Technically Edited by: Ms. Stacy Rose-Richards</w:t>
                      </w:r>
                    </w:p>
                  </w:txbxContent>
                </v:textbox>
              </v:shape>
            </w:pict>
          </mc:Fallback>
        </mc:AlternateContent>
      </w:r>
      <w:r w:rsidRPr="00832121">
        <w:rPr>
          <w:b/>
          <w:noProof/>
          <w:sz w:val="28"/>
          <w:szCs w:val="28"/>
          <w:lang w:val="en-US" w:eastAsia="en-US"/>
        </w:rPr>
        <mc:AlternateContent>
          <mc:Choice Requires="wps">
            <w:drawing>
              <wp:anchor distT="0" distB="0" distL="114300" distR="114300" simplePos="0" relativeHeight="251712512" behindDoc="0" locked="0" layoutInCell="1" allowOverlap="1" wp14:anchorId="18B76213" wp14:editId="4E3A2986">
                <wp:simplePos x="0" y="0"/>
                <wp:positionH relativeFrom="column">
                  <wp:posOffset>3990340</wp:posOffset>
                </wp:positionH>
                <wp:positionV relativeFrom="paragraph">
                  <wp:posOffset>6974205</wp:posOffset>
                </wp:positionV>
                <wp:extent cx="1762760" cy="468630"/>
                <wp:effectExtent l="0" t="0" r="8890" b="762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760" cy="468630"/>
                        </a:xfrm>
                        <a:prstGeom prst="rect">
                          <a:avLst/>
                        </a:prstGeom>
                        <a:solidFill>
                          <a:srgbClr val="FFFFFF"/>
                        </a:solidFill>
                        <a:ln w="9525">
                          <a:noFill/>
                          <a:miter lim="800000"/>
                          <a:headEnd/>
                          <a:tailEnd/>
                        </a:ln>
                      </wps:spPr>
                      <wps:txbx>
                        <w:txbxContent>
                          <w:p w14:paraId="132DB838" w14:textId="77777777" w:rsidR="00101EEC" w:rsidRPr="00832121" w:rsidRDefault="00101EEC" w:rsidP="00101EEC">
                            <w:pPr>
                              <w:rPr>
                                <w:lang w:val="en-029"/>
                              </w:rPr>
                            </w:pPr>
                            <w:r>
                              <w:rPr>
                                <w:lang w:val="en-029"/>
                              </w:rPr>
                              <w:t>Date: February 18,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76213" id="_x0000_s1028" type="#_x0000_t202" style="position:absolute;margin-left:314.2pt;margin-top:549.15pt;width:138.8pt;height:36.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" stroked="f">
                <v:textbox>
                  <w:txbxContent>
                    <w:p w14:paraId="132DB838" w14:textId="77777777" w:rsidR="00101EEC" w:rsidRPr="00832121" w:rsidRDefault="00101EEC" w:rsidP="00101EEC">
                      <w:pPr>
                        <w:rPr>
                          <w:lang w:val="en-029"/>
                        </w:rPr>
                      </w:pPr>
                      <w:r>
                        <w:rPr>
                          <w:lang w:val="en-029"/>
                        </w:rPr>
                        <w:t>Date: February 18, 2016</w:t>
                      </w:r>
                    </w:p>
                  </w:txbxContent>
                </v:textbox>
              </v:shape>
            </w:pict>
          </mc:Fallback>
        </mc:AlternateContent>
      </w:r>
      <w:r>
        <w:rPr>
          <w:noProof/>
          <w:lang w:val="en-US" w:eastAsia="en-US"/>
        </w:rPr>
        <mc:AlternateContent>
          <mc:Choice Requires="wps">
            <w:drawing>
              <wp:anchor distT="0" distB="0" distL="114300" distR="114300" simplePos="0" relativeHeight="251672576" behindDoc="0" locked="0" layoutInCell="1" allowOverlap="1" wp14:anchorId="2857E37B" wp14:editId="4EBEAB71">
                <wp:simplePos x="0" y="0"/>
                <wp:positionH relativeFrom="column">
                  <wp:posOffset>1526247</wp:posOffset>
                </wp:positionH>
                <wp:positionV relativeFrom="paragraph">
                  <wp:posOffset>5399565</wp:posOffset>
                </wp:positionV>
                <wp:extent cx="3000375" cy="1125416"/>
                <wp:effectExtent l="0" t="0" r="2857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125416"/>
                        </a:xfrm>
                        <a:prstGeom prst="rect">
                          <a:avLst/>
                        </a:prstGeom>
                        <a:solidFill>
                          <a:srgbClr val="FFFFFF"/>
                        </a:solidFill>
                        <a:ln w="9525">
                          <a:solidFill>
                            <a:srgbClr val="000000"/>
                          </a:solidFill>
                          <a:miter lim="800000"/>
                          <a:headEnd/>
                          <a:tailEnd/>
                        </a:ln>
                      </wps:spPr>
                      <wps:txbx>
                        <w:txbxContent>
                          <w:p w14:paraId="2BC3740A" w14:textId="77777777" w:rsidR="00101EEC" w:rsidRDefault="00101EEC" w:rsidP="00D87406">
                            <w:pPr>
                              <w:jc w:val="center"/>
                              <w:rPr>
                                <w:b/>
                                <w:color w:val="FF0000"/>
                                <w:sz w:val="32"/>
                                <w:szCs w:val="32"/>
                                <w:lang w:val="en-US"/>
                              </w:rPr>
                            </w:pPr>
                          </w:p>
                          <w:p w14:paraId="04476D37" w14:textId="77777777" w:rsidR="00101EEC" w:rsidRPr="00D87406" w:rsidRDefault="003A324A" w:rsidP="003A324A">
                            <w:pPr>
                              <w:spacing w:after="160" w:line="276" w:lineRule="auto"/>
                              <w:jc w:val="center"/>
                              <w:rPr>
                                <w:rFonts w:ascii="Perpetua" w:eastAsia="Perpetua" w:hAnsi="Perpetua"/>
                                <w:b/>
                                <w:color w:val="FF0000"/>
                                <w:kern w:val="0"/>
                                <w:sz w:val="32"/>
                                <w:szCs w:val="32"/>
                                <w:lang w:val="en-US" w:eastAsia="en-US"/>
                                <w14:ligatures w14:val="none"/>
                                <w14:cntxtAlts w14:val="0"/>
                              </w:rPr>
                            </w:pPr>
                            <w:r>
                              <w:rPr>
                                <w:rFonts w:ascii="Perpetua" w:eastAsia="Perpetua" w:hAnsi="Perpetua"/>
                                <w:b/>
                                <w:color w:val="FF0000"/>
                                <w:kern w:val="0"/>
                                <w:sz w:val="32"/>
                                <w:szCs w:val="32"/>
                                <w:lang w:val="en-US" w:eastAsia="en-US"/>
                                <w14:ligatures w14:val="none"/>
                                <w14:cntxtAlts w14:val="0"/>
                              </w:rPr>
                              <w:t>SHEEP</w:t>
                            </w:r>
                            <w:r w:rsidRPr="00D87406">
                              <w:rPr>
                                <w:rFonts w:ascii="Perpetua" w:eastAsia="Perpetua" w:hAnsi="Perpetua"/>
                                <w:b/>
                                <w:color w:val="FF0000"/>
                                <w:kern w:val="0"/>
                                <w:sz w:val="32"/>
                                <w:szCs w:val="32"/>
                                <w:lang w:val="en-US" w:eastAsia="en-US"/>
                                <w14:ligatures w14:val="none"/>
                                <w14:cntxtAlts w14:val="0"/>
                              </w:rPr>
                              <w:t xml:space="preserve"> </w:t>
                            </w:r>
                            <w:r w:rsidR="00101EEC" w:rsidRPr="00D87406">
                              <w:rPr>
                                <w:rFonts w:ascii="Perpetua" w:eastAsia="Perpetua" w:hAnsi="Perpetua"/>
                                <w:b/>
                                <w:color w:val="FF0000"/>
                                <w:kern w:val="0"/>
                                <w:sz w:val="32"/>
                                <w:szCs w:val="32"/>
                                <w:lang w:val="en-US" w:eastAsia="en-US"/>
                                <w14:ligatures w14:val="none"/>
                                <w14:cntxtAlts w14:val="0"/>
                              </w:rPr>
                              <w:t xml:space="preserve">VALUE CHAIN </w:t>
                            </w:r>
                            <w:r w:rsidR="00862672">
                              <w:rPr>
                                <w:rFonts w:ascii="Perpetua" w:eastAsia="Perpetua" w:hAnsi="Perpetua"/>
                                <w:b/>
                                <w:color w:val="FF0000"/>
                                <w:kern w:val="0"/>
                                <w:sz w:val="32"/>
                                <w:szCs w:val="32"/>
                                <w:lang w:val="en-US" w:eastAsia="en-US"/>
                                <w14:ligatures w14:val="none"/>
                                <w14:cntxtAlts w14:val="0"/>
                              </w:rPr>
                              <w:t xml:space="preserve">ANALYSIS </w:t>
                            </w:r>
                            <w:r w:rsidR="00101EEC" w:rsidRPr="00D87406">
                              <w:rPr>
                                <w:rFonts w:ascii="Perpetua" w:eastAsia="Perpetua" w:hAnsi="Perpetua"/>
                                <w:b/>
                                <w:color w:val="FF0000"/>
                                <w:kern w:val="0"/>
                                <w:sz w:val="32"/>
                                <w:szCs w:val="32"/>
                                <w:lang w:val="en-US" w:eastAsia="en-US"/>
                                <w14:ligatures w14:val="none"/>
                                <w14:cntxtAlts w14:val="0"/>
                              </w:rPr>
                              <w:t xml:space="preserve">IN NORTHERN BELIZE </w:t>
                            </w:r>
                          </w:p>
                          <w:p w14:paraId="433598B1" w14:textId="77777777" w:rsidR="00101EEC" w:rsidRPr="003C3CA2" w:rsidRDefault="00101EEC" w:rsidP="00D87406">
                            <w:pPr>
                              <w:jc w:val="center"/>
                              <w:rPr>
                                <w:b/>
                                <w:color w:val="FF0000"/>
                                <w:sz w:val="32"/>
                                <w:szCs w:val="3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7E37B" id="_x0000_s1029" type="#_x0000_t202" style="position:absolute;margin-left:120.2pt;margin-top:425.15pt;width:236.25pt;height:8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">
                <v:textbox>
                  <w:txbxContent>
                    <w:p w14:paraId="2BC3740A" w14:textId="77777777" w:rsidR="00101EEC" w:rsidRDefault="00101EEC" w:rsidP="00D87406">
                      <w:pPr>
                        <w:jc w:val="center"/>
                        <w:rPr>
                          <w:b/>
                          <w:color w:val="FF0000"/>
                          <w:sz w:val="32"/>
                          <w:szCs w:val="32"/>
                          <w:lang w:val="en-US"/>
                        </w:rPr>
                      </w:pPr>
                    </w:p>
                    <w:p w14:paraId="04476D37" w14:textId="77777777" w:rsidR="00101EEC" w:rsidRPr="00D87406" w:rsidRDefault="003A324A" w:rsidP="003A324A">
                      <w:pPr>
                        <w:spacing w:after="160" w:line="276" w:lineRule="auto"/>
                        <w:jc w:val="center"/>
                        <w:rPr>
                          <w:rFonts w:ascii="Perpetua" w:eastAsia="Perpetua" w:hAnsi="Perpetua"/>
                          <w:b/>
                          <w:color w:val="FF0000"/>
                          <w:kern w:val="0"/>
                          <w:sz w:val="32"/>
                          <w:szCs w:val="32"/>
                          <w:lang w:val="en-US" w:eastAsia="en-US"/>
                          <w14:ligatures w14:val="none"/>
                          <w14:cntxtAlts w14:val="0"/>
                        </w:rPr>
                      </w:pPr>
                      <w:r>
                        <w:rPr>
                          <w:rFonts w:ascii="Perpetua" w:eastAsia="Perpetua" w:hAnsi="Perpetua"/>
                          <w:b/>
                          <w:color w:val="FF0000"/>
                          <w:kern w:val="0"/>
                          <w:sz w:val="32"/>
                          <w:szCs w:val="32"/>
                          <w:lang w:val="en-US" w:eastAsia="en-US"/>
                          <w14:ligatures w14:val="none"/>
                          <w14:cntxtAlts w14:val="0"/>
                        </w:rPr>
                        <w:t>SHEEP</w:t>
                      </w:r>
                      <w:r w:rsidRPr="00D87406">
                        <w:rPr>
                          <w:rFonts w:ascii="Perpetua" w:eastAsia="Perpetua" w:hAnsi="Perpetua"/>
                          <w:b/>
                          <w:color w:val="FF0000"/>
                          <w:kern w:val="0"/>
                          <w:sz w:val="32"/>
                          <w:szCs w:val="32"/>
                          <w:lang w:val="en-US" w:eastAsia="en-US"/>
                          <w14:ligatures w14:val="none"/>
                          <w14:cntxtAlts w14:val="0"/>
                        </w:rPr>
                        <w:t xml:space="preserve"> </w:t>
                      </w:r>
                      <w:r w:rsidR="00101EEC" w:rsidRPr="00D87406">
                        <w:rPr>
                          <w:rFonts w:ascii="Perpetua" w:eastAsia="Perpetua" w:hAnsi="Perpetua"/>
                          <w:b/>
                          <w:color w:val="FF0000"/>
                          <w:kern w:val="0"/>
                          <w:sz w:val="32"/>
                          <w:szCs w:val="32"/>
                          <w:lang w:val="en-US" w:eastAsia="en-US"/>
                          <w14:ligatures w14:val="none"/>
                          <w14:cntxtAlts w14:val="0"/>
                        </w:rPr>
                        <w:t xml:space="preserve">VALUE CHAIN </w:t>
                      </w:r>
                      <w:r w:rsidR="00862672">
                        <w:rPr>
                          <w:rFonts w:ascii="Perpetua" w:eastAsia="Perpetua" w:hAnsi="Perpetua"/>
                          <w:b/>
                          <w:color w:val="FF0000"/>
                          <w:kern w:val="0"/>
                          <w:sz w:val="32"/>
                          <w:szCs w:val="32"/>
                          <w:lang w:val="en-US" w:eastAsia="en-US"/>
                          <w14:ligatures w14:val="none"/>
                          <w14:cntxtAlts w14:val="0"/>
                        </w:rPr>
                        <w:t xml:space="preserve">ANALYSIS </w:t>
                      </w:r>
                      <w:r w:rsidR="00101EEC" w:rsidRPr="00D87406">
                        <w:rPr>
                          <w:rFonts w:ascii="Perpetua" w:eastAsia="Perpetua" w:hAnsi="Perpetua"/>
                          <w:b/>
                          <w:color w:val="FF0000"/>
                          <w:kern w:val="0"/>
                          <w:sz w:val="32"/>
                          <w:szCs w:val="32"/>
                          <w:lang w:val="en-US" w:eastAsia="en-US"/>
                          <w14:ligatures w14:val="none"/>
                          <w14:cntxtAlts w14:val="0"/>
                        </w:rPr>
                        <w:t xml:space="preserve">IN NORTHERN BELIZE </w:t>
                      </w:r>
                    </w:p>
                    <w:p w14:paraId="433598B1" w14:textId="77777777" w:rsidR="00101EEC" w:rsidRPr="003C3CA2" w:rsidRDefault="00101EEC" w:rsidP="00D87406">
                      <w:pPr>
                        <w:jc w:val="center"/>
                        <w:rPr>
                          <w:b/>
                          <w:color w:val="FF0000"/>
                          <w:sz w:val="32"/>
                          <w:szCs w:val="32"/>
                          <w:lang w:val="en-US"/>
                        </w:rPr>
                      </w:pPr>
                    </w:p>
                  </w:txbxContent>
                </v:textbox>
              </v:shape>
            </w:pict>
          </mc:Fallback>
        </mc:AlternateContent>
      </w:r>
      <w:r>
        <w:rPr>
          <w:noProof/>
          <w:color w:val="auto"/>
          <w:kern w:val="0"/>
          <w:szCs w:val="24"/>
          <w:lang w:val="en-US" w:eastAsia="en-US"/>
          <w14:ligatures w14:val="none"/>
          <w14:cntxtAlts w14:val="0"/>
        </w:rPr>
        <mc:AlternateContent>
          <mc:Choice Requires="wps">
            <w:drawing>
              <wp:anchor distT="36576" distB="36576" distL="36576" distR="36576" simplePos="0" relativeHeight="251660288" behindDoc="0" locked="0" layoutInCell="1" allowOverlap="1" wp14:anchorId="03C3EC04" wp14:editId="0E420064">
                <wp:simplePos x="0" y="0"/>
                <wp:positionH relativeFrom="column">
                  <wp:posOffset>-267335</wp:posOffset>
                </wp:positionH>
                <wp:positionV relativeFrom="paragraph">
                  <wp:posOffset>3837305</wp:posOffset>
                </wp:positionV>
                <wp:extent cx="6232525" cy="14001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2525" cy="1400175"/>
                        </a:xfrm>
                        <a:prstGeom prst="rect">
                          <a:avLst/>
                        </a:prstGeom>
                        <a:noFill/>
                        <a:ln w="12700" algn="in">
                          <a:noFill/>
                          <a:miter lim="800000"/>
                          <a:headEnd/>
                          <a:tailEnd/>
                        </a:ln>
                        <a:effectLst/>
                      </wps:spPr>
                      <wps:txbx>
                        <w:txbxContent>
                          <w:p w14:paraId="10A43AF7" w14:textId="77777777" w:rsidR="00101EEC" w:rsidRDefault="00101EEC" w:rsidP="00D87406">
                            <w:pPr>
                              <w:widowControl w:val="0"/>
                              <w:jc w:val="center"/>
                              <w:rPr>
                                <w:rFonts w:ascii="Calibri" w:hAnsi="Calibri"/>
                                <w:sz w:val="28"/>
                                <w:szCs w:val="28"/>
                                <w:lang w:val="en-US"/>
                                <w14:ligatures w14:val="none"/>
                              </w:rPr>
                            </w:pPr>
                            <w:r w:rsidRPr="001C455C">
                              <w:rPr>
                                <w:rFonts w:ascii="Calibri" w:hAnsi="Calibri"/>
                                <w:b/>
                                <w:sz w:val="28"/>
                                <w:szCs w:val="28"/>
                                <w:lang w:val="en-US"/>
                                <w14:ligatures w14:val="none"/>
                              </w:rPr>
                              <w:t>Project Code:</w:t>
                            </w:r>
                            <w:r>
                              <w:rPr>
                                <w:rFonts w:ascii="Calibri" w:hAnsi="Calibri"/>
                                <w:sz w:val="28"/>
                                <w:szCs w:val="28"/>
                                <w:lang w:val="en-US"/>
                                <w14:ligatures w14:val="none"/>
                              </w:rPr>
                              <w:t xml:space="preserve"> </w:t>
                            </w:r>
                          </w:p>
                          <w:p w14:paraId="0776DE7D" w14:textId="77777777" w:rsidR="00101EEC" w:rsidRDefault="00101EEC" w:rsidP="00D87406">
                            <w:pPr>
                              <w:widowControl w:val="0"/>
                              <w:jc w:val="center"/>
                              <w:rPr>
                                <w:rFonts w:ascii="Calibri" w:hAnsi="Calibri"/>
                                <w:sz w:val="28"/>
                                <w:szCs w:val="28"/>
                                <w:lang w:val="en-US"/>
                                <w14:ligatures w14:val="none"/>
                              </w:rPr>
                            </w:pPr>
                            <w:r>
                              <w:rPr>
                                <w:rFonts w:ascii="Calibri" w:hAnsi="Calibri"/>
                                <w:sz w:val="28"/>
                                <w:szCs w:val="28"/>
                                <w:lang w:val="en-US"/>
                                <w14:ligatures w14:val="none"/>
                              </w:rPr>
                              <w:t>GCP/BZE/001/EC</w:t>
                            </w:r>
                          </w:p>
                          <w:p w14:paraId="76422332" w14:textId="77777777" w:rsidR="00101EEC" w:rsidRDefault="00101EEC" w:rsidP="00D87406">
                            <w:pPr>
                              <w:widowControl w:val="0"/>
                              <w:jc w:val="center"/>
                              <w:rPr>
                                <w:rFonts w:ascii="Calibri" w:hAnsi="Calibri"/>
                                <w:sz w:val="28"/>
                                <w:szCs w:val="28"/>
                                <w:lang w:val="en-US"/>
                                <w14:ligatures w14:val="none"/>
                              </w:rPr>
                            </w:pPr>
                          </w:p>
                          <w:p w14:paraId="624D216F" w14:textId="77777777" w:rsidR="00101EEC" w:rsidRDefault="00101EEC" w:rsidP="00D87406">
                            <w:pPr>
                              <w:widowControl w:val="0"/>
                              <w:jc w:val="center"/>
                              <w:rPr>
                                <w:rFonts w:ascii="Calibri" w:hAnsi="Calibri"/>
                                <w:sz w:val="28"/>
                                <w:szCs w:val="28"/>
                                <w:lang w:val="en-US"/>
                                <w14:ligatures w14:val="none"/>
                              </w:rPr>
                            </w:pPr>
                            <w:r w:rsidRPr="001C455C">
                              <w:rPr>
                                <w:rFonts w:ascii="Calibri" w:hAnsi="Calibri"/>
                                <w:b/>
                                <w:sz w:val="28"/>
                                <w:szCs w:val="28"/>
                                <w:lang w:val="en-US"/>
                                <w14:ligatures w14:val="none"/>
                              </w:rPr>
                              <w:t>Project Title:</w:t>
                            </w:r>
                            <w:r>
                              <w:rPr>
                                <w:rFonts w:ascii="Calibri" w:hAnsi="Calibri"/>
                                <w:sz w:val="28"/>
                                <w:szCs w:val="28"/>
                                <w:lang w:val="en-US"/>
                                <w14:ligatures w14:val="none"/>
                              </w:rPr>
                              <w:t xml:space="preserve"> </w:t>
                            </w:r>
                          </w:p>
                          <w:p w14:paraId="44088B4C" w14:textId="77777777" w:rsidR="00101EEC" w:rsidRDefault="00101EEC" w:rsidP="00D87406">
                            <w:pPr>
                              <w:widowControl w:val="0"/>
                              <w:jc w:val="center"/>
                              <w:rPr>
                                <w:rFonts w:ascii="Calibri" w:hAnsi="Calibri"/>
                                <w:sz w:val="28"/>
                                <w:szCs w:val="28"/>
                                <w:lang w:val="en-US"/>
                                <w14:ligatures w14:val="none"/>
                              </w:rPr>
                            </w:pPr>
                            <w:r>
                              <w:rPr>
                                <w:rFonts w:ascii="Calibri" w:hAnsi="Calibri"/>
                                <w:sz w:val="28"/>
                                <w:szCs w:val="28"/>
                                <w:lang w:val="en-US"/>
                                <w14:ligatures w14:val="none"/>
                              </w:rPr>
                              <w:t>Economic Diversification of Micro, Small and Medium Enterprises in Northern Belize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3EC04" id="Text Box 5" o:spid="_x0000_s1030" type="#_x0000_t202" style="position:absolute;margin-left:-21.05pt;margin-top:302.15pt;width:490.75pt;height:110.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" filled="f" stroked="f" strokeweight="1pt" insetpen="t">
                <v:textbox inset="2.88pt,2.88pt,2.88pt,2.88pt">
                  <w:txbxContent>
                    <w:p w14:paraId="10A43AF7" w14:textId="77777777" w:rsidR="00101EEC" w:rsidRDefault="00101EEC" w:rsidP="00D87406">
                      <w:pPr>
                        <w:widowControl w:val="0"/>
                        <w:jc w:val="center"/>
                        <w:rPr>
                          <w:rFonts w:ascii="Calibri" w:hAnsi="Calibri"/>
                          <w:sz w:val="28"/>
                          <w:szCs w:val="28"/>
                          <w:lang w:val="en-US"/>
                          <w14:ligatures w14:val="none"/>
                        </w:rPr>
                      </w:pPr>
                      <w:r w:rsidRPr="001C455C">
                        <w:rPr>
                          <w:rFonts w:ascii="Calibri" w:hAnsi="Calibri"/>
                          <w:b/>
                          <w:sz w:val="28"/>
                          <w:szCs w:val="28"/>
                          <w:lang w:val="en-US"/>
                          <w14:ligatures w14:val="none"/>
                        </w:rPr>
                        <w:t>Project Code:</w:t>
                      </w:r>
                      <w:r>
                        <w:rPr>
                          <w:rFonts w:ascii="Calibri" w:hAnsi="Calibri"/>
                          <w:sz w:val="28"/>
                          <w:szCs w:val="28"/>
                          <w:lang w:val="en-US"/>
                          <w14:ligatures w14:val="none"/>
                        </w:rPr>
                        <w:t xml:space="preserve"> </w:t>
                      </w:r>
                    </w:p>
                    <w:p w14:paraId="0776DE7D" w14:textId="77777777" w:rsidR="00101EEC" w:rsidRDefault="00101EEC" w:rsidP="00D87406">
                      <w:pPr>
                        <w:widowControl w:val="0"/>
                        <w:jc w:val="center"/>
                        <w:rPr>
                          <w:rFonts w:ascii="Calibri" w:hAnsi="Calibri"/>
                          <w:sz w:val="28"/>
                          <w:szCs w:val="28"/>
                          <w:lang w:val="en-US"/>
                          <w14:ligatures w14:val="none"/>
                        </w:rPr>
                      </w:pPr>
                      <w:r>
                        <w:rPr>
                          <w:rFonts w:ascii="Calibri" w:hAnsi="Calibri"/>
                          <w:sz w:val="28"/>
                          <w:szCs w:val="28"/>
                          <w:lang w:val="en-US"/>
                          <w14:ligatures w14:val="none"/>
                        </w:rPr>
                        <w:t>GCP/BZE/001/EC</w:t>
                      </w:r>
                    </w:p>
                    <w:p w14:paraId="76422332" w14:textId="77777777" w:rsidR="00101EEC" w:rsidRDefault="00101EEC" w:rsidP="00D87406">
                      <w:pPr>
                        <w:widowControl w:val="0"/>
                        <w:jc w:val="center"/>
                        <w:rPr>
                          <w:rFonts w:ascii="Calibri" w:hAnsi="Calibri"/>
                          <w:sz w:val="28"/>
                          <w:szCs w:val="28"/>
                          <w:lang w:val="en-US"/>
                          <w14:ligatures w14:val="none"/>
                        </w:rPr>
                      </w:pPr>
                    </w:p>
                    <w:p w14:paraId="624D216F" w14:textId="77777777" w:rsidR="00101EEC" w:rsidRDefault="00101EEC" w:rsidP="00D87406">
                      <w:pPr>
                        <w:widowControl w:val="0"/>
                        <w:jc w:val="center"/>
                        <w:rPr>
                          <w:rFonts w:ascii="Calibri" w:hAnsi="Calibri"/>
                          <w:sz w:val="28"/>
                          <w:szCs w:val="28"/>
                          <w:lang w:val="en-US"/>
                          <w14:ligatures w14:val="none"/>
                        </w:rPr>
                      </w:pPr>
                      <w:r w:rsidRPr="001C455C">
                        <w:rPr>
                          <w:rFonts w:ascii="Calibri" w:hAnsi="Calibri"/>
                          <w:b/>
                          <w:sz w:val="28"/>
                          <w:szCs w:val="28"/>
                          <w:lang w:val="en-US"/>
                          <w14:ligatures w14:val="none"/>
                        </w:rPr>
                        <w:t>Project Title:</w:t>
                      </w:r>
                      <w:r>
                        <w:rPr>
                          <w:rFonts w:ascii="Calibri" w:hAnsi="Calibri"/>
                          <w:sz w:val="28"/>
                          <w:szCs w:val="28"/>
                          <w:lang w:val="en-US"/>
                          <w14:ligatures w14:val="none"/>
                        </w:rPr>
                        <w:t xml:space="preserve"> </w:t>
                      </w:r>
                    </w:p>
                    <w:p w14:paraId="44088B4C" w14:textId="77777777" w:rsidR="00101EEC" w:rsidRDefault="00101EEC" w:rsidP="00D87406">
                      <w:pPr>
                        <w:widowControl w:val="0"/>
                        <w:jc w:val="center"/>
                        <w:rPr>
                          <w:rFonts w:ascii="Calibri" w:hAnsi="Calibri"/>
                          <w:sz w:val="28"/>
                          <w:szCs w:val="28"/>
                          <w:lang w:val="en-US"/>
                          <w14:ligatures w14:val="none"/>
                        </w:rPr>
                      </w:pPr>
                      <w:r>
                        <w:rPr>
                          <w:rFonts w:ascii="Calibri" w:hAnsi="Calibri"/>
                          <w:sz w:val="28"/>
                          <w:szCs w:val="28"/>
                          <w:lang w:val="en-US"/>
                          <w14:ligatures w14:val="none"/>
                        </w:rPr>
                        <w:t>Economic Diversification of Micro, Small and Medium Enterprises in Northern Belize</w:t>
                      </w:r>
                    </w:p>
                  </w:txbxContent>
                </v:textbox>
              </v:shape>
            </w:pict>
          </mc:Fallback>
        </mc:AlternateContent>
      </w:r>
      <w:r>
        <w:rPr>
          <w:noProof/>
          <w:color w:val="auto"/>
          <w:kern w:val="0"/>
          <w:szCs w:val="24"/>
          <w:lang w:val="en-US" w:eastAsia="en-US"/>
          <w14:ligatures w14:val="none"/>
          <w14:cntxtAlts w14:val="0"/>
        </w:rPr>
        <mc:AlternateContent>
          <mc:Choice Requires="wps">
            <w:drawing>
              <wp:anchor distT="36576" distB="36576" distL="36576" distR="36576" simplePos="0" relativeHeight="251661312" behindDoc="0" locked="0" layoutInCell="1" allowOverlap="1" wp14:anchorId="1515B2E1" wp14:editId="7C7C1E34">
                <wp:simplePos x="0" y="0"/>
                <wp:positionH relativeFrom="column">
                  <wp:posOffset>-268605</wp:posOffset>
                </wp:positionH>
                <wp:positionV relativeFrom="paragraph">
                  <wp:posOffset>2932430</wp:posOffset>
                </wp:positionV>
                <wp:extent cx="6296025" cy="78105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7810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8D5CA63" w14:textId="77777777" w:rsidR="00101EEC" w:rsidRPr="001C455C" w:rsidRDefault="00101EEC" w:rsidP="00D87406">
                            <w:pPr>
                              <w:widowControl w:val="0"/>
                              <w:jc w:val="center"/>
                              <w:rPr>
                                <w:rFonts w:ascii="Calibri" w:hAnsi="Calibri"/>
                                <w:i/>
                                <w:iCs/>
                                <w:sz w:val="28"/>
                                <w:szCs w:val="28"/>
                                <w:lang w:val="en-US"/>
                                <w14:ligatures w14:val="none"/>
                              </w:rPr>
                            </w:pPr>
                            <w:r w:rsidRPr="001C455C">
                              <w:rPr>
                                <w:rFonts w:ascii="Calibri" w:hAnsi="Calibri"/>
                                <w:i/>
                                <w:iCs/>
                                <w:sz w:val="28"/>
                                <w:szCs w:val="28"/>
                                <w:lang w:val="en-US"/>
                                <w14:ligatures w14:val="none"/>
                              </w:rPr>
                              <w:t>A project implemented by the Food and Agriculture Organization of the United Nations</w:t>
                            </w:r>
                            <w:r>
                              <w:rPr>
                                <w:rFonts w:ascii="Calibri" w:hAnsi="Calibri"/>
                                <w:i/>
                                <w:iCs/>
                                <w:sz w:val="28"/>
                                <w:szCs w:val="28"/>
                                <w:lang w:val="en-US"/>
                                <w14:ligatures w14:val="none"/>
                              </w:rPr>
                              <w:t xml:space="preserve"> in collaboration with the</w:t>
                            </w:r>
                            <w:r w:rsidRPr="001C455C">
                              <w:rPr>
                                <w:rFonts w:ascii="Calibri" w:hAnsi="Calibri"/>
                                <w:i/>
                                <w:iCs/>
                                <w:sz w:val="28"/>
                                <w:szCs w:val="28"/>
                                <w:lang w:val="en-US"/>
                                <w14:ligatures w14:val="none"/>
                              </w:rPr>
                              <w:t xml:space="preserve"> Ministry of Natural Resources and Agriculture, Belize with funding by the European Union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5B2E1" id="Text Box 6" o:spid="_x0000_s1031" type="#_x0000_t202" style="position:absolute;margin-left:-21.15pt;margin-top:230.9pt;width:495.75pt;height:61.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" filled="f" fillcolor="#fffffe" stroked="f" strokecolor="#212120" insetpen="t">
                <v:textbox inset="2.88pt,2.88pt,2.88pt,2.88pt">
                  <w:txbxContent>
                    <w:p w14:paraId="78D5CA63" w14:textId="77777777" w:rsidR="00101EEC" w:rsidRPr="001C455C" w:rsidRDefault="00101EEC" w:rsidP="00D87406">
                      <w:pPr>
                        <w:widowControl w:val="0"/>
                        <w:jc w:val="center"/>
                        <w:rPr>
                          <w:rFonts w:ascii="Calibri" w:hAnsi="Calibri"/>
                          <w:i/>
                          <w:iCs/>
                          <w:sz w:val="28"/>
                          <w:szCs w:val="28"/>
                          <w:lang w:val="en-US"/>
                          <w14:ligatures w14:val="none"/>
                        </w:rPr>
                      </w:pPr>
                      <w:r w:rsidRPr="001C455C">
                        <w:rPr>
                          <w:rFonts w:ascii="Calibri" w:hAnsi="Calibri"/>
                          <w:i/>
                          <w:iCs/>
                          <w:sz w:val="28"/>
                          <w:szCs w:val="28"/>
                          <w:lang w:val="en-US"/>
                          <w14:ligatures w14:val="none"/>
                        </w:rPr>
                        <w:t>A project implemented by the Food and Agriculture Organization of the United Nations</w:t>
                      </w:r>
                      <w:r>
                        <w:rPr>
                          <w:rFonts w:ascii="Calibri" w:hAnsi="Calibri"/>
                          <w:i/>
                          <w:iCs/>
                          <w:sz w:val="28"/>
                          <w:szCs w:val="28"/>
                          <w:lang w:val="en-US"/>
                          <w14:ligatures w14:val="none"/>
                        </w:rPr>
                        <w:t xml:space="preserve"> in collaboration with the</w:t>
                      </w:r>
                      <w:r w:rsidRPr="001C455C">
                        <w:rPr>
                          <w:rFonts w:ascii="Calibri" w:hAnsi="Calibri"/>
                          <w:i/>
                          <w:iCs/>
                          <w:sz w:val="28"/>
                          <w:szCs w:val="28"/>
                          <w:lang w:val="en-US"/>
                          <w14:ligatures w14:val="none"/>
                        </w:rPr>
                        <w:t xml:space="preserve"> Ministry of Natural Resources and Agriculture, Belize with funding by the European Union </w:t>
                      </w:r>
                    </w:p>
                  </w:txbxContent>
                </v:textbox>
              </v:shape>
            </w:pict>
          </mc:Fallback>
        </mc:AlternateContent>
      </w:r>
      <w:r>
        <w:rPr>
          <w:noProof/>
          <w:color w:val="auto"/>
          <w:kern w:val="0"/>
          <w:szCs w:val="24"/>
          <w:lang w:val="en-US" w:eastAsia="en-US"/>
          <w14:ligatures w14:val="none"/>
          <w14:cntxtAlts w14:val="0"/>
        </w:rPr>
        <mc:AlternateContent>
          <mc:Choice Requires="wps">
            <w:drawing>
              <wp:anchor distT="36576" distB="36576" distL="36576" distR="36576" simplePos="0" relativeHeight="251662336" behindDoc="0" locked="0" layoutInCell="1" allowOverlap="1" wp14:anchorId="409FA122" wp14:editId="46F57316">
                <wp:simplePos x="0" y="0"/>
                <wp:positionH relativeFrom="column">
                  <wp:posOffset>-376555</wp:posOffset>
                </wp:positionH>
                <wp:positionV relativeFrom="paragraph">
                  <wp:posOffset>2145665</wp:posOffset>
                </wp:positionV>
                <wp:extent cx="6772275" cy="615315"/>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615315"/>
                        </a:xfrm>
                        <a:prstGeom prst="rect">
                          <a:avLst/>
                        </a:prstGeom>
                        <a:noFill/>
                        <a:ln>
                          <a:noFill/>
                        </a:ln>
                        <a:effectLst/>
                        <a:extLst>
                          <a:ext uri="{909E8E84-426E-40DD-AFC4-6F175D3DCCD1}">
                            <a14:hiddenFill xmlns:a14="http://schemas.microsoft.com/office/drawing/2010/main">
                              <a:solidFill>
                                <a:srgbClr val="66ACCE"/>
                              </a:solidFill>
                            </a14:hiddenFill>
                          </a:ext>
                          <a:ext uri="{91240B29-F687-4F45-9708-019B960494DF}">
                            <a14:hiddenLine xmlns:a14="http://schemas.microsoft.com/office/drawing/2010/main" w="9525" algn="in">
                              <a:solidFill>
                                <a:srgbClr val="2D487B"/>
                              </a:solidFill>
                              <a:miter lim="800000"/>
                              <a:headEnd/>
                              <a:tailEnd/>
                            </a14:hiddenLine>
                          </a:ext>
                          <a:ext uri="{AF507438-7753-43E0-B8FC-AC1667EBCBE1}">
                            <a14:hiddenEffects xmlns:a14="http://schemas.microsoft.com/office/drawing/2010/main">
                              <a:effectLst/>
                            </a14:hiddenEffects>
                          </a:ext>
                        </a:extLst>
                      </wps:spPr>
                      <wps:txbx>
                        <w:txbxContent>
                          <w:p w14:paraId="024AB770" w14:textId="77777777" w:rsidR="00101EEC" w:rsidRDefault="00101EEC" w:rsidP="00D87406">
                            <w:pPr>
                              <w:widowControl w:val="0"/>
                              <w:spacing w:line="400" w:lineRule="exact"/>
                              <w:jc w:val="center"/>
                              <w:rPr>
                                <w:rFonts w:ascii="Calibri" w:hAnsi="Calibri"/>
                                <w:b/>
                                <w:bCs/>
                                <w:spacing w:val="48"/>
                                <w:w w:val="90"/>
                                <w:sz w:val="48"/>
                                <w:szCs w:val="48"/>
                                <w:lang w:val="en-US"/>
                                <w14:ligatures w14:val="none"/>
                              </w:rPr>
                            </w:pPr>
                            <w:r>
                              <w:rPr>
                                <w:rFonts w:ascii="Calibri" w:hAnsi="Calibri"/>
                                <w:b/>
                                <w:bCs/>
                                <w:spacing w:val="48"/>
                                <w:w w:val="90"/>
                                <w:sz w:val="48"/>
                                <w:szCs w:val="48"/>
                                <w:lang w:val="en-US"/>
                                <w14:ligatures w14:val="none"/>
                              </w:rPr>
                              <w:t>PROMOTING AGRIBUSINESS DEVELOPMENT IN NORTHERN BELIZE</w:t>
                            </w:r>
                          </w:p>
                          <w:p w14:paraId="076BF7FE" w14:textId="77777777" w:rsidR="00101EEC" w:rsidRDefault="00101EEC" w:rsidP="00D87406">
                            <w:pPr>
                              <w:widowControl w:val="0"/>
                              <w:spacing w:line="400" w:lineRule="exact"/>
                              <w:jc w:val="center"/>
                              <w:rPr>
                                <w:rFonts w:ascii="Calibri" w:hAnsi="Calibri"/>
                                <w:b/>
                                <w:bCs/>
                                <w:spacing w:val="48"/>
                                <w:w w:val="90"/>
                                <w:sz w:val="48"/>
                                <w:szCs w:val="48"/>
                                <w:lang w:val="en-US"/>
                                <w14:ligatures w14:val="none"/>
                              </w:rPr>
                            </w:pPr>
                            <w:r>
                              <w:rPr>
                                <w:rFonts w:ascii="Calibri" w:hAnsi="Calibri"/>
                                <w:b/>
                                <w:bCs/>
                                <w:spacing w:val="48"/>
                                <w:w w:val="90"/>
                                <w:sz w:val="48"/>
                                <w:szCs w:val="48"/>
                                <w:lang w:val="en-US"/>
                                <w14:ligatures w14:val="none"/>
                              </w:rPr>
                              <w:t> </w:t>
                            </w:r>
                          </w:p>
                          <w:p w14:paraId="54157682" w14:textId="77777777" w:rsidR="00101EEC" w:rsidRDefault="00101EEC" w:rsidP="00D87406">
                            <w:pPr>
                              <w:widowControl w:val="0"/>
                              <w:spacing w:line="400" w:lineRule="exact"/>
                              <w:jc w:val="center"/>
                              <w:rPr>
                                <w:rFonts w:ascii="Calibri" w:hAnsi="Calibri"/>
                                <w:b/>
                                <w:bCs/>
                                <w:w w:val="90"/>
                                <w:sz w:val="48"/>
                                <w:szCs w:val="48"/>
                                <w:lang w:val="en-US"/>
                                <w14:ligatures w14:val="none"/>
                              </w:rPr>
                            </w:pPr>
                            <w:r>
                              <w:rPr>
                                <w:rFonts w:ascii="Calibri" w:hAnsi="Calibri"/>
                                <w:b/>
                                <w:bCs/>
                                <w:w w:val="90"/>
                                <w:sz w:val="48"/>
                                <w:szCs w:val="48"/>
                                <w:lang w:val="en-US"/>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FA122" id="Text Box 7" o:spid="_x0000_s1032" type="#_x0000_t202" style="position:absolute;margin-left:-29.65pt;margin-top:168.95pt;width:533.25pt;height:48.4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" filled="f" fillcolor="#66acce" stroked="f" strokecolor="#2d487b" insetpen="t">
                <v:textbox inset="2.88pt,2.88pt,2.88pt,2.88pt">
                  <w:txbxContent>
                    <w:p w14:paraId="024AB770" w14:textId="77777777" w:rsidR="00101EEC" w:rsidRDefault="00101EEC" w:rsidP="00D87406">
                      <w:pPr>
                        <w:widowControl w:val="0"/>
                        <w:spacing w:line="400" w:lineRule="exact"/>
                        <w:jc w:val="center"/>
                        <w:rPr>
                          <w:rFonts w:ascii="Calibri" w:hAnsi="Calibri"/>
                          <w:b/>
                          <w:bCs/>
                          <w:spacing w:val="48"/>
                          <w:w w:val="90"/>
                          <w:sz w:val="48"/>
                          <w:szCs w:val="48"/>
                          <w:lang w:val="en-US"/>
                          <w14:ligatures w14:val="none"/>
                        </w:rPr>
                      </w:pPr>
                      <w:r>
                        <w:rPr>
                          <w:rFonts w:ascii="Calibri" w:hAnsi="Calibri"/>
                          <w:b/>
                          <w:bCs/>
                          <w:spacing w:val="48"/>
                          <w:w w:val="90"/>
                          <w:sz w:val="48"/>
                          <w:szCs w:val="48"/>
                          <w:lang w:val="en-US"/>
                          <w14:ligatures w14:val="none"/>
                        </w:rPr>
                        <w:t>PROMOTING AGRIBUSINESS DEVELOPMENT IN NORTHERN BELIZE</w:t>
                      </w:r>
                    </w:p>
                    <w:p w14:paraId="076BF7FE" w14:textId="77777777" w:rsidR="00101EEC" w:rsidRDefault="00101EEC" w:rsidP="00D87406">
                      <w:pPr>
                        <w:widowControl w:val="0"/>
                        <w:spacing w:line="400" w:lineRule="exact"/>
                        <w:jc w:val="center"/>
                        <w:rPr>
                          <w:rFonts w:ascii="Calibri" w:hAnsi="Calibri"/>
                          <w:b/>
                          <w:bCs/>
                          <w:spacing w:val="48"/>
                          <w:w w:val="90"/>
                          <w:sz w:val="48"/>
                          <w:szCs w:val="48"/>
                          <w:lang w:val="en-US"/>
                          <w14:ligatures w14:val="none"/>
                        </w:rPr>
                      </w:pPr>
                      <w:r>
                        <w:rPr>
                          <w:rFonts w:ascii="Calibri" w:hAnsi="Calibri"/>
                          <w:b/>
                          <w:bCs/>
                          <w:spacing w:val="48"/>
                          <w:w w:val="90"/>
                          <w:sz w:val="48"/>
                          <w:szCs w:val="48"/>
                          <w:lang w:val="en-US"/>
                          <w14:ligatures w14:val="none"/>
                        </w:rPr>
                        <w:t> </w:t>
                      </w:r>
                    </w:p>
                    <w:p w14:paraId="54157682" w14:textId="77777777" w:rsidR="00101EEC" w:rsidRDefault="00101EEC" w:rsidP="00D87406">
                      <w:pPr>
                        <w:widowControl w:val="0"/>
                        <w:spacing w:line="400" w:lineRule="exact"/>
                        <w:jc w:val="center"/>
                        <w:rPr>
                          <w:rFonts w:ascii="Calibri" w:hAnsi="Calibri"/>
                          <w:b/>
                          <w:bCs/>
                          <w:w w:val="90"/>
                          <w:sz w:val="48"/>
                          <w:szCs w:val="48"/>
                          <w:lang w:val="en-US"/>
                          <w14:ligatures w14:val="none"/>
                        </w:rPr>
                      </w:pPr>
                      <w:r>
                        <w:rPr>
                          <w:rFonts w:ascii="Calibri" w:hAnsi="Calibri"/>
                          <w:b/>
                          <w:bCs/>
                          <w:w w:val="90"/>
                          <w:sz w:val="48"/>
                          <w:szCs w:val="48"/>
                          <w:lang w:val="en-US"/>
                          <w14:ligatures w14:val="none"/>
                        </w:rPr>
                        <w:t> </w:t>
                      </w:r>
                    </w:p>
                  </w:txbxContent>
                </v:textbox>
              </v:shape>
            </w:pict>
          </mc:Fallback>
        </mc:AlternateContent>
      </w:r>
      <w:r w:rsidR="00D87406">
        <w:br w:type="page"/>
      </w:r>
    </w:p>
    <w:p w14:paraId="4260234B" w14:textId="77777777" w:rsidR="00D87406" w:rsidRDefault="0018255F" w:rsidP="00D87406">
      <w:pPr>
        <w:pStyle w:val="Heading1"/>
      </w:pPr>
      <w:bookmarkStart w:id="0" w:name="_Toc445209812"/>
      <w:r>
        <w:lastRenderedPageBreak/>
        <w:t>TABLE OF CONTENTS</w:t>
      </w:r>
      <w:bookmarkEnd w:id="0"/>
    </w:p>
    <w:sdt>
      <w:sdtPr>
        <w:rPr>
          <w:rFonts w:asciiTheme="minorHAnsi" w:eastAsia="Times New Roman" w:hAnsiTheme="minorHAnsi" w:cs="Times New Roman"/>
          <w:b w:val="0"/>
          <w:bCs w:val="0"/>
          <w:color w:val="212120"/>
          <w:kern w:val="28"/>
          <w:sz w:val="24"/>
          <w:szCs w:val="20"/>
          <w:lang w:val="en-GB" w:eastAsia="en-GB"/>
          <w14:ligatures w14:val="standard"/>
          <w14:cntxtAlts/>
        </w:rPr>
        <w:id w:val="-917166563"/>
        <w:docPartObj>
          <w:docPartGallery w:val="Table of Contents"/>
          <w:docPartUnique/>
        </w:docPartObj>
      </w:sdtPr>
      <w:sdtEndPr>
        <w:rPr>
          <w:noProof/>
        </w:rPr>
      </w:sdtEndPr>
      <w:sdtContent>
        <w:p w14:paraId="7D36D400" w14:textId="77777777" w:rsidR="00926E4F" w:rsidRDefault="00926E4F">
          <w:pPr>
            <w:pStyle w:val="TOCHeading"/>
          </w:pPr>
        </w:p>
        <w:p w14:paraId="3B700973" w14:textId="77777777" w:rsidR="00032F68" w:rsidRDefault="00926E4F">
          <w:pPr>
            <w:pStyle w:val="TOC1"/>
            <w:tabs>
              <w:tab w:val="right" w:leader="dot" w:pos="9394"/>
            </w:tabs>
            <w:rPr>
              <w:rFonts w:eastAsiaTheme="minorEastAsia" w:cstheme="minorBidi"/>
              <w:noProof/>
              <w:color w:val="auto"/>
              <w:kern w:val="0"/>
              <w:sz w:val="22"/>
              <w:szCs w:val="22"/>
              <w:lang w:val="en-US" w:eastAsia="zh-CN"/>
              <w14:ligatures w14:val="none"/>
              <w14:cntxtAlts w14:val="0"/>
            </w:rPr>
          </w:pPr>
          <w:r>
            <w:fldChar w:fldCharType="begin"/>
          </w:r>
          <w:r>
            <w:instrText xml:space="preserve"> TOC \o "1-3" \h \z \u </w:instrText>
          </w:r>
          <w:r>
            <w:fldChar w:fldCharType="separate"/>
          </w:r>
          <w:hyperlink w:anchor="_Toc445209812" w:history="1">
            <w:r w:rsidR="00032F68" w:rsidRPr="00006D96">
              <w:rPr>
                <w:rStyle w:val="Hyperlink"/>
                <w:noProof/>
              </w:rPr>
              <w:t>TABLE OF CONTENTS</w:t>
            </w:r>
            <w:r w:rsidR="00032F68">
              <w:rPr>
                <w:noProof/>
                <w:webHidden/>
              </w:rPr>
              <w:tab/>
            </w:r>
            <w:r w:rsidR="00032F68">
              <w:rPr>
                <w:noProof/>
                <w:webHidden/>
              </w:rPr>
              <w:fldChar w:fldCharType="begin"/>
            </w:r>
            <w:r w:rsidR="00032F68">
              <w:rPr>
                <w:noProof/>
                <w:webHidden/>
              </w:rPr>
              <w:instrText xml:space="preserve"> PAGEREF _Toc445209812 \h </w:instrText>
            </w:r>
            <w:r w:rsidR="00032F68">
              <w:rPr>
                <w:noProof/>
                <w:webHidden/>
              </w:rPr>
            </w:r>
            <w:r w:rsidR="00032F68">
              <w:rPr>
                <w:noProof/>
                <w:webHidden/>
              </w:rPr>
              <w:fldChar w:fldCharType="separate"/>
            </w:r>
            <w:r w:rsidR="00032F68">
              <w:rPr>
                <w:noProof/>
                <w:webHidden/>
              </w:rPr>
              <w:t>ii</w:t>
            </w:r>
            <w:r w:rsidR="00032F68">
              <w:rPr>
                <w:noProof/>
                <w:webHidden/>
              </w:rPr>
              <w:fldChar w:fldCharType="end"/>
            </w:r>
          </w:hyperlink>
        </w:p>
        <w:p w14:paraId="54274795" w14:textId="77777777" w:rsidR="00032F68" w:rsidRDefault="00AA3C10">
          <w:pPr>
            <w:pStyle w:val="TOC1"/>
            <w:tabs>
              <w:tab w:val="right" w:leader="dot" w:pos="9394"/>
            </w:tabs>
            <w:rPr>
              <w:rFonts w:eastAsiaTheme="minorEastAsia" w:cstheme="minorBidi"/>
              <w:noProof/>
              <w:color w:val="auto"/>
              <w:kern w:val="0"/>
              <w:sz w:val="22"/>
              <w:szCs w:val="22"/>
              <w:lang w:val="en-US" w:eastAsia="zh-CN"/>
              <w14:ligatures w14:val="none"/>
              <w14:cntxtAlts w14:val="0"/>
            </w:rPr>
          </w:pPr>
          <w:hyperlink w:anchor="_Toc445209813" w:history="1">
            <w:r w:rsidR="00032F68" w:rsidRPr="00006D96">
              <w:rPr>
                <w:rStyle w:val="Hyperlink"/>
                <w:noProof/>
              </w:rPr>
              <w:t>LIST OF ACRONYMS AND ABBREVIATIONS</w:t>
            </w:r>
            <w:r w:rsidR="00032F68">
              <w:rPr>
                <w:noProof/>
                <w:webHidden/>
              </w:rPr>
              <w:tab/>
            </w:r>
            <w:r w:rsidR="00032F68">
              <w:rPr>
                <w:noProof/>
                <w:webHidden/>
              </w:rPr>
              <w:fldChar w:fldCharType="begin"/>
            </w:r>
            <w:r w:rsidR="00032F68">
              <w:rPr>
                <w:noProof/>
                <w:webHidden/>
              </w:rPr>
              <w:instrText xml:space="preserve"> PAGEREF _Toc445209813 \h </w:instrText>
            </w:r>
            <w:r w:rsidR="00032F68">
              <w:rPr>
                <w:noProof/>
                <w:webHidden/>
              </w:rPr>
            </w:r>
            <w:r w:rsidR="00032F68">
              <w:rPr>
                <w:noProof/>
                <w:webHidden/>
              </w:rPr>
              <w:fldChar w:fldCharType="separate"/>
            </w:r>
            <w:r w:rsidR="00032F68">
              <w:rPr>
                <w:noProof/>
                <w:webHidden/>
              </w:rPr>
              <w:t>iv</w:t>
            </w:r>
            <w:r w:rsidR="00032F68">
              <w:rPr>
                <w:noProof/>
                <w:webHidden/>
              </w:rPr>
              <w:fldChar w:fldCharType="end"/>
            </w:r>
          </w:hyperlink>
        </w:p>
        <w:p w14:paraId="01F211EC" w14:textId="77777777" w:rsidR="00032F68" w:rsidRDefault="00AA3C10">
          <w:pPr>
            <w:pStyle w:val="TOC1"/>
            <w:tabs>
              <w:tab w:val="right" w:leader="dot" w:pos="9394"/>
            </w:tabs>
            <w:rPr>
              <w:rFonts w:eastAsiaTheme="minorEastAsia" w:cstheme="minorBidi"/>
              <w:noProof/>
              <w:color w:val="auto"/>
              <w:kern w:val="0"/>
              <w:sz w:val="22"/>
              <w:szCs w:val="22"/>
              <w:lang w:val="en-US" w:eastAsia="zh-CN"/>
              <w14:ligatures w14:val="none"/>
              <w14:cntxtAlts w14:val="0"/>
            </w:rPr>
          </w:pPr>
          <w:hyperlink w:anchor="_Toc445209814" w:history="1">
            <w:r w:rsidR="00032F68" w:rsidRPr="00006D96">
              <w:rPr>
                <w:rStyle w:val="Hyperlink"/>
                <w:noProof/>
              </w:rPr>
              <w:t>EXECUTIVE SUMMARY</w:t>
            </w:r>
            <w:r w:rsidR="00032F68">
              <w:rPr>
                <w:noProof/>
                <w:webHidden/>
              </w:rPr>
              <w:tab/>
            </w:r>
            <w:r w:rsidR="00032F68">
              <w:rPr>
                <w:noProof/>
                <w:webHidden/>
              </w:rPr>
              <w:fldChar w:fldCharType="begin"/>
            </w:r>
            <w:r w:rsidR="00032F68">
              <w:rPr>
                <w:noProof/>
                <w:webHidden/>
              </w:rPr>
              <w:instrText xml:space="preserve"> PAGEREF _Toc445209814 \h </w:instrText>
            </w:r>
            <w:r w:rsidR="00032F68">
              <w:rPr>
                <w:noProof/>
                <w:webHidden/>
              </w:rPr>
            </w:r>
            <w:r w:rsidR="00032F68">
              <w:rPr>
                <w:noProof/>
                <w:webHidden/>
              </w:rPr>
              <w:fldChar w:fldCharType="separate"/>
            </w:r>
            <w:r w:rsidR="00032F68">
              <w:rPr>
                <w:noProof/>
                <w:webHidden/>
              </w:rPr>
              <w:t>v</w:t>
            </w:r>
            <w:r w:rsidR="00032F68">
              <w:rPr>
                <w:noProof/>
                <w:webHidden/>
              </w:rPr>
              <w:fldChar w:fldCharType="end"/>
            </w:r>
          </w:hyperlink>
        </w:p>
        <w:p w14:paraId="3EA648B3" w14:textId="77777777" w:rsidR="00032F68" w:rsidRDefault="00AA3C10">
          <w:pPr>
            <w:pStyle w:val="TOC1"/>
            <w:tabs>
              <w:tab w:val="left" w:pos="440"/>
              <w:tab w:val="right" w:leader="dot" w:pos="9394"/>
            </w:tabs>
            <w:rPr>
              <w:rFonts w:eastAsiaTheme="minorEastAsia" w:cstheme="minorBidi"/>
              <w:noProof/>
              <w:color w:val="auto"/>
              <w:kern w:val="0"/>
              <w:sz w:val="22"/>
              <w:szCs w:val="22"/>
              <w:lang w:val="en-US" w:eastAsia="zh-CN"/>
              <w14:ligatures w14:val="none"/>
              <w14:cntxtAlts w14:val="0"/>
            </w:rPr>
          </w:pPr>
          <w:hyperlink w:anchor="_Toc445209815" w:history="1">
            <w:r w:rsidR="00032F68" w:rsidRPr="00006D96">
              <w:rPr>
                <w:rStyle w:val="Hyperlink"/>
                <w:noProof/>
              </w:rPr>
              <w:t>1.</w:t>
            </w:r>
            <w:r w:rsidR="00032F68">
              <w:rPr>
                <w:rFonts w:eastAsiaTheme="minorEastAsia" w:cstheme="minorBidi"/>
                <w:noProof/>
                <w:color w:val="auto"/>
                <w:kern w:val="0"/>
                <w:sz w:val="22"/>
                <w:szCs w:val="22"/>
                <w:lang w:val="en-US" w:eastAsia="zh-CN"/>
                <w14:ligatures w14:val="none"/>
                <w14:cntxtAlts w14:val="0"/>
              </w:rPr>
              <w:tab/>
            </w:r>
            <w:r w:rsidR="00032F68" w:rsidRPr="00006D96">
              <w:rPr>
                <w:rStyle w:val="Hyperlink"/>
                <w:noProof/>
              </w:rPr>
              <w:t>INTRODUCTION</w:t>
            </w:r>
            <w:r w:rsidR="00032F68">
              <w:rPr>
                <w:noProof/>
                <w:webHidden/>
              </w:rPr>
              <w:tab/>
            </w:r>
            <w:r w:rsidR="00032F68">
              <w:rPr>
                <w:noProof/>
                <w:webHidden/>
              </w:rPr>
              <w:fldChar w:fldCharType="begin"/>
            </w:r>
            <w:r w:rsidR="00032F68">
              <w:rPr>
                <w:noProof/>
                <w:webHidden/>
              </w:rPr>
              <w:instrText xml:space="preserve"> PAGEREF _Toc445209815 \h </w:instrText>
            </w:r>
            <w:r w:rsidR="00032F68">
              <w:rPr>
                <w:noProof/>
                <w:webHidden/>
              </w:rPr>
            </w:r>
            <w:r w:rsidR="00032F68">
              <w:rPr>
                <w:noProof/>
                <w:webHidden/>
              </w:rPr>
              <w:fldChar w:fldCharType="separate"/>
            </w:r>
            <w:r w:rsidR="00032F68">
              <w:rPr>
                <w:noProof/>
                <w:webHidden/>
              </w:rPr>
              <w:t>1</w:t>
            </w:r>
            <w:r w:rsidR="00032F68">
              <w:rPr>
                <w:noProof/>
                <w:webHidden/>
              </w:rPr>
              <w:fldChar w:fldCharType="end"/>
            </w:r>
          </w:hyperlink>
        </w:p>
        <w:p w14:paraId="0C3FDD30" w14:textId="77777777" w:rsidR="00032F68" w:rsidRDefault="00AA3C10">
          <w:pPr>
            <w:pStyle w:val="TOC1"/>
            <w:tabs>
              <w:tab w:val="left" w:pos="440"/>
              <w:tab w:val="right" w:leader="dot" w:pos="9394"/>
            </w:tabs>
            <w:rPr>
              <w:rFonts w:eastAsiaTheme="minorEastAsia" w:cstheme="minorBidi"/>
              <w:noProof/>
              <w:color w:val="auto"/>
              <w:kern w:val="0"/>
              <w:sz w:val="22"/>
              <w:szCs w:val="22"/>
              <w:lang w:val="en-US" w:eastAsia="zh-CN"/>
              <w14:ligatures w14:val="none"/>
              <w14:cntxtAlts w14:val="0"/>
            </w:rPr>
          </w:pPr>
          <w:hyperlink w:anchor="_Toc445209816" w:history="1">
            <w:r w:rsidR="00032F68" w:rsidRPr="00006D96">
              <w:rPr>
                <w:rStyle w:val="Hyperlink"/>
                <w:noProof/>
                <w:lang w:val="en-US"/>
              </w:rPr>
              <w:t>2.</w:t>
            </w:r>
            <w:r w:rsidR="00032F68">
              <w:rPr>
                <w:rFonts w:eastAsiaTheme="minorEastAsia" w:cstheme="minorBidi"/>
                <w:noProof/>
                <w:color w:val="auto"/>
                <w:kern w:val="0"/>
                <w:sz w:val="22"/>
                <w:szCs w:val="22"/>
                <w:lang w:val="en-US" w:eastAsia="zh-CN"/>
                <w14:ligatures w14:val="none"/>
                <w14:cntxtAlts w14:val="0"/>
              </w:rPr>
              <w:tab/>
            </w:r>
            <w:r w:rsidR="00032F68" w:rsidRPr="00006D96">
              <w:rPr>
                <w:rStyle w:val="Hyperlink"/>
                <w:noProof/>
                <w:lang w:val="en-US"/>
              </w:rPr>
              <w:t>METHODOLOGY</w:t>
            </w:r>
            <w:r w:rsidR="00032F68">
              <w:rPr>
                <w:noProof/>
                <w:webHidden/>
              </w:rPr>
              <w:tab/>
            </w:r>
            <w:r w:rsidR="00032F68">
              <w:rPr>
                <w:noProof/>
                <w:webHidden/>
              </w:rPr>
              <w:fldChar w:fldCharType="begin"/>
            </w:r>
            <w:r w:rsidR="00032F68">
              <w:rPr>
                <w:noProof/>
                <w:webHidden/>
              </w:rPr>
              <w:instrText xml:space="preserve"> PAGEREF _Toc445209816 \h </w:instrText>
            </w:r>
            <w:r w:rsidR="00032F68">
              <w:rPr>
                <w:noProof/>
                <w:webHidden/>
              </w:rPr>
            </w:r>
            <w:r w:rsidR="00032F68">
              <w:rPr>
                <w:noProof/>
                <w:webHidden/>
              </w:rPr>
              <w:fldChar w:fldCharType="separate"/>
            </w:r>
            <w:r w:rsidR="00032F68">
              <w:rPr>
                <w:noProof/>
                <w:webHidden/>
              </w:rPr>
              <w:t>3</w:t>
            </w:r>
            <w:r w:rsidR="00032F68">
              <w:rPr>
                <w:noProof/>
                <w:webHidden/>
              </w:rPr>
              <w:fldChar w:fldCharType="end"/>
            </w:r>
          </w:hyperlink>
        </w:p>
        <w:p w14:paraId="091542F9" w14:textId="77777777" w:rsidR="00032F68" w:rsidRDefault="00AA3C10">
          <w:pPr>
            <w:pStyle w:val="TOC1"/>
            <w:tabs>
              <w:tab w:val="left" w:pos="440"/>
              <w:tab w:val="right" w:leader="dot" w:pos="9394"/>
            </w:tabs>
            <w:rPr>
              <w:rFonts w:eastAsiaTheme="minorEastAsia" w:cstheme="minorBidi"/>
              <w:noProof/>
              <w:color w:val="auto"/>
              <w:kern w:val="0"/>
              <w:sz w:val="22"/>
              <w:szCs w:val="22"/>
              <w:lang w:val="en-US" w:eastAsia="zh-CN"/>
              <w14:ligatures w14:val="none"/>
              <w14:cntxtAlts w14:val="0"/>
            </w:rPr>
          </w:pPr>
          <w:hyperlink w:anchor="_Toc445209817" w:history="1">
            <w:r w:rsidR="00032F68" w:rsidRPr="00006D96">
              <w:rPr>
                <w:rStyle w:val="Hyperlink"/>
                <w:noProof/>
              </w:rPr>
              <w:t>3.</w:t>
            </w:r>
            <w:r w:rsidR="00032F68">
              <w:rPr>
                <w:rFonts w:eastAsiaTheme="minorEastAsia" w:cstheme="minorBidi"/>
                <w:noProof/>
                <w:color w:val="auto"/>
                <w:kern w:val="0"/>
                <w:sz w:val="22"/>
                <w:szCs w:val="22"/>
                <w:lang w:val="en-US" w:eastAsia="zh-CN"/>
                <w14:ligatures w14:val="none"/>
                <w14:cntxtAlts w14:val="0"/>
              </w:rPr>
              <w:tab/>
            </w:r>
            <w:r w:rsidR="00032F68" w:rsidRPr="00006D96">
              <w:rPr>
                <w:rStyle w:val="Hyperlink"/>
                <w:noProof/>
              </w:rPr>
              <w:t>HISTORY OF THE VALUE CHAIN</w:t>
            </w:r>
            <w:r w:rsidR="00032F68">
              <w:rPr>
                <w:noProof/>
                <w:webHidden/>
              </w:rPr>
              <w:tab/>
            </w:r>
            <w:r w:rsidR="00032F68">
              <w:rPr>
                <w:noProof/>
                <w:webHidden/>
              </w:rPr>
              <w:fldChar w:fldCharType="begin"/>
            </w:r>
            <w:r w:rsidR="00032F68">
              <w:rPr>
                <w:noProof/>
                <w:webHidden/>
              </w:rPr>
              <w:instrText xml:space="preserve"> PAGEREF _Toc445209817 \h </w:instrText>
            </w:r>
            <w:r w:rsidR="00032F68">
              <w:rPr>
                <w:noProof/>
                <w:webHidden/>
              </w:rPr>
            </w:r>
            <w:r w:rsidR="00032F68">
              <w:rPr>
                <w:noProof/>
                <w:webHidden/>
              </w:rPr>
              <w:fldChar w:fldCharType="separate"/>
            </w:r>
            <w:r w:rsidR="00032F68">
              <w:rPr>
                <w:noProof/>
                <w:webHidden/>
              </w:rPr>
              <w:t>5</w:t>
            </w:r>
            <w:r w:rsidR="00032F68">
              <w:rPr>
                <w:noProof/>
                <w:webHidden/>
              </w:rPr>
              <w:fldChar w:fldCharType="end"/>
            </w:r>
          </w:hyperlink>
        </w:p>
        <w:p w14:paraId="0FB6F758" w14:textId="77777777" w:rsidR="00032F68" w:rsidRDefault="00AA3C10">
          <w:pPr>
            <w:pStyle w:val="TOC1"/>
            <w:tabs>
              <w:tab w:val="left" w:pos="440"/>
              <w:tab w:val="right" w:leader="dot" w:pos="9394"/>
            </w:tabs>
            <w:rPr>
              <w:rFonts w:eastAsiaTheme="minorEastAsia" w:cstheme="minorBidi"/>
              <w:noProof/>
              <w:color w:val="auto"/>
              <w:kern w:val="0"/>
              <w:sz w:val="22"/>
              <w:szCs w:val="22"/>
              <w:lang w:val="en-US" w:eastAsia="zh-CN"/>
              <w14:ligatures w14:val="none"/>
              <w14:cntxtAlts w14:val="0"/>
            </w:rPr>
          </w:pPr>
          <w:hyperlink w:anchor="_Toc445209818" w:history="1">
            <w:r w:rsidR="00032F68" w:rsidRPr="00006D96">
              <w:rPr>
                <w:rStyle w:val="Hyperlink"/>
                <w:rFonts w:eastAsia="Perpetua"/>
                <w:noProof/>
                <w:lang w:val="en-US" w:eastAsia="en-US"/>
              </w:rPr>
              <w:t>4.</w:t>
            </w:r>
            <w:r w:rsidR="00032F68">
              <w:rPr>
                <w:rFonts w:eastAsiaTheme="minorEastAsia" w:cstheme="minorBidi"/>
                <w:noProof/>
                <w:color w:val="auto"/>
                <w:kern w:val="0"/>
                <w:sz w:val="22"/>
                <w:szCs w:val="22"/>
                <w:lang w:val="en-US" w:eastAsia="zh-CN"/>
                <w14:ligatures w14:val="none"/>
                <w14:cntxtAlts w14:val="0"/>
              </w:rPr>
              <w:tab/>
            </w:r>
            <w:r w:rsidR="00032F68" w:rsidRPr="00006D96">
              <w:rPr>
                <w:rStyle w:val="Hyperlink"/>
                <w:rFonts w:eastAsia="Perpetua"/>
                <w:noProof/>
                <w:lang w:val="en-US" w:eastAsia="en-US"/>
              </w:rPr>
              <w:t>OVERVIEW OF THE SHEEP VALUE CHAIN</w:t>
            </w:r>
            <w:r w:rsidR="00032F68">
              <w:rPr>
                <w:noProof/>
                <w:webHidden/>
              </w:rPr>
              <w:tab/>
            </w:r>
            <w:r w:rsidR="00032F68">
              <w:rPr>
                <w:noProof/>
                <w:webHidden/>
              </w:rPr>
              <w:fldChar w:fldCharType="begin"/>
            </w:r>
            <w:r w:rsidR="00032F68">
              <w:rPr>
                <w:noProof/>
                <w:webHidden/>
              </w:rPr>
              <w:instrText xml:space="preserve"> PAGEREF _Toc445209818 \h </w:instrText>
            </w:r>
            <w:r w:rsidR="00032F68">
              <w:rPr>
                <w:noProof/>
                <w:webHidden/>
              </w:rPr>
            </w:r>
            <w:r w:rsidR="00032F68">
              <w:rPr>
                <w:noProof/>
                <w:webHidden/>
              </w:rPr>
              <w:fldChar w:fldCharType="separate"/>
            </w:r>
            <w:r w:rsidR="00032F68">
              <w:rPr>
                <w:noProof/>
                <w:webHidden/>
              </w:rPr>
              <w:t>6</w:t>
            </w:r>
            <w:r w:rsidR="00032F68">
              <w:rPr>
                <w:noProof/>
                <w:webHidden/>
              </w:rPr>
              <w:fldChar w:fldCharType="end"/>
            </w:r>
          </w:hyperlink>
        </w:p>
        <w:p w14:paraId="793B96E0" w14:textId="77777777" w:rsidR="00032F68" w:rsidRDefault="00AA3C10">
          <w:pPr>
            <w:pStyle w:val="TOC2"/>
            <w:tabs>
              <w:tab w:val="left" w:pos="880"/>
              <w:tab w:val="right" w:leader="dot" w:pos="9394"/>
            </w:tabs>
            <w:rPr>
              <w:rFonts w:eastAsiaTheme="minorEastAsia" w:cstheme="minorBidi"/>
              <w:noProof/>
              <w:color w:val="auto"/>
              <w:kern w:val="0"/>
              <w:sz w:val="22"/>
              <w:szCs w:val="22"/>
              <w:lang w:val="en-US" w:eastAsia="zh-CN"/>
              <w14:ligatures w14:val="none"/>
              <w14:cntxtAlts w14:val="0"/>
            </w:rPr>
          </w:pPr>
          <w:hyperlink w:anchor="_Toc445209819" w:history="1">
            <w:r w:rsidR="00032F68" w:rsidRPr="00006D96">
              <w:rPr>
                <w:rStyle w:val="Hyperlink"/>
                <w:rFonts w:eastAsia="Perpetua"/>
                <w:noProof/>
                <w:lang w:val="en-US" w:eastAsia="en-US"/>
              </w:rPr>
              <w:t>4.1</w:t>
            </w:r>
            <w:r w:rsidR="00032F68">
              <w:rPr>
                <w:rFonts w:eastAsiaTheme="minorEastAsia" w:cstheme="minorBidi"/>
                <w:noProof/>
                <w:color w:val="auto"/>
                <w:kern w:val="0"/>
                <w:sz w:val="22"/>
                <w:szCs w:val="22"/>
                <w:lang w:val="en-US" w:eastAsia="zh-CN"/>
                <w14:ligatures w14:val="none"/>
                <w14:cntxtAlts w14:val="0"/>
              </w:rPr>
              <w:tab/>
            </w:r>
            <w:r w:rsidR="00032F68" w:rsidRPr="00006D96">
              <w:rPr>
                <w:rStyle w:val="Hyperlink"/>
                <w:rFonts w:eastAsia="Perpetua"/>
                <w:noProof/>
                <w:lang w:val="en-US" w:eastAsia="en-US"/>
              </w:rPr>
              <w:t>Value Chain Map</w:t>
            </w:r>
            <w:r w:rsidR="00032F68">
              <w:rPr>
                <w:noProof/>
                <w:webHidden/>
              </w:rPr>
              <w:tab/>
            </w:r>
            <w:r w:rsidR="00032F68">
              <w:rPr>
                <w:noProof/>
                <w:webHidden/>
              </w:rPr>
              <w:fldChar w:fldCharType="begin"/>
            </w:r>
            <w:r w:rsidR="00032F68">
              <w:rPr>
                <w:noProof/>
                <w:webHidden/>
              </w:rPr>
              <w:instrText xml:space="preserve"> PAGEREF _Toc445209819 \h </w:instrText>
            </w:r>
            <w:r w:rsidR="00032F68">
              <w:rPr>
                <w:noProof/>
                <w:webHidden/>
              </w:rPr>
            </w:r>
            <w:r w:rsidR="00032F68">
              <w:rPr>
                <w:noProof/>
                <w:webHidden/>
              </w:rPr>
              <w:fldChar w:fldCharType="separate"/>
            </w:r>
            <w:r w:rsidR="00032F68">
              <w:rPr>
                <w:noProof/>
                <w:webHidden/>
              </w:rPr>
              <w:t>6</w:t>
            </w:r>
            <w:r w:rsidR="00032F68">
              <w:rPr>
                <w:noProof/>
                <w:webHidden/>
              </w:rPr>
              <w:fldChar w:fldCharType="end"/>
            </w:r>
          </w:hyperlink>
        </w:p>
        <w:p w14:paraId="7E17FA25" w14:textId="77777777" w:rsidR="00032F68" w:rsidRDefault="00AA3C10">
          <w:pPr>
            <w:pStyle w:val="TOC2"/>
            <w:tabs>
              <w:tab w:val="left" w:pos="880"/>
              <w:tab w:val="right" w:leader="dot" w:pos="9394"/>
            </w:tabs>
            <w:rPr>
              <w:rFonts w:eastAsiaTheme="minorEastAsia" w:cstheme="minorBidi"/>
              <w:noProof/>
              <w:color w:val="auto"/>
              <w:kern w:val="0"/>
              <w:sz w:val="22"/>
              <w:szCs w:val="22"/>
              <w:lang w:val="en-US" w:eastAsia="zh-CN"/>
              <w14:ligatures w14:val="none"/>
              <w14:cntxtAlts w14:val="0"/>
            </w:rPr>
          </w:pPr>
          <w:hyperlink w:anchor="_Toc445209820" w:history="1">
            <w:r w:rsidR="00032F68" w:rsidRPr="00006D96">
              <w:rPr>
                <w:rStyle w:val="Hyperlink"/>
                <w:rFonts w:eastAsia="Perpetua"/>
                <w:noProof/>
                <w:lang w:val="en-US" w:eastAsia="en-US"/>
              </w:rPr>
              <w:t>4.2</w:t>
            </w:r>
            <w:r w:rsidR="00032F68">
              <w:rPr>
                <w:rFonts w:eastAsiaTheme="minorEastAsia" w:cstheme="minorBidi"/>
                <w:noProof/>
                <w:color w:val="auto"/>
                <w:kern w:val="0"/>
                <w:sz w:val="22"/>
                <w:szCs w:val="22"/>
                <w:lang w:val="en-US" w:eastAsia="zh-CN"/>
                <w14:ligatures w14:val="none"/>
                <w14:cntxtAlts w14:val="0"/>
              </w:rPr>
              <w:tab/>
            </w:r>
            <w:r w:rsidR="00032F68" w:rsidRPr="00006D96">
              <w:rPr>
                <w:rStyle w:val="Hyperlink"/>
                <w:rFonts w:eastAsia="Perpetua"/>
                <w:noProof/>
                <w:lang w:val="en-US" w:eastAsia="en-US"/>
              </w:rPr>
              <w:t>Cost Structure of the Sheep Value Chain</w:t>
            </w:r>
            <w:r w:rsidR="00032F68">
              <w:rPr>
                <w:noProof/>
                <w:webHidden/>
              </w:rPr>
              <w:tab/>
            </w:r>
            <w:r w:rsidR="00032F68">
              <w:rPr>
                <w:noProof/>
                <w:webHidden/>
              </w:rPr>
              <w:fldChar w:fldCharType="begin"/>
            </w:r>
            <w:r w:rsidR="00032F68">
              <w:rPr>
                <w:noProof/>
                <w:webHidden/>
              </w:rPr>
              <w:instrText xml:space="preserve"> PAGEREF _Toc445209820 \h </w:instrText>
            </w:r>
            <w:r w:rsidR="00032F68">
              <w:rPr>
                <w:noProof/>
                <w:webHidden/>
              </w:rPr>
            </w:r>
            <w:r w:rsidR="00032F68">
              <w:rPr>
                <w:noProof/>
                <w:webHidden/>
              </w:rPr>
              <w:fldChar w:fldCharType="separate"/>
            </w:r>
            <w:r w:rsidR="00032F68">
              <w:rPr>
                <w:noProof/>
                <w:webHidden/>
              </w:rPr>
              <w:t>8</w:t>
            </w:r>
            <w:r w:rsidR="00032F68">
              <w:rPr>
                <w:noProof/>
                <w:webHidden/>
              </w:rPr>
              <w:fldChar w:fldCharType="end"/>
            </w:r>
          </w:hyperlink>
        </w:p>
        <w:p w14:paraId="78E4577F" w14:textId="77777777" w:rsidR="00032F68" w:rsidRDefault="00AA3C10">
          <w:pPr>
            <w:pStyle w:val="TOC2"/>
            <w:tabs>
              <w:tab w:val="left" w:pos="880"/>
              <w:tab w:val="right" w:leader="dot" w:pos="9394"/>
            </w:tabs>
            <w:rPr>
              <w:rFonts w:eastAsiaTheme="minorEastAsia" w:cstheme="minorBidi"/>
              <w:noProof/>
              <w:color w:val="auto"/>
              <w:kern w:val="0"/>
              <w:sz w:val="22"/>
              <w:szCs w:val="22"/>
              <w:lang w:val="en-US" w:eastAsia="zh-CN"/>
              <w14:ligatures w14:val="none"/>
              <w14:cntxtAlts w14:val="0"/>
            </w:rPr>
          </w:pPr>
          <w:hyperlink w:anchor="_Toc445209821" w:history="1">
            <w:r w:rsidR="00032F68" w:rsidRPr="00006D96">
              <w:rPr>
                <w:rStyle w:val="Hyperlink"/>
                <w:rFonts w:eastAsia="Perpetua"/>
                <w:noProof/>
                <w:lang w:val="en-US" w:eastAsia="en-US"/>
              </w:rPr>
              <w:t>4.3</w:t>
            </w:r>
            <w:r w:rsidR="00032F68">
              <w:rPr>
                <w:rFonts w:eastAsiaTheme="minorEastAsia" w:cstheme="minorBidi"/>
                <w:noProof/>
                <w:color w:val="auto"/>
                <w:kern w:val="0"/>
                <w:sz w:val="22"/>
                <w:szCs w:val="22"/>
                <w:lang w:val="en-US" w:eastAsia="zh-CN"/>
                <w14:ligatures w14:val="none"/>
                <w14:cntxtAlts w14:val="0"/>
              </w:rPr>
              <w:tab/>
            </w:r>
            <w:r w:rsidR="00032F68" w:rsidRPr="00006D96">
              <w:rPr>
                <w:rStyle w:val="Hyperlink"/>
                <w:rFonts w:eastAsia="Perpetua"/>
                <w:noProof/>
                <w:lang w:val="en-US" w:eastAsia="en-US"/>
              </w:rPr>
              <w:t>Description of Main Sheep Value Chain Actors</w:t>
            </w:r>
            <w:r w:rsidR="00032F68">
              <w:rPr>
                <w:noProof/>
                <w:webHidden/>
              </w:rPr>
              <w:tab/>
            </w:r>
            <w:r w:rsidR="00032F68">
              <w:rPr>
                <w:noProof/>
                <w:webHidden/>
              </w:rPr>
              <w:fldChar w:fldCharType="begin"/>
            </w:r>
            <w:r w:rsidR="00032F68">
              <w:rPr>
                <w:noProof/>
                <w:webHidden/>
              </w:rPr>
              <w:instrText xml:space="preserve"> PAGEREF _Toc445209821 \h </w:instrText>
            </w:r>
            <w:r w:rsidR="00032F68">
              <w:rPr>
                <w:noProof/>
                <w:webHidden/>
              </w:rPr>
            </w:r>
            <w:r w:rsidR="00032F68">
              <w:rPr>
                <w:noProof/>
                <w:webHidden/>
              </w:rPr>
              <w:fldChar w:fldCharType="separate"/>
            </w:r>
            <w:r w:rsidR="00032F68">
              <w:rPr>
                <w:noProof/>
                <w:webHidden/>
              </w:rPr>
              <w:t>9</w:t>
            </w:r>
            <w:r w:rsidR="00032F68">
              <w:rPr>
                <w:noProof/>
                <w:webHidden/>
              </w:rPr>
              <w:fldChar w:fldCharType="end"/>
            </w:r>
          </w:hyperlink>
        </w:p>
        <w:p w14:paraId="6AFD9F4A" w14:textId="77777777" w:rsidR="00032F68" w:rsidRDefault="00AA3C10">
          <w:pPr>
            <w:pStyle w:val="TOC2"/>
            <w:tabs>
              <w:tab w:val="left" w:pos="880"/>
              <w:tab w:val="right" w:leader="dot" w:pos="9394"/>
            </w:tabs>
            <w:rPr>
              <w:rFonts w:eastAsiaTheme="minorEastAsia" w:cstheme="minorBidi"/>
              <w:noProof/>
              <w:color w:val="auto"/>
              <w:kern w:val="0"/>
              <w:sz w:val="22"/>
              <w:szCs w:val="22"/>
              <w:lang w:val="en-US" w:eastAsia="zh-CN"/>
              <w14:ligatures w14:val="none"/>
              <w14:cntxtAlts w14:val="0"/>
            </w:rPr>
          </w:pPr>
          <w:hyperlink w:anchor="_Toc445209822" w:history="1">
            <w:r w:rsidR="00032F68" w:rsidRPr="00006D96">
              <w:rPr>
                <w:rStyle w:val="Hyperlink"/>
                <w:noProof/>
                <w:lang w:val="en-US"/>
              </w:rPr>
              <w:t>4.4</w:t>
            </w:r>
            <w:r w:rsidR="00032F68">
              <w:rPr>
                <w:rFonts w:eastAsiaTheme="minorEastAsia" w:cstheme="minorBidi"/>
                <w:noProof/>
                <w:color w:val="auto"/>
                <w:kern w:val="0"/>
                <w:sz w:val="22"/>
                <w:szCs w:val="22"/>
                <w:lang w:val="en-US" w:eastAsia="zh-CN"/>
                <w14:ligatures w14:val="none"/>
                <w14:cntxtAlts w14:val="0"/>
              </w:rPr>
              <w:tab/>
            </w:r>
            <w:r w:rsidR="00032F68" w:rsidRPr="00006D96">
              <w:rPr>
                <w:rStyle w:val="Hyperlink"/>
                <w:noProof/>
                <w:lang w:val="en-US"/>
              </w:rPr>
              <w:t>Conclusion</w:t>
            </w:r>
            <w:r w:rsidR="00032F68">
              <w:rPr>
                <w:noProof/>
                <w:webHidden/>
              </w:rPr>
              <w:tab/>
            </w:r>
            <w:r w:rsidR="00032F68">
              <w:rPr>
                <w:noProof/>
                <w:webHidden/>
              </w:rPr>
              <w:fldChar w:fldCharType="begin"/>
            </w:r>
            <w:r w:rsidR="00032F68">
              <w:rPr>
                <w:noProof/>
                <w:webHidden/>
              </w:rPr>
              <w:instrText xml:space="preserve"> PAGEREF _Toc445209822 \h </w:instrText>
            </w:r>
            <w:r w:rsidR="00032F68">
              <w:rPr>
                <w:noProof/>
                <w:webHidden/>
              </w:rPr>
            </w:r>
            <w:r w:rsidR="00032F68">
              <w:rPr>
                <w:noProof/>
                <w:webHidden/>
              </w:rPr>
              <w:fldChar w:fldCharType="separate"/>
            </w:r>
            <w:r w:rsidR="00032F68">
              <w:rPr>
                <w:noProof/>
                <w:webHidden/>
              </w:rPr>
              <w:t>10</w:t>
            </w:r>
            <w:r w:rsidR="00032F68">
              <w:rPr>
                <w:noProof/>
                <w:webHidden/>
              </w:rPr>
              <w:fldChar w:fldCharType="end"/>
            </w:r>
          </w:hyperlink>
        </w:p>
        <w:p w14:paraId="1ED4D957" w14:textId="77777777" w:rsidR="00032F68" w:rsidRDefault="00AA3C10">
          <w:pPr>
            <w:pStyle w:val="TOC1"/>
            <w:tabs>
              <w:tab w:val="left" w:pos="440"/>
              <w:tab w:val="right" w:leader="dot" w:pos="9394"/>
            </w:tabs>
            <w:rPr>
              <w:rFonts w:eastAsiaTheme="minorEastAsia" w:cstheme="minorBidi"/>
              <w:noProof/>
              <w:color w:val="auto"/>
              <w:kern w:val="0"/>
              <w:sz w:val="22"/>
              <w:szCs w:val="22"/>
              <w:lang w:val="en-US" w:eastAsia="zh-CN"/>
              <w14:ligatures w14:val="none"/>
              <w14:cntxtAlts w14:val="0"/>
            </w:rPr>
          </w:pPr>
          <w:hyperlink w:anchor="_Toc445209823" w:history="1">
            <w:r w:rsidR="00032F68" w:rsidRPr="00006D96">
              <w:rPr>
                <w:rStyle w:val="Hyperlink"/>
                <w:noProof/>
                <w:lang w:val="en-US"/>
              </w:rPr>
              <w:t>5.</w:t>
            </w:r>
            <w:r w:rsidR="00032F68">
              <w:rPr>
                <w:rFonts w:eastAsiaTheme="minorEastAsia" w:cstheme="minorBidi"/>
                <w:noProof/>
                <w:color w:val="auto"/>
                <w:kern w:val="0"/>
                <w:sz w:val="22"/>
                <w:szCs w:val="22"/>
                <w:lang w:val="en-US" w:eastAsia="zh-CN"/>
                <w14:ligatures w14:val="none"/>
                <w14:cntxtAlts w14:val="0"/>
              </w:rPr>
              <w:tab/>
            </w:r>
            <w:r w:rsidR="00032F68" w:rsidRPr="00006D96">
              <w:rPr>
                <w:rStyle w:val="Hyperlink"/>
                <w:noProof/>
                <w:lang w:val="en-US"/>
              </w:rPr>
              <w:t>MARKET SITUATION</w:t>
            </w:r>
            <w:r w:rsidR="00032F68">
              <w:rPr>
                <w:noProof/>
                <w:webHidden/>
              </w:rPr>
              <w:tab/>
            </w:r>
            <w:r w:rsidR="00032F68">
              <w:rPr>
                <w:noProof/>
                <w:webHidden/>
              </w:rPr>
              <w:fldChar w:fldCharType="begin"/>
            </w:r>
            <w:r w:rsidR="00032F68">
              <w:rPr>
                <w:noProof/>
                <w:webHidden/>
              </w:rPr>
              <w:instrText xml:space="preserve"> PAGEREF _Toc445209823 \h </w:instrText>
            </w:r>
            <w:r w:rsidR="00032F68">
              <w:rPr>
                <w:noProof/>
                <w:webHidden/>
              </w:rPr>
            </w:r>
            <w:r w:rsidR="00032F68">
              <w:rPr>
                <w:noProof/>
                <w:webHidden/>
              </w:rPr>
              <w:fldChar w:fldCharType="separate"/>
            </w:r>
            <w:r w:rsidR="00032F68">
              <w:rPr>
                <w:noProof/>
                <w:webHidden/>
              </w:rPr>
              <w:t>11</w:t>
            </w:r>
            <w:r w:rsidR="00032F68">
              <w:rPr>
                <w:noProof/>
                <w:webHidden/>
              </w:rPr>
              <w:fldChar w:fldCharType="end"/>
            </w:r>
          </w:hyperlink>
        </w:p>
        <w:p w14:paraId="66A29108" w14:textId="77777777" w:rsidR="00032F68" w:rsidRDefault="00AA3C10">
          <w:pPr>
            <w:pStyle w:val="TOC2"/>
            <w:tabs>
              <w:tab w:val="left" w:pos="880"/>
              <w:tab w:val="right" w:leader="dot" w:pos="9394"/>
            </w:tabs>
            <w:rPr>
              <w:rFonts w:eastAsiaTheme="minorEastAsia" w:cstheme="minorBidi"/>
              <w:noProof/>
              <w:color w:val="auto"/>
              <w:kern w:val="0"/>
              <w:sz w:val="22"/>
              <w:szCs w:val="22"/>
              <w:lang w:val="en-US" w:eastAsia="zh-CN"/>
              <w14:ligatures w14:val="none"/>
              <w14:cntxtAlts w14:val="0"/>
            </w:rPr>
          </w:pPr>
          <w:hyperlink w:anchor="_Toc445209824" w:history="1">
            <w:r w:rsidR="00032F68" w:rsidRPr="00006D96">
              <w:rPr>
                <w:rStyle w:val="Hyperlink"/>
                <w:noProof/>
                <w:lang w:val="en-US" w:eastAsia="en-US"/>
              </w:rPr>
              <w:t>5.1</w:t>
            </w:r>
            <w:r w:rsidR="00032F68">
              <w:rPr>
                <w:rFonts w:eastAsiaTheme="minorEastAsia" w:cstheme="minorBidi"/>
                <w:noProof/>
                <w:color w:val="auto"/>
                <w:kern w:val="0"/>
                <w:sz w:val="22"/>
                <w:szCs w:val="22"/>
                <w:lang w:val="en-US" w:eastAsia="zh-CN"/>
                <w14:ligatures w14:val="none"/>
                <w14:cntxtAlts w14:val="0"/>
              </w:rPr>
              <w:tab/>
            </w:r>
            <w:r w:rsidR="00032F68" w:rsidRPr="00006D96">
              <w:rPr>
                <w:rStyle w:val="Hyperlink"/>
                <w:noProof/>
                <w:lang w:val="en-US" w:eastAsia="en-US"/>
              </w:rPr>
              <w:t>Estimated Demand</w:t>
            </w:r>
            <w:r w:rsidR="00032F68">
              <w:rPr>
                <w:noProof/>
                <w:webHidden/>
              </w:rPr>
              <w:tab/>
            </w:r>
            <w:r w:rsidR="00032F68">
              <w:rPr>
                <w:noProof/>
                <w:webHidden/>
              </w:rPr>
              <w:fldChar w:fldCharType="begin"/>
            </w:r>
            <w:r w:rsidR="00032F68">
              <w:rPr>
                <w:noProof/>
                <w:webHidden/>
              </w:rPr>
              <w:instrText xml:space="preserve"> PAGEREF _Toc445209824 \h </w:instrText>
            </w:r>
            <w:r w:rsidR="00032F68">
              <w:rPr>
                <w:noProof/>
                <w:webHidden/>
              </w:rPr>
            </w:r>
            <w:r w:rsidR="00032F68">
              <w:rPr>
                <w:noProof/>
                <w:webHidden/>
              </w:rPr>
              <w:fldChar w:fldCharType="separate"/>
            </w:r>
            <w:r w:rsidR="00032F68">
              <w:rPr>
                <w:noProof/>
                <w:webHidden/>
              </w:rPr>
              <w:t>11</w:t>
            </w:r>
            <w:r w:rsidR="00032F68">
              <w:rPr>
                <w:noProof/>
                <w:webHidden/>
              </w:rPr>
              <w:fldChar w:fldCharType="end"/>
            </w:r>
          </w:hyperlink>
        </w:p>
        <w:p w14:paraId="05A2C31D" w14:textId="77777777" w:rsidR="00032F68" w:rsidRDefault="00AA3C10">
          <w:pPr>
            <w:pStyle w:val="TOC2"/>
            <w:tabs>
              <w:tab w:val="left" w:pos="880"/>
              <w:tab w:val="right" w:leader="dot" w:pos="9394"/>
            </w:tabs>
            <w:rPr>
              <w:rFonts w:eastAsiaTheme="minorEastAsia" w:cstheme="minorBidi"/>
              <w:noProof/>
              <w:color w:val="auto"/>
              <w:kern w:val="0"/>
              <w:sz w:val="22"/>
              <w:szCs w:val="22"/>
              <w:lang w:val="en-US" w:eastAsia="zh-CN"/>
              <w14:ligatures w14:val="none"/>
              <w14:cntxtAlts w14:val="0"/>
            </w:rPr>
          </w:pPr>
          <w:hyperlink w:anchor="_Toc445209825" w:history="1">
            <w:r w:rsidR="00032F68" w:rsidRPr="00006D96">
              <w:rPr>
                <w:rStyle w:val="Hyperlink"/>
                <w:noProof/>
                <w:lang w:val="en-US" w:eastAsia="en-US"/>
              </w:rPr>
              <w:t>5.2</w:t>
            </w:r>
            <w:r w:rsidR="00032F68">
              <w:rPr>
                <w:rFonts w:eastAsiaTheme="minorEastAsia" w:cstheme="minorBidi"/>
                <w:noProof/>
                <w:color w:val="auto"/>
                <w:kern w:val="0"/>
                <w:sz w:val="22"/>
                <w:szCs w:val="22"/>
                <w:lang w:val="en-US" w:eastAsia="zh-CN"/>
                <w14:ligatures w14:val="none"/>
                <w14:cntxtAlts w14:val="0"/>
              </w:rPr>
              <w:tab/>
            </w:r>
            <w:r w:rsidR="00032F68" w:rsidRPr="00006D96">
              <w:rPr>
                <w:rStyle w:val="Hyperlink"/>
                <w:noProof/>
                <w:lang w:val="en-US" w:eastAsia="en-US"/>
              </w:rPr>
              <w:t>Seasonality and Sales Trends</w:t>
            </w:r>
            <w:r w:rsidR="00032F68">
              <w:rPr>
                <w:noProof/>
                <w:webHidden/>
              </w:rPr>
              <w:tab/>
            </w:r>
            <w:r w:rsidR="00032F68">
              <w:rPr>
                <w:noProof/>
                <w:webHidden/>
              </w:rPr>
              <w:fldChar w:fldCharType="begin"/>
            </w:r>
            <w:r w:rsidR="00032F68">
              <w:rPr>
                <w:noProof/>
                <w:webHidden/>
              </w:rPr>
              <w:instrText xml:space="preserve"> PAGEREF _Toc445209825 \h </w:instrText>
            </w:r>
            <w:r w:rsidR="00032F68">
              <w:rPr>
                <w:noProof/>
                <w:webHidden/>
              </w:rPr>
            </w:r>
            <w:r w:rsidR="00032F68">
              <w:rPr>
                <w:noProof/>
                <w:webHidden/>
              </w:rPr>
              <w:fldChar w:fldCharType="separate"/>
            </w:r>
            <w:r w:rsidR="00032F68">
              <w:rPr>
                <w:noProof/>
                <w:webHidden/>
              </w:rPr>
              <w:t>12</w:t>
            </w:r>
            <w:r w:rsidR="00032F68">
              <w:rPr>
                <w:noProof/>
                <w:webHidden/>
              </w:rPr>
              <w:fldChar w:fldCharType="end"/>
            </w:r>
          </w:hyperlink>
        </w:p>
        <w:p w14:paraId="5023F5E4" w14:textId="77777777" w:rsidR="00032F68" w:rsidRDefault="00AA3C10">
          <w:pPr>
            <w:pStyle w:val="TOC2"/>
            <w:tabs>
              <w:tab w:val="left" w:pos="880"/>
              <w:tab w:val="right" w:leader="dot" w:pos="9394"/>
            </w:tabs>
            <w:rPr>
              <w:rFonts w:eastAsiaTheme="minorEastAsia" w:cstheme="minorBidi"/>
              <w:noProof/>
              <w:color w:val="auto"/>
              <w:kern w:val="0"/>
              <w:sz w:val="22"/>
              <w:szCs w:val="22"/>
              <w:lang w:val="en-US" w:eastAsia="zh-CN"/>
              <w14:ligatures w14:val="none"/>
              <w14:cntxtAlts w14:val="0"/>
            </w:rPr>
          </w:pPr>
          <w:hyperlink w:anchor="_Toc445209826" w:history="1">
            <w:r w:rsidR="00032F68" w:rsidRPr="00006D96">
              <w:rPr>
                <w:rStyle w:val="Hyperlink"/>
                <w:noProof/>
                <w:lang w:val="en-US" w:eastAsia="en-US"/>
              </w:rPr>
              <w:t>5.3</w:t>
            </w:r>
            <w:r w:rsidR="00032F68">
              <w:rPr>
                <w:rFonts w:eastAsiaTheme="minorEastAsia" w:cstheme="minorBidi"/>
                <w:noProof/>
                <w:color w:val="auto"/>
                <w:kern w:val="0"/>
                <w:sz w:val="22"/>
                <w:szCs w:val="22"/>
                <w:lang w:val="en-US" w:eastAsia="zh-CN"/>
                <w14:ligatures w14:val="none"/>
                <w14:cntxtAlts w14:val="0"/>
              </w:rPr>
              <w:tab/>
            </w:r>
            <w:r w:rsidR="00032F68" w:rsidRPr="00006D96">
              <w:rPr>
                <w:rStyle w:val="Hyperlink"/>
                <w:noProof/>
                <w:lang w:val="en-US" w:eastAsia="en-US"/>
              </w:rPr>
              <w:t>Main Retailers and Retail Prices</w:t>
            </w:r>
            <w:r w:rsidR="00032F68">
              <w:rPr>
                <w:noProof/>
                <w:webHidden/>
              </w:rPr>
              <w:tab/>
            </w:r>
            <w:r w:rsidR="00032F68">
              <w:rPr>
                <w:noProof/>
                <w:webHidden/>
              </w:rPr>
              <w:fldChar w:fldCharType="begin"/>
            </w:r>
            <w:r w:rsidR="00032F68">
              <w:rPr>
                <w:noProof/>
                <w:webHidden/>
              </w:rPr>
              <w:instrText xml:space="preserve"> PAGEREF _Toc445209826 \h </w:instrText>
            </w:r>
            <w:r w:rsidR="00032F68">
              <w:rPr>
                <w:noProof/>
                <w:webHidden/>
              </w:rPr>
            </w:r>
            <w:r w:rsidR="00032F68">
              <w:rPr>
                <w:noProof/>
                <w:webHidden/>
              </w:rPr>
              <w:fldChar w:fldCharType="separate"/>
            </w:r>
            <w:r w:rsidR="00032F68">
              <w:rPr>
                <w:noProof/>
                <w:webHidden/>
              </w:rPr>
              <w:t>13</w:t>
            </w:r>
            <w:r w:rsidR="00032F68">
              <w:rPr>
                <w:noProof/>
                <w:webHidden/>
              </w:rPr>
              <w:fldChar w:fldCharType="end"/>
            </w:r>
          </w:hyperlink>
        </w:p>
        <w:p w14:paraId="0E9D1B2D" w14:textId="77777777" w:rsidR="00032F68" w:rsidRDefault="00AA3C10">
          <w:pPr>
            <w:pStyle w:val="TOC2"/>
            <w:tabs>
              <w:tab w:val="left" w:pos="880"/>
              <w:tab w:val="right" w:leader="dot" w:pos="9394"/>
            </w:tabs>
            <w:rPr>
              <w:rFonts w:eastAsiaTheme="minorEastAsia" w:cstheme="minorBidi"/>
              <w:noProof/>
              <w:color w:val="auto"/>
              <w:kern w:val="0"/>
              <w:sz w:val="22"/>
              <w:szCs w:val="22"/>
              <w:lang w:val="en-US" w:eastAsia="zh-CN"/>
              <w14:ligatures w14:val="none"/>
              <w14:cntxtAlts w14:val="0"/>
            </w:rPr>
          </w:pPr>
          <w:hyperlink w:anchor="_Toc445209827" w:history="1">
            <w:r w:rsidR="00032F68" w:rsidRPr="00006D96">
              <w:rPr>
                <w:rStyle w:val="Hyperlink"/>
                <w:noProof/>
                <w:lang w:val="en-US" w:eastAsia="en-US"/>
              </w:rPr>
              <w:t>5.4</w:t>
            </w:r>
            <w:r w:rsidR="00032F68">
              <w:rPr>
                <w:rFonts w:eastAsiaTheme="minorEastAsia" w:cstheme="minorBidi"/>
                <w:noProof/>
                <w:color w:val="auto"/>
                <w:kern w:val="0"/>
                <w:sz w:val="22"/>
                <w:szCs w:val="22"/>
                <w:lang w:val="en-US" w:eastAsia="zh-CN"/>
                <w14:ligatures w14:val="none"/>
                <w14:cntxtAlts w14:val="0"/>
              </w:rPr>
              <w:tab/>
            </w:r>
            <w:r w:rsidR="00032F68" w:rsidRPr="00006D96">
              <w:rPr>
                <w:rStyle w:val="Hyperlink"/>
                <w:noProof/>
                <w:lang w:val="en-US" w:eastAsia="en-US"/>
              </w:rPr>
              <w:t>Conclusion</w:t>
            </w:r>
            <w:r w:rsidR="00032F68">
              <w:rPr>
                <w:noProof/>
                <w:webHidden/>
              </w:rPr>
              <w:tab/>
            </w:r>
            <w:r w:rsidR="00032F68">
              <w:rPr>
                <w:noProof/>
                <w:webHidden/>
              </w:rPr>
              <w:fldChar w:fldCharType="begin"/>
            </w:r>
            <w:r w:rsidR="00032F68">
              <w:rPr>
                <w:noProof/>
                <w:webHidden/>
              </w:rPr>
              <w:instrText xml:space="preserve"> PAGEREF _Toc445209827 \h </w:instrText>
            </w:r>
            <w:r w:rsidR="00032F68">
              <w:rPr>
                <w:noProof/>
                <w:webHidden/>
              </w:rPr>
            </w:r>
            <w:r w:rsidR="00032F68">
              <w:rPr>
                <w:noProof/>
                <w:webHidden/>
              </w:rPr>
              <w:fldChar w:fldCharType="separate"/>
            </w:r>
            <w:r w:rsidR="00032F68">
              <w:rPr>
                <w:noProof/>
                <w:webHidden/>
              </w:rPr>
              <w:t>13</w:t>
            </w:r>
            <w:r w:rsidR="00032F68">
              <w:rPr>
                <w:noProof/>
                <w:webHidden/>
              </w:rPr>
              <w:fldChar w:fldCharType="end"/>
            </w:r>
          </w:hyperlink>
        </w:p>
        <w:p w14:paraId="3C283DAD" w14:textId="77777777" w:rsidR="00032F68" w:rsidRDefault="00AA3C10">
          <w:pPr>
            <w:pStyle w:val="TOC1"/>
            <w:tabs>
              <w:tab w:val="left" w:pos="440"/>
              <w:tab w:val="right" w:leader="dot" w:pos="9394"/>
            </w:tabs>
            <w:rPr>
              <w:rFonts w:eastAsiaTheme="minorEastAsia" w:cstheme="minorBidi"/>
              <w:noProof/>
              <w:color w:val="auto"/>
              <w:kern w:val="0"/>
              <w:sz w:val="22"/>
              <w:szCs w:val="22"/>
              <w:lang w:val="en-US" w:eastAsia="zh-CN"/>
              <w14:ligatures w14:val="none"/>
              <w14:cntxtAlts w14:val="0"/>
            </w:rPr>
          </w:pPr>
          <w:hyperlink w:anchor="_Toc445209828" w:history="1">
            <w:r w:rsidR="00032F68" w:rsidRPr="00006D96">
              <w:rPr>
                <w:rStyle w:val="Hyperlink"/>
                <w:noProof/>
                <w:lang w:val="en-US"/>
              </w:rPr>
              <w:t>6.</w:t>
            </w:r>
            <w:r w:rsidR="00032F68">
              <w:rPr>
                <w:rFonts w:eastAsiaTheme="minorEastAsia" w:cstheme="minorBidi"/>
                <w:noProof/>
                <w:color w:val="auto"/>
                <w:kern w:val="0"/>
                <w:sz w:val="22"/>
                <w:szCs w:val="22"/>
                <w:lang w:val="en-US" w:eastAsia="zh-CN"/>
                <w14:ligatures w14:val="none"/>
                <w14:cntxtAlts w14:val="0"/>
              </w:rPr>
              <w:tab/>
            </w:r>
            <w:r w:rsidR="00032F68" w:rsidRPr="00006D96">
              <w:rPr>
                <w:rStyle w:val="Hyperlink"/>
                <w:noProof/>
                <w:lang w:val="en-US"/>
              </w:rPr>
              <w:t>Supply Situation</w:t>
            </w:r>
            <w:r w:rsidR="00032F68">
              <w:rPr>
                <w:noProof/>
                <w:webHidden/>
              </w:rPr>
              <w:tab/>
            </w:r>
            <w:r w:rsidR="00032F68">
              <w:rPr>
                <w:noProof/>
                <w:webHidden/>
              </w:rPr>
              <w:fldChar w:fldCharType="begin"/>
            </w:r>
            <w:r w:rsidR="00032F68">
              <w:rPr>
                <w:noProof/>
                <w:webHidden/>
              </w:rPr>
              <w:instrText xml:space="preserve"> PAGEREF _Toc445209828 \h </w:instrText>
            </w:r>
            <w:r w:rsidR="00032F68">
              <w:rPr>
                <w:noProof/>
                <w:webHidden/>
              </w:rPr>
            </w:r>
            <w:r w:rsidR="00032F68">
              <w:rPr>
                <w:noProof/>
                <w:webHidden/>
              </w:rPr>
              <w:fldChar w:fldCharType="separate"/>
            </w:r>
            <w:r w:rsidR="00032F68">
              <w:rPr>
                <w:noProof/>
                <w:webHidden/>
              </w:rPr>
              <w:t>14</w:t>
            </w:r>
            <w:r w:rsidR="00032F68">
              <w:rPr>
                <w:noProof/>
                <w:webHidden/>
              </w:rPr>
              <w:fldChar w:fldCharType="end"/>
            </w:r>
          </w:hyperlink>
        </w:p>
        <w:p w14:paraId="6ED2F5C1" w14:textId="77777777" w:rsidR="00032F68" w:rsidRDefault="00AA3C10">
          <w:pPr>
            <w:pStyle w:val="TOC2"/>
            <w:tabs>
              <w:tab w:val="left" w:pos="880"/>
              <w:tab w:val="right" w:leader="dot" w:pos="9394"/>
            </w:tabs>
            <w:rPr>
              <w:rFonts w:eastAsiaTheme="minorEastAsia" w:cstheme="minorBidi"/>
              <w:noProof/>
              <w:color w:val="auto"/>
              <w:kern w:val="0"/>
              <w:sz w:val="22"/>
              <w:szCs w:val="22"/>
              <w:lang w:val="en-US" w:eastAsia="zh-CN"/>
              <w14:ligatures w14:val="none"/>
              <w14:cntxtAlts w14:val="0"/>
            </w:rPr>
          </w:pPr>
          <w:hyperlink w:anchor="_Toc445209829" w:history="1">
            <w:r w:rsidR="00032F68" w:rsidRPr="00006D96">
              <w:rPr>
                <w:rStyle w:val="Hyperlink"/>
                <w:noProof/>
                <w:lang w:val="en-US" w:eastAsia="en-US"/>
              </w:rPr>
              <w:t>6.1</w:t>
            </w:r>
            <w:r w:rsidR="00032F68">
              <w:rPr>
                <w:rFonts w:eastAsiaTheme="minorEastAsia" w:cstheme="minorBidi"/>
                <w:noProof/>
                <w:color w:val="auto"/>
                <w:kern w:val="0"/>
                <w:sz w:val="22"/>
                <w:szCs w:val="22"/>
                <w:lang w:val="en-US" w:eastAsia="zh-CN"/>
                <w14:ligatures w14:val="none"/>
                <w14:cntxtAlts w14:val="0"/>
              </w:rPr>
              <w:tab/>
            </w:r>
            <w:r w:rsidR="00032F68" w:rsidRPr="00006D96">
              <w:rPr>
                <w:rStyle w:val="Hyperlink"/>
                <w:noProof/>
                <w:lang w:val="en-US" w:eastAsia="en-US"/>
              </w:rPr>
              <w:t>Sheep Production In Northern Belize</w:t>
            </w:r>
            <w:r w:rsidR="00032F68">
              <w:rPr>
                <w:noProof/>
                <w:webHidden/>
              </w:rPr>
              <w:tab/>
            </w:r>
            <w:r w:rsidR="00032F68">
              <w:rPr>
                <w:noProof/>
                <w:webHidden/>
              </w:rPr>
              <w:fldChar w:fldCharType="begin"/>
            </w:r>
            <w:r w:rsidR="00032F68">
              <w:rPr>
                <w:noProof/>
                <w:webHidden/>
              </w:rPr>
              <w:instrText xml:space="preserve"> PAGEREF _Toc445209829 \h </w:instrText>
            </w:r>
            <w:r w:rsidR="00032F68">
              <w:rPr>
                <w:noProof/>
                <w:webHidden/>
              </w:rPr>
            </w:r>
            <w:r w:rsidR="00032F68">
              <w:rPr>
                <w:noProof/>
                <w:webHidden/>
              </w:rPr>
              <w:fldChar w:fldCharType="separate"/>
            </w:r>
            <w:r w:rsidR="00032F68">
              <w:rPr>
                <w:noProof/>
                <w:webHidden/>
              </w:rPr>
              <w:t>14</w:t>
            </w:r>
            <w:r w:rsidR="00032F68">
              <w:rPr>
                <w:noProof/>
                <w:webHidden/>
              </w:rPr>
              <w:fldChar w:fldCharType="end"/>
            </w:r>
          </w:hyperlink>
        </w:p>
        <w:p w14:paraId="2E2ADA23" w14:textId="77777777" w:rsidR="00032F68" w:rsidRDefault="00AA3C10">
          <w:pPr>
            <w:pStyle w:val="TOC2"/>
            <w:tabs>
              <w:tab w:val="left" w:pos="880"/>
              <w:tab w:val="right" w:leader="dot" w:pos="9394"/>
            </w:tabs>
            <w:rPr>
              <w:rFonts w:eastAsiaTheme="minorEastAsia" w:cstheme="minorBidi"/>
              <w:noProof/>
              <w:color w:val="auto"/>
              <w:kern w:val="0"/>
              <w:sz w:val="22"/>
              <w:szCs w:val="22"/>
              <w:lang w:val="en-US" w:eastAsia="zh-CN"/>
              <w14:ligatures w14:val="none"/>
              <w14:cntxtAlts w14:val="0"/>
            </w:rPr>
          </w:pPr>
          <w:hyperlink w:anchor="_Toc445209830" w:history="1">
            <w:r w:rsidR="00032F68" w:rsidRPr="00006D96">
              <w:rPr>
                <w:rStyle w:val="Hyperlink"/>
                <w:noProof/>
                <w:lang w:val="en-US" w:eastAsia="en-US"/>
              </w:rPr>
              <w:t>6.2</w:t>
            </w:r>
            <w:r w:rsidR="00032F68">
              <w:rPr>
                <w:rFonts w:eastAsiaTheme="minorEastAsia" w:cstheme="minorBidi"/>
                <w:noProof/>
                <w:color w:val="auto"/>
                <w:kern w:val="0"/>
                <w:sz w:val="22"/>
                <w:szCs w:val="22"/>
                <w:lang w:val="en-US" w:eastAsia="zh-CN"/>
                <w14:ligatures w14:val="none"/>
                <w14:cntxtAlts w14:val="0"/>
              </w:rPr>
              <w:tab/>
            </w:r>
            <w:r w:rsidR="00032F68" w:rsidRPr="00006D96">
              <w:rPr>
                <w:rStyle w:val="Hyperlink"/>
                <w:noProof/>
                <w:lang w:val="en-US" w:eastAsia="en-US"/>
              </w:rPr>
              <w:t>Slaughter of Animals</w:t>
            </w:r>
            <w:r w:rsidR="00032F68">
              <w:rPr>
                <w:noProof/>
                <w:webHidden/>
              </w:rPr>
              <w:tab/>
            </w:r>
            <w:r w:rsidR="00032F68">
              <w:rPr>
                <w:noProof/>
                <w:webHidden/>
              </w:rPr>
              <w:fldChar w:fldCharType="begin"/>
            </w:r>
            <w:r w:rsidR="00032F68">
              <w:rPr>
                <w:noProof/>
                <w:webHidden/>
              </w:rPr>
              <w:instrText xml:space="preserve"> PAGEREF _Toc445209830 \h </w:instrText>
            </w:r>
            <w:r w:rsidR="00032F68">
              <w:rPr>
                <w:noProof/>
                <w:webHidden/>
              </w:rPr>
            </w:r>
            <w:r w:rsidR="00032F68">
              <w:rPr>
                <w:noProof/>
                <w:webHidden/>
              </w:rPr>
              <w:fldChar w:fldCharType="separate"/>
            </w:r>
            <w:r w:rsidR="00032F68">
              <w:rPr>
                <w:noProof/>
                <w:webHidden/>
              </w:rPr>
              <w:t>14</w:t>
            </w:r>
            <w:r w:rsidR="00032F68">
              <w:rPr>
                <w:noProof/>
                <w:webHidden/>
              </w:rPr>
              <w:fldChar w:fldCharType="end"/>
            </w:r>
          </w:hyperlink>
        </w:p>
        <w:p w14:paraId="3CFF2F48" w14:textId="77777777" w:rsidR="00032F68" w:rsidRDefault="00AA3C10">
          <w:pPr>
            <w:pStyle w:val="TOC2"/>
            <w:tabs>
              <w:tab w:val="left" w:pos="880"/>
              <w:tab w:val="right" w:leader="dot" w:pos="9394"/>
            </w:tabs>
            <w:rPr>
              <w:rFonts w:eastAsiaTheme="minorEastAsia" w:cstheme="minorBidi"/>
              <w:noProof/>
              <w:color w:val="auto"/>
              <w:kern w:val="0"/>
              <w:sz w:val="22"/>
              <w:szCs w:val="22"/>
              <w:lang w:val="en-US" w:eastAsia="zh-CN"/>
              <w14:ligatures w14:val="none"/>
              <w14:cntxtAlts w14:val="0"/>
            </w:rPr>
          </w:pPr>
          <w:hyperlink w:anchor="_Toc445209831" w:history="1">
            <w:r w:rsidR="00032F68" w:rsidRPr="00006D96">
              <w:rPr>
                <w:rStyle w:val="Hyperlink"/>
                <w:rFonts w:eastAsiaTheme="minorHAnsi"/>
                <w:noProof/>
                <w:lang w:val="en-US" w:eastAsia="en-US"/>
              </w:rPr>
              <w:t>6.3</w:t>
            </w:r>
            <w:r w:rsidR="00032F68">
              <w:rPr>
                <w:rFonts w:eastAsiaTheme="minorEastAsia" w:cstheme="minorBidi"/>
                <w:noProof/>
                <w:color w:val="auto"/>
                <w:kern w:val="0"/>
                <w:sz w:val="22"/>
                <w:szCs w:val="22"/>
                <w:lang w:val="en-US" w:eastAsia="zh-CN"/>
                <w14:ligatures w14:val="none"/>
                <w14:cntxtAlts w14:val="0"/>
              </w:rPr>
              <w:tab/>
            </w:r>
            <w:r w:rsidR="00032F68" w:rsidRPr="00006D96">
              <w:rPr>
                <w:rStyle w:val="Hyperlink"/>
                <w:rFonts w:eastAsiaTheme="minorHAnsi"/>
                <w:noProof/>
                <w:lang w:val="en-US" w:eastAsia="en-US"/>
              </w:rPr>
              <w:t>Constraints to Sheep Production</w:t>
            </w:r>
            <w:r w:rsidR="00032F68">
              <w:rPr>
                <w:noProof/>
                <w:webHidden/>
              </w:rPr>
              <w:tab/>
            </w:r>
            <w:r w:rsidR="00032F68">
              <w:rPr>
                <w:noProof/>
                <w:webHidden/>
              </w:rPr>
              <w:fldChar w:fldCharType="begin"/>
            </w:r>
            <w:r w:rsidR="00032F68">
              <w:rPr>
                <w:noProof/>
                <w:webHidden/>
              </w:rPr>
              <w:instrText xml:space="preserve"> PAGEREF _Toc445209831 \h </w:instrText>
            </w:r>
            <w:r w:rsidR="00032F68">
              <w:rPr>
                <w:noProof/>
                <w:webHidden/>
              </w:rPr>
            </w:r>
            <w:r w:rsidR="00032F68">
              <w:rPr>
                <w:noProof/>
                <w:webHidden/>
              </w:rPr>
              <w:fldChar w:fldCharType="separate"/>
            </w:r>
            <w:r w:rsidR="00032F68">
              <w:rPr>
                <w:noProof/>
                <w:webHidden/>
              </w:rPr>
              <w:t>15</w:t>
            </w:r>
            <w:r w:rsidR="00032F68">
              <w:rPr>
                <w:noProof/>
                <w:webHidden/>
              </w:rPr>
              <w:fldChar w:fldCharType="end"/>
            </w:r>
          </w:hyperlink>
        </w:p>
        <w:p w14:paraId="24C5AA56" w14:textId="77777777" w:rsidR="00032F68" w:rsidRDefault="00AA3C10">
          <w:pPr>
            <w:pStyle w:val="TOC2"/>
            <w:tabs>
              <w:tab w:val="left" w:pos="880"/>
              <w:tab w:val="right" w:leader="dot" w:pos="9394"/>
            </w:tabs>
            <w:rPr>
              <w:rFonts w:eastAsiaTheme="minorEastAsia" w:cstheme="minorBidi"/>
              <w:noProof/>
              <w:color w:val="auto"/>
              <w:kern w:val="0"/>
              <w:sz w:val="22"/>
              <w:szCs w:val="22"/>
              <w:lang w:val="en-US" w:eastAsia="zh-CN"/>
              <w14:ligatures w14:val="none"/>
              <w14:cntxtAlts w14:val="0"/>
            </w:rPr>
          </w:pPr>
          <w:hyperlink w:anchor="_Toc445209832" w:history="1">
            <w:r w:rsidR="00032F68" w:rsidRPr="00006D96">
              <w:rPr>
                <w:rStyle w:val="Hyperlink"/>
                <w:noProof/>
                <w:lang w:val="en-US" w:eastAsia="en-US"/>
              </w:rPr>
              <w:t>6.4</w:t>
            </w:r>
            <w:r w:rsidR="00032F68">
              <w:rPr>
                <w:rFonts w:eastAsiaTheme="minorEastAsia" w:cstheme="minorBidi"/>
                <w:noProof/>
                <w:color w:val="auto"/>
                <w:kern w:val="0"/>
                <w:sz w:val="22"/>
                <w:szCs w:val="22"/>
                <w:lang w:val="en-US" w:eastAsia="zh-CN"/>
                <w14:ligatures w14:val="none"/>
                <w14:cntxtAlts w14:val="0"/>
              </w:rPr>
              <w:tab/>
            </w:r>
            <w:r w:rsidR="00032F68" w:rsidRPr="00006D96">
              <w:rPr>
                <w:rStyle w:val="Hyperlink"/>
                <w:noProof/>
                <w:lang w:val="en-US" w:eastAsia="en-US"/>
              </w:rPr>
              <w:t>Conclusion</w:t>
            </w:r>
            <w:r w:rsidR="00032F68">
              <w:rPr>
                <w:noProof/>
                <w:webHidden/>
              </w:rPr>
              <w:tab/>
            </w:r>
            <w:r w:rsidR="00032F68">
              <w:rPr>
                <w:noProof/>
                <w:webHidden/>
              </w:rPr>
              <w:fldChar w:fldCharType="begin"/>
            </w:r>
            <w:r w:rsidR="00032F68">
              <w:rPr>
                <w:noProof/>
                <w:webHidden/>
              </w:rPr>
              <w:instrText xml:space="preserve"> PAGEREF _Toc445209832 \h </w:instrText>
            </w:r>
            <w:r w:rsidR="00032F68">
              <w:rPr>
                <w:noProof/>
                <w:webHidden/>
              </w:rPr>
            </w:r>
            <w:r w:rsidR="00032F68">
              <w:rPr>
                <w:noProof/>
                <w:webHidden/>
              </w:rPr>
              <w:fldChar w:fldCharType="separate"/>
            </w:r>
            <w:r w:rsidR="00032F68">
              <w:rPr>
                <w:noProof/>
                <w:webHidden/>
              </w:rPr>
              <w:t>16</w:t>
            </w:r>
            <w:r w:rsidR="00032F68">
              <w:rPr>
                <w:noProof/>
                <w:webHidden/>
              </w:rPr>
              <w:fldChar w:fldCharType="end"/>
            </w:r>
          </w:hyperlink>
        </w:p>
        <w:p w14:paraId="4E245C2A" w14:textId="77777777" w:rsidR="00032F68" w:rsidRDefault="00AA3C10">
          <w:pPr>
            <w:pStyle w:val="TOC1"/>
            <w:tabs>
              <w:tab w:val="left" w:pos="440"/>
              <w:tab w:val="right" w:leader="dot" w:pos="9394"/>
            </w:tabs>
            <w:rPr>
              <w:rFonts w:eastAsiaTheme="minorEastAsia" w:cstheme="minorBidi"/>
              <w:noProof/>
              <w:color w:val="auto"/>
              <w:kern w:val="0"/>
              <w:sz w:val="22"/>
              <w:szCs w:val="22"/>
              <w:lang w:val="en-US" w:eastAsia="zh-CN"/>
              <w14:ligatures w14:val="none"/>
              <w14:cntxtAlts w14:val="0"/>
            </w:rPr>
          </w:pPr>
          <w:hyperlink w:anchor="_Toc445209833" w:history="1">
            <w:r w:rsidR="00032F68" w:rsidRPr="00006D96">
              <w:rPr>
                <w:rStyle w:val="Hyperlink"/>
                <w:noProof/>
                <w:lang w:val="en-US" w:eastAsia="en-US"/>
              </w:rPr>
              <w:t>7.</w:t>
            </w:r>
            <w:r w:rsidR="00032F68">
              <w:rPr>
                <w:rFonts w:eastAsiaTheme="minorEastAsia" w:cstheme="minorBidi"/>
                <w:noProof/>
                <w:color w:val="auto"/>
                <w:kern w:val="0"/>
                <w:sz w:val="22"/>
                <w:szCs w:val="22"/>
                <w:lang w:val="en-US" w:eastAsia="zh-CN"/>
                <w14:ligatures w14:val="none"/>
                <w14:cntxtAlts w14:val="0"/>
              </w:rPr>
              <w:tab/>
            </w:r>
            <w:r w:rsidR="00032F68" w:rsidRPr="00006D96">
              <w:rPr>
                <w:rStyle w:val="Hyperlink"/>
                <w:noProof/>
                <w:lang w:val="en-US" w:eastAsia="en-US"/>
              </w:rPr>
              <w:t>CHAIN SUPPORTERS AND SERVICES PROVIDERS</w:t>
            </w:r>
            <w:r w:rsidR="00032F68">
              <w:rPr>
                <w:noProof/>
                <w:webHidden/>
              </w:rPr>
              <w:tab/>
            </w:r>
            <w:r w:rsidR="00032F68">
              <w:rPr>
                <w:noProof/>
                <w:webHidden/>
              </w:rPr>
              <w:fldChar w:fldCharType="begin"/>
            </w:r>
            <w:r w:rsidR="00032F68">
              <w:rPr>
                <w:noProof/>
                <w:webHidden/>
              </w:rPr>
              <w:instrText xml:space="preserve"> PAGEREF _Toc445209833 \h </w:instrText>
            </w:r>
            <w:r w:rsidR="00032F68">
              <w:rPr>
                <w:noProof/>
                <w:webHidden/>
              </w:rPr>
            </w:r>
            <w:r w:rsidR="00032F68">
              <w:rPr>
                <w:noProof/>
                <w:webHidden/>
              </w:rPr>
              <w:fldChar w:fldCharType="separate"/>
            </w:r>
            <w:r w:rsidR="00032F68">
              <w:rPr>
                <w:noProof/>
                <w:webHidden/>
              </w:rPr>
              <w:t>17</w:t>
            </w:r>
            <w:r w:rsidR="00032F68">
              <w:rPr>
                <w:noProof/>
                <w:webHidden/>
              </w:rPr>
              <w:fldChar w:fldCharType="end"/>
            </w:r>
          </w:hyperlink>
        </w:p>
        <w:p w14:paraId="63F09691" w14:textId="77777777" w:rsidR="00032F68" w:rsidRDefault="00AA3C10">
          <w:pPr>
            <w:pStyle w:val="TOC1"/>
            <w:tabs>
              <w:tab w:val="left" w:pos="440"/>
              <w:tab w:val="right" w:leader="dot" w:pos="9394"/>
            </w:tabs>
            <w:rPr>
              <w:rFonts w:eastAsiaTheme="minorEastAsia" w:cstheme="minorBidi"/>
              <w:noProof/>
              <w:color w:val="auto"/>
              <w:kern w:val="0"/>
              <w:sz w:val="22"/>
              <w:szCs w:val="22"/>
              <w:lang w:val="en-US" w:eastAsia="zh-CN"/>
              <w14:ligatures w14:val="none"/>
              <w14:cntxtAlts w14:val="0"/>
            </w:rPr>
          </w:pPr>
          <w:hyperlink w:anchor="_Toc445209834" w:history="1">
            <w:r w:rsidR="00032F68" w:rsidRPr="00006D96">
              <w:rPr>
                <w:rStyle w:val="Hyperlink"/>
                <w:noProof/>
                <w:lang w:val="en-US" w:eastAsia="en-US"/>
              </w:rPr>
              <w:t>8.</w:t>
            </w:r>
            <w:r w:rsidR="00032F68">
              <w:rPr>
                <w:rFonts w:eastAsiaTheme="minorEastAsia" w:cstheme="minorBidi"/>
                <w:noProof/>
                <w:color w:val="auto"/>
                <w:kern w:val="0"/>
                <w:sz w:val="22"/>
                <w:szCs w:val="22"/>
                <w:lang w:val="en-US" w:eastAsia="zh-CN"/>
                <w14:ligatures w14:val="none"/>
                <w14:cntxtAlts w14:val="0"/>
              </w:rPr>
              <w:tab/>
            </w:r>
            <w:r w:rsidR="00032F68" w:rsidRPr="00006D96">
              <w:rPr>
                <w:rStyle w:val="Hyperlink"/>
                <w:noProof/>
                <w:lang w:val="en-US" w:eastAsia="en-US"/>
              </w:rPr>
              <w:t>ENABLING ENVIRONMENT</w:t>
            </w:r>
            <w:r w:rsidR="00032F68">
              <w:rPr>
                <w:noProof/>
                <w:webHidden/>
              </w:rPr>
              <w:tab/>
            </w:r>
            <w:r w:rsidR="00032F68">
              <w:rPr>
                <w:noProof/>
                <w:webHidden/>
              </w:rPr>
              <w:fldChar w:fldCharType="begin"/>
            </w:r>
            <w:r w:rsidR="00032F68">
              <w:rPr>
                <w:noProof/>
                <w:webHidden/>
              </w:rPr>
              <w:instrText xml:space="preserve"> PAGEREF _Toc445209834 \h </w:instrText>
            </w:r>
            <w:r w:rsidR="00032F68">
              <w:rPr>
                <w:noProof/>
                <w:webHidden/>
              </w:rPr>
            </w:r>
            <w:r w:rsidR="00032F68">
              <w:rPr>
                <w:noProof/>
                <w:webHidden/>
              </w:rPr>
              <w:fldChar w:fldCharType="separate"/>
            </w:r>
            <w:r w:rsidR="00032F68">
              <w:rPr>
                <w:noProof/>
                <w:webHidden/>
              </w:rPr>
              <w:t>19</w:t>
            </w:r>
            <w:r w:rsidR="00032F68">
              <w:rPr>
                <w:noProof/>
                <w:webHidden/>
              </w:rPr>
              <w:fldChar w:fldCharType="end"/>
            </w:r>
          </w:hyperlink>
        </w:p>
        <w:p w14:paraId="1FCD1451" w14:textId="77777777" w:rsidR="00032F68" w:rsidRDefault="00AA3C10">
          <w:pPr>
            <w:pStyle w:val="TOC1"/>
            <w:tabs>
              <w:tab w:val="left" w:pos="440"/>
              <w:tab w:val="right" w:leader="dot" w:pos="9394"/>
            </w:tabs>
            <w:rPr>
              <w:rFonts w:eastAsiaTheme="minorEastAsia" w:cstheme="minorBidi"/>
              <w:noProof/>
              <w:color w:val="auto"/>
              <w:kern w:val="0"/>
              <w:sz w:val="22"/>
              <w:szCs w:val="22"/>
              <w:lang w:val="en-US" w:eastAsia="zh-CN"/>
              <w14:ligatures w14:val="none"/>
              <w14:cntxtAlts w14:val="0"/>
            </w:rPr>
          </w:pPr>
          <w:hyperlink w:anchor="_Toc445209835" w:history="1">
            <w:r w:rsidR="00032F68" w:rsidRPr="00006D96">
              <w:rPr>
                <w:rStyle w:val="Hyperlink"/>
                <w:noProof/>
                <w:lang w:val="en-US" w:eastAsia="en-US"/>
              </w:rPr>
              <w:t>9.</w:t>
            </w:r>
            <w:r w:rsidR="00032F68">
              <w:rPr>
                <w:rFonts w:eastAsiaTheme="minorEastAsia" w:cstheme="minorBidi"/>
                <w:noProof/>
                <w:color w:val="auto"/>
                <w:kern w:val="0"/>
                <w:sz w:val="22"/>
                <w:szCs w:val="22"/>
                <w:lang w:val="en-US" w:eastAsia="zh-CN"/>
                <w14:ligatures w14:val="none"/>
                <w14:cntxtAlts w14:val="0"/>
              </w:rPr>
              <w:tab/>
            </w:r>
            <w:r w:rsidR="00032F68" w:rsidRPr="00006D96">
              <w:rPr>
                <w:rStyle w:val="Hyperlink"/>
                <w:noProof/>
                <w:lang w:val="en-US" w:eastAsia="en-US"/>
              </w:rPr>
              <w:t>SWOT ANALYSIS</w:t>
            </w:r>
            <w:r w:rsidR="00032F68">
              <w:rPr>
                <w:noProof/>
                <w:webHidden/>
              </w:rPr>
              <w:tab/>
            </w:r>
            <w:r w:rsidR="00032F68">
              <w:rPr>
                <w:noProof/>
                <w:webHidden/>
              </w:rPr>
              <w:fldChar w:fldCharType="begin"/>
            </w:r>
            <w:r w:rsidR="00032F68">
              <w:rPr>
                <w:noProof/>
                <w:webHidden/>
              </w:rPr>
              <w:instrText xml:space="preserve"> PAGEREF _Toc445209835 \h </w:instrText>
            </w:r>
            <w:r w:rsidR="00032F68">
              <w:rPr>
                <w:noProof/>
                <w:webHidden/>
              </w:rPr>
            </w:r>
            <w:r w:rsidR="00032F68">
              <w:rPr>
                <w:noProof/>
                <w:webHidden/>
              </w:rPr>
              <w:fldChar w:fldCharType="separate"/>
            </w:r>
            <w:r w:rsidR="00032F68">
              <w:rPr>
                <w:noProof/>
                <w:webHidden/>
              </w:rPr>
              <w:t>21</w:t>
            </w:r>
            <w:r w:rsidR="00032F68">
              <w:rPr>
                <w:noProof/>
                <w:webHidden/>
              </w:rPr>
              <w:fldChar w:fldCharType="end"/>
            </w:r>
          </w:hyperlink>
        </w:p>
        <w:p w14:paraId="19912086" w14:textId="77777777" w:rsidR="00032F68" w:rsidRDefault="00AA3C10">
          <w:pPr>
            <w:pStyle w:val="TOC1"/>
            <w:tabs>
              <w:tab w:val="left" w:pos="660"/>
              <w:tab w:val="right" w:leader="dot" w:pos="9394"/>
            </w:tabs>
            <w:rPr>
              <w:rFonts w:eastAsiaTheme="minorEastAsia" w:cstheme="minorBidi"/>
              <w:noProof/>
              <w:color w:val="auto"/>
              <w:kern w:val="0"/>
              <w:sz w:val="22"/>
              <w:szCs w:val="22"/>
              <w:lang w:val="en-US" w:eastAsia="zh-CN"/>
              <w14:ligatures w14:val="none"/>
              <w14:cntxtAlts w14:val="0"/>
            </w:rPr>
          </w:pPr>
          <w:hyperlink w:anchor="_Toc445209836" w:history="1">
            <w:r w:rsidR="00032F68" w:rsidRPr="00006D96">
              <w:rPr>
                <w:rStyle w:val="Hyperlink"/>
                <w:rFonts w:eastAsia="Perpetua"/>
                <w:noProof/>
                <w:lang w:val="en-US" w:eastAsia="en-US"/>
              </w:rPr>
              <w:t>10.</w:t>
            </w:r>
            <w:r w:rsidR="00032F68">
              <w:rPr>
                <w:rFonts w:eastAsiaTheme="minorEastAsia" w:cstheme="minorBidi"/>
                <w:noProof/>
                <w:color w:val="auto"/>
                <w:kern w:val="0"/>
                <w:sz w:val="22"/>
                <w:szCs w:val="22"/>
                <w:lang w:val="en-US" w:eastAsia="zh-CN"/>
                <w14:ligatures w14:val="none"/>
                <w14:cntxtAlts w14:val="0"/>
              </w:rPr>
              <w:tab/>
            </w:r>
            <w:r w:rsidR="00032F68" w:rsidRPr="00006D96">
              <w:rPr>
                <w:rStyle w:val="Hyperlink"/>
                <w:rFonts w:eastAsia="Perpetua"/>
                <w:noProof/>
                <w:lang w:val="en-US" w:eastAsia="en-US"/>
              </w:rPr>
              <w:t>FINDINGS AND RECOMMENDATIONS</w:t>
            </w:r>
            <w:r w:rsidR="00032F68">
              <w:rPr>
                <w:noProof/>
                <w:webHidden/>
              </w:rPr>
              <w:tab/>
            </w:r>
            <w:r w:rsidR="00032F68">
              <w:rPr>
                <w:noProof/>
                <w:webHidden/>
              </w:rPr>
              <w:fldChar w:fldCharType="begin"/>
            </w:r>
            <w:r w:rsidR="00032F68">
              <w:rPr>
                <w:noProof/>
                <w:webHidden/>
              </w:rPr>
              <w:instrText xml:space="preserve"> PAGEREF _Toc445209836 \h </w:instrText>
            </w:r>
            <w:r w:rsidR="00032F68">
              <w:rPr>
                <w:noProof/>
                <w:webHidden/>
              </w:rPr>
            </w:r>
            <w:r w:rsidR="00032F68">
              <w:rPr>
                <w:noProof/>
                <w:webHidden/>
              </w:rPr>
              <w:fldChar w:fldCharType="separate"/>
            </w:r>
            <w:r w:rsidR="00032F68">
              <w:rPr>
                <w:noProof/>
                <w:webHidden/>
              </w:rPr>
              <w:t>23</w:t>
            </w:r>
            <w:r w:rsidR="00032F68">
              <w:rPr>
                <w:noProof/>
                <w:webHidden/>
              </w:rPr>
              <w:fldChar w:fldCharType="end"/>
            </w:r>
          </w:hyperlink>
        </w:p>
        <w:p w14:paraId="6F9977E3" w14:textId="77777777" w:rsidR="00032F68" w:rsidRDefault="00AA3C10">
          <w:pPr>
            <w:pStyle w:val="TOC1"/>
            <w:tabs>
              <w:tab w:val="left" w:pos="660"/>
              <w:tab w:val="right" w:leader="dot" w:pos="9394"/>
            </w:tabs>
            <w:rPr>
              <w:rFonts w:eastAsiaTheme="minorEastAsia" w:cstheme="minorBidi"/>
              <w:noProof/>
              <w:color w:val="auto"/>
              <w:kern w:val="0"/>
              <w:sz w:val="22"/>
              <w:szCs w:val="22"/>
              <w:lang w:val="en-US" w:eastAsia="zh-CN"/>
              <w14:ligatures w14:val="none"/>
              <w14:cntxtAlts w14:val="0"/>
            </w:rPr>
          </w:pPr>
          <w:hyperlink w:anchor="_Toc445209837" w:history="1">
            <w:r w:rsidR="00032F68" w:rsidRPr="00006D96">
              <w:rPr>
                <w:rStyle w:val="Hyperlink"/>
                <w:rFonts w:eastAsia="Perpetua"/>
                <w:noProof/>
                <w:lang w:val="en-US" w:eastAsia="en-US"/>
              </w:rPr>
              <w:t>11.</w:t>
            </w:r>
            <w:r w:rsidR="00032F68">
              <w:rPr>
                <w:rFonts w:eastAsiaTheme="minorEastAsia" w:cstheme="minorBidi"/>
                <w:noProof/>
                <w:color w:val="auto"/>
                <w:kern w:val="0"/>
                <w:sz w:val="22"/>
                <w:szCs w:val="22"/>
                <w:lang w:val="en-US" w:eastAsia="zh-CN"/>
                <w14:ligatures w14:val="none"/>
                <w14:cntxtAlts w14:val="0"/>
              </w:rPr>
              <w:tab/>
            </w:r>
            <w:r w:rsidR="00032F68" w:rsidRPr="00006D96">
              <w:rPr>
                <w:rStyle w:val="Hyperlink"/>
                <w:rFonts w:eastAsia="Perpetua"/>
                <w:noProof/>
                <w:lang w:val="en-US" w:eastAsia="en-US"/>
              </w:rPr>
              <w:t>SHEEP VALUE CHAIN UPGRADING STRATEGY AND ACTION PLAN</w:t>
            </w:r>
            <w:r w:rsidR="00032F68">
              <w:rPr>
                <w:noProof/>
                <w:webHidden/>
              </w:rPr>
              <w:tab/>
            </w:r>
            <w:r w:rsidR="00032F68">
              <w:rPr>
                <w:noProof/>
                <w:webHidden/>
              </w:rPr>
              <w:fldChar w:fldCharType="begin"/>
            </w:r>
            <w:r w:rsidR="00032F68">
              <w:rPr>
                <w:noProof/>
                <w:webHidden/>
              </w:rPr>
              <w:instrText xml:space="preserve"> PAGEREF _Toc445209837 \h </w:instrText>
            </w:r>
            <w:r w:rsidR="00032F68">
              <w:rPr>
                <w:noProof/>
                <w:webHidden/>
              </w:rPr>
            </w:r>
            <w:r w:rsidR="00032F68">
              <w:rPr>
                <w:noProof/>
                <w:webHidden/>
              </w:rPr>
              <w:fldChar w:fldCharType="separate"/>
            </w:r>
            <w:r w:rsidR="00032F68">
              <w:rPr>
                <w:noProof/>
                <w:webHidden/>
              </w:rPr>
              <w:t>24</w:t>
            </w:r>
            <w:r w:rsidR="00032F68">
              <w:rPr>
                <w:noProof/>
                <w:webHidden/>
              </w:rPr>
              <w:fldChar w:fldCharType="end"/>
            </w:r>
          </w:hyperlink>
        </w:p>
        <w:p w14:paraId="6D993D0B" w14:textId="77777777" w:rsidR="00032F68" w:rsidRDefault="00AA3C10">
          <w:pPr>
            <w:pStyle w:val="TOC2"/>
            <w:tabs>
              <w:tab w:val="left" w:pos="1100"/>
              <w:tab w:val="right" w:leader="dot" w:pos="9394"/>
            </w:tabs>
            <w:rPr>
              <w:rFonts w:eastAsiaTheme="minorEastAsia" w:cstheme="minorBidi"/>
              <w:noProof/>
              <w:color w:val="auto"/>
              <w:kern w:val="0"/>
              <w:sz w:val="22"/>
              <w:szCs w:val="22"/>
              <w:lang w:val="en-US" w:eastAsia="zh-CN"/>
              <w14:ligatures w14:val="none"/>
              <w14:cntxtAlts w14:val="0"/>
            </w:rPr>
          </w:pPr>
          <w:hyperlink w:anchor="_Toc445209838" w:history="1">
            <w:r w:rsidR="00032F68" w:rsidRPr="00006D96">
              <w:rPr>
                <w:rStyle w:val="Hyperlink"/>
                <w:noProof/>
              </w:rPr>
              <w:t>11.1</w:t>
            </w:r>
            <w:r w:rsidR="00032F68">
              <w:rPr>
                <w:rFonts w:eastAsiaTheme="minorEastAsia" w:cstheme="minorBidi"/>
                <w:noProof/>
                <w:color w:val="auto"/>
                <w:kern w:val="0"/>
                <w:sz w:val="22"/>
                <w:szCs w:val="22"/>
                <w:lang w:val="en-US" w:eastAsia="zh-CN"/>
                <w14:ligatures w14:val="none"/>
                <w14:cntxtAlts w14:val="0"/>
              </w:rPr>
              <w:tab/>
            </w:r>
            <w:r w:rsidR="00032F68" w:rsidRPr="00006D96">
              <w:rPr>
                <w:rStyle w:val="Hyperlink"/>
                <w:noProof/>
              </w:rPr>
              <w:t>Sheep Value Chain Upgrading Strategy</w:t>
            </w:r>
            <w:r w:rsidR="00032F68">
              <w:rPr>
                <w:noProof/>
                <w:webHidden/>
              </w:rPr>
              <w:tab/>
            </w:r>
            <w:r w:rsidR="00032F68">
              <w:rPr>
                <w:noProof/>
                <w:webHidden/>
              </w:rPr>
              <w:fldChar w:fldCharType="begin"/>
            </w:r>
            <w:r w:rsidR="00032F68">
              <w:rPr>
                <w:noProof/>
                <w:webHidden/>
              </w:rPr>
              <w:instrText xml:space="preserve"> PAGEREF _Toc445209838 \h </w:instrText>
            </w:r>
            <w:r w:rsidR="00032F68">
              <w:rPr>
                <w:noProof/>
                <w:webHidden/>
              </w:rPr>
            </w:r>
            <w:r w:rsidR="00032F68">
              <w:rPr>
                <w:noProof/>
                <w:webHidden/>
              </w:rPr>
              <w:fldChar w:fldCharType="separate"/>
            </w:r>
            <w:r w:rsidR="00032F68">
              <w:rPr>
                <w:noProof/>
                <w:webHidden/>
              </w:rPr>
              <w:t>24</w:t>
            </w:r>
            <w:r w:rsidR="00032F68">
              <w:rPr>
                <w:noProof/>
                <w:webHidden/>
              </w:rPr>
              <w:fldChar w:fldCharType="end"/>
            </w:r>
          </w:hyperlink>
        </w:p>
        <w:p w14:paraId="2AC7B952" w14:textId="77777777" w:rsidR="00032F68" w:rsidRDefault="00AA3C10">
          <w:pPr>
            <w:pStyle w:val="TOC1"/>
            <w:tabs>
              <w:tab w:val="right" w:leader="dot" w:pos="9394"/>
            </w:tabs>
            <w:rPr>
              <w:rFonts w:eastAsiaTheme="minorEastAsia" w:cstheme="minorBidi"/>
              <w:noProof/>
              <w:color w:val="auto"/>
              <w:kern w:val="0"/>
              <w:sz w:val="22"/>
              <w:szCs w:val="22"/>
              <w:lang w:val="en-US" w:eastAsia="zh-CN"/>
              <w14:ligatures w14:val="none"/>
              <w14:cntxtAlts w14:val="0"/>
            </w:rPr>
          </w:pPr>
          <w:hyperlink w:anchor="_Toc445209839" w:history="1">
            <w:r w:rsidR="00032F68" w:rsidRPr="00006D96">
              <w:rPr>
                <w:rStyle w:val="Hyperlink"/>
                <w:noProof/>
                <w:lang w:val="en-US" w:eastAsia="en-US"/>
              </w:rPr>
              <w:t>ANNEX I- LIST OF FARMERS - ORANGE WALK AND COROZAL DISTRICTS</w:t>
            </w:r>
            <w:r w:rsidR="00032F68">
              <w:rPr>
                <w:noProof/>
                <w:webHidden/>
              </w:rPr>
              <w:tab/>
            </w:r>
            <w:r w:rsidR="00032F68">
              <w:rPr>
                <w:noProof/>
                <w:webHidden/>
              </w:rPr>
              <w:fldChar w:fldCharType="begin"/>
            </w:r>
            <w:r w:rsidR="00032F68">
              <w:rPr>
                <w:noProof/>
                <w:webHidden/>
              </w:rPr>
              <w:instrText xml:space="preserve"> PAGEREF _Toc445209839 \h </w:instrText>
            </w:r>
            <w:r w:rsidR="00032F68">
              <w:rPr>
                <w:noProof/>
                <w:webHidden/>
              </w:rPr>
            </w:r>
            <w:r w:rsidR="00032F68">
              <w:rPr>
                <w:noProof/>
                <w:webHidden/>
              </w:rPr>
              <w:fldChar w:fldCharType="separate"/>
            </w:r>
            <w:r w:rsidR="00032F68">
              <w:rPr>
                <w:noProof/>
                <w:webHidden/>
              </w:rPr>
              <w:t>31</w:t>
            </w:r>
            <w:r w:rsidR="00032F68">
              <w:rPr>
                <w:noProof/>
                <w:webHidden/>
              </w:rPr>
              <w:fldChar w:fldCharType="end"/>
            </w:r>
          </w:hyperlink>
        </w:p>
        <w:p w14:paraId="4B1D4F09" w14:textId="77777777" w:rsidR="00032F68" w:rsidRDefault="00AA3C10">
          <w:pPr>
            <w:pStyle w:val="TOC1"/>
            <w:tabs>
              <w:tab w:val="right" w:leader="dot" w:pos="9394"/>
            </w:tabs>
            <w:rPr>
              <w:rFonts w:eastAsiaTheme="minorEastAsia" w:cstheme="minorBidi"/>
              <w:noProof/>
              <w:color w:val="auto"/>
              <w:kern w:val="0"/>
              <w:sz w:val="22"/>
              <w:szCs w:val="22"/>
              <w:lang w:val="en-US" w:eastAsia="zh-CN"/>
              <w14:ligatures w14:val="none"/>
              <w14:cntxtAlts w14:val="0"/>
            </w:rPr>
          </w:pPr>
          <w:hyperlink w:anchor="_Toc445209840" w:history="1">
            <w:r w:rsidR="00032F68" w:rsidRPr="00006D96">
              <w:rPr>
                <w:rStyle w:val="Hyperlink"/>
                <w:noProof/>
                <w:lang w:val="en-US" w:eastAsia="en-US"/>
              </w:rPr>
              <w:t>ANNEX II- SOURCES OF MEDICATION AND SUPPLIES</w:t>
            </w:r>
            <w:r w:rsidR="00032F68">
              <w:rPr>
                <w:noProof/>
                <w:webHidden/>
              </w:rPr>
              <w:tab/>
            </w:r>
            <w:r w:rsidR="00032F68">
              <w:rPr>
                <w:noProof/>
                <w:webHidden/>
              </w:rPr>
              <w:fldChar w:fldCharType="begin"/>
            </w:r>
            <w:r w:rsidR="00032F68">
              <w:rPr>
                <w:noProof/>
                <w:webHidden/>
              </w:rPr>
              <w:instrText xml:space="preserve"> PAGEREF _Toc445209840 \h </w:instrText>
            </w:r>
            <w:r w:rsidR="00032F68">
              <w:rPr>
                <w:noProof/>
                <w:webHidden/>
              </w:rPr>
            </w:r>
            <w:r w:rsidR="00032F68">
              <w:rPr>
                <w:noProof/>
                <w:webHidden/>
              </w:rPr>
              <w:fldChar w:fldCharType="separate"/>
            </w:r>
            <w:r w:rsidR="00032F68">
              <w:rPr>
                <w:noProof/>
                <w:webHidden/>
              </w:rPr>
              <w:t>33</w:t>
            </w:r>
            <w:r w:rsidR="00032F68">
              <w:rPr>
                <w:noProof/>
                <w:webHidden/>
              </w:rPr>
              <w:fldChar w:fldCharType="end"/>
            </w:r>
          </w:hyperlink>
        </w:p>
        <w:p w14:paraId="3E6DFAB7" w14:textId="77777777" w:rsidR="00926E4F" w:rsidRDefault="00926E4F">
          <w:r>
            <w:rPr>
              <w:b/>
              <w:bCs/>
              <w:noProof/>
            </w:rPr>
            <w:fldChar w:fldCharType="end"/>
          </w:r>
        </w:p>
      </w:sdtContent>
    </w:sdt>
    <w:p w14:paraId="1C380E48" w14:textId="77777777" w:rsidR="00617CA4" w:rsidRDefault="00617CA4" w:rsidP="00D87406">
      <w:pPr>
        <w:rPr>
          <w:b/>
        </w:rPr>
      </w:pPr>
    </w:p>
    <w:p w14:paraId="2D88A4CB" w14:textId="77777777" w:rsidR="00D87406" w:rsidRDefault="00926E4F" w:rsidP="00D87406">
      <w:pPr>
        <w:rPr>
          <w:b/>
        </w:rPr>
      </w:pPr>
      <w:r w:rsidRPr="00926E4F">
        <w:rPr>
          <w:b/>
        </w:rPr>
        <w:t>List of Tables</w:t>
      </w:r>
    </w:p>
    <w:p w14:paraId="6E26C1E8" w14:textId="77777777" w:rsidR="00926E4F" w:rsidRPr="00926E4F" w:rsidRDefault="00926E4F" w:rsidP="00D87406">
      <w:pPr>
        <w:rPr>
          <w:b/>
        </w:rPr>
      </w:pPr>
    </w:p>
    <w:p w14:paraId="5FE9CA08" w14:textId="77777777" w:rsidR="00032F68" w:rsidRDefault="00926E4F">
      <w:pPr>
        <w:pStyle w:val="TableofFigures"/>
        <w:tabs>
          <w:tab w:val="right" w:leader="dot" w:pos="9394"/>
        </w:tabs>
        <w:rPr>
          <w:rFonts w:eastAsiaTheme="minorEastAsia" w:cstheme="minorBidi"/>
          <w:noProof/>
          <w:color w:val="auto"/>
          <w:kern w:val="0"/>
          <w:sz w:val="22"/>
          <w:szCs w:val="22"/>
          <w:lang w:val="en-US" w:eastAsia="zh-CN"/>
          <w14:ligatures w14:val="none"/>
          <w14:cntxtAlts w14:val="0"/>
        </w:rPr>
      </w:pPr>
      <w:r>
        <w:fldChar w:fldCharType="begin"/>
      </w:r>
      <w:r>
        <w:instrText xml:space="preserve"> TOC \h \z \c "Table" </w:instrText>
      </w:r>
      <w:r>
        <w:fldChar w:fldCharType="separate"/>
      </w:r>
      <w:hyperlink w:anchor="_Toc445209841" w:history="1">
        <w:r w:rsidR="00032F68" w:rsidRPr="003133C7">
          <w:rPr>
            <w:rStyle w:val="Hyperlink"/>
            <w:rFonts w:ascii="Calibri" w:eastAsia="Perpetua" w:hAnsi="Calibri"/>
            <w:bCs/>
            <w:smallCaps/>
            <w:noProof/>
            <w:spacing w:val="10"/>
            <w:lang w:val="en-US" w:eastAsia="en-US"/>
          </w:rPr>
          <w:t>Table 1: Value Chain Actors along the sheep value chain</w:t>
        </w:r>
        <w:r w:rsidR="00032F68">
          <w:rPr>
            <w:noProof/>
            <w:webHidden/>
          </w:rPr>
          <w:tab/>
        </w:r>
        <w:r w:rsidR="00032F68">
          <w:rPr>
            <w:noProof/>
            <w:webHidden/>
          </w:rPr>
          <w:fldChar w:fldCharType="begin"/>
        </w:r>
        <w:r w:rsidR="00032F68">
          <w:rPr>
            <w:noProof/>
            <w:webHidden/>
          </w:rPr>
          <w:instrText xml:space="preserve"> PAGEREF _Toc445209841 \h </w:instrText>
        </w:r>
        <w:r w:rsidR="00032F68">
          <w:rPr>
            <w:noProof/>
            <w:webHidden/>
          </w:rPr>
        </w:r>
        <w:r w:rsidR="00032F68">
          <w:rPr>
            <w:noProof/>
            <w:webHidden/>
          </w:rPr>
          <w:fldChar w:fldCharType="separate"/>
        </w:r>
        <w:r w:rsidR="00032F68">
          <w:rPr>
            <w:noProof/>
            <w:webHidden/>
          </w:rPr>
          <w:t>9</w:t>
        </w:r>
        <w:r w:rsidR="00032F68">
          <w:rPr>
            <w:noProof/>
            <w:webHidden/>
          </w:rPr>
          <w:fldChar w:fldCharType="end"/>
        </w:r>
      </w:hyperlink>
    </w:p>
    <w:p w14:paraId="26F86C59" w14:textId="77777777" w:rsidR="00032F68" w:rsidRDefault="00AA3C10">
      <w:pPr>
        <w:pStyle w:val="TableofFigures"/>
        <w:tabs>
          <w:tab w:val="right" w:leader="dot" w:pos="9394"/>
        </w:tabs>
        <w:rPr>
          <w:rFonts w:eastAsiaTheme="minorEastAsia" w:cstheme="minorBidi"/>
          <w:noProof/>
          <w:color w:val="auto"/>
          <w:kern w:val="0"/>
          <w:sz w:val="22"/>
          <w:szCs w:val="22"/>
          <w:lang w:val="en-US" w:eastAsia="zh-CN"/>
          <w14:ligatures w14:val="none"/>
          <w14:cntxtAlts w14:val="0"/>
        </w:rPr>
      </w:pPr>
      <w:hyperlink w:anchor="_Toc445209842" w:history="1">
        <w:r w:rsidR="00032F68" w:rsidRPr="003133C7">
          <w:rPr>
            <w:rStyle w:val="Hyperlink"/>
            <w:noProof/>
          </w:rPr>
          <w:t>Table 2: Chain Supporter/Service Provider to the Sheep Value Chain</w:t>
        </w:r>
        <w:r w:rsidR="00032F68">
          <w:rPr>
            <w:noProof/>
            <w:webHidden/>
          </w:rPr>
          <w:tab/>
        </w:r>
        <w:r w:rsidR="00032F68">
          <w:rPr>
            <w:noProof/>
            <w:webHidden/>
          </w:rPr>
          <w:fldChar w:fldCharType="begin"/>
        </w:r>
        <w:r w:rsidR="00032F68">
          <w:rPr>
            <w:noProof/>
            <w:webHidden/>
          </w:rPr>
          <w:instrText xml:space="preserve"> PAGEREF _Toc445209842 \h </w:instrText>
        </w:r>
        <w:r w:rsidR="00032F68">
          <w:rPr>
            <w:noProof/>
            <w:webHidden/>
          </w:rPr>
        </w:r>
        <w:r w:rsidR="00032F68">
          <w:rPr>
            <w:noProof/>
            <w:webHidden/>
          </w:rPr>
          <w:fldChar w:fldCharType="separate"/>
        </w:r>
        <w:r w:rsidR="00032F68">
          <w:rPr>
            <w:noProof/>
            <w:webHidden/>
          </w:rPr>
          <w:t>17</w:t>
        </w:r>
        <w:r w:rsidR="00032F68">
          <w:rPr>
            <w:noProof/>
            <w:webHidden/>
          </w:rPr>
          <w:fldChar w:fldCharType="end"/>
        </w:r>
      </w:hyperlink>
    </w:p>
    <w:p w14:paraId="23616B33" w14:textId="77777777" w:rsidR="00032F68" w:rsidRDefault="00AA3C10">
      <w:pPr>
        <w:pStyle w:val="TableofFigures"/>
        <w:tabs>
          <w:tab w:val="right" w:leader="dot" w:pos="9394"/>
        </w:tabs>
        <w:rPr>
          <w:rFonts w:eastAsiaTheme="minorEastAsia" w:cstheme="minorBidi"/>
          <w:noProof/>
          <w:color w:val="auto"/>
          <w:kern w:val="0"/>
          <w:sz w:val="22"/>
          <w:szCs w:val="22"/>
          <w:lang w:val="en-US" w:eastAsia="zh-CN"/>
          <w14:ligatures w14:val="none"/>
          <w14:cntxtAlts w14:val="0"/>
        </w:rPr>
      </w:pPr>
      <w:hyperlink w:anchor="_Toc445209843" w:history="1">
        <w:r w:rsidR="00032F68" w:rsidRPr="003133C7">
          <w:rPr>
            <w:rStyle w:val="Hyperlink"/>
            <w:noProof/>
          </w:rPr>
          <w:t>Table 3</w:t>
        </w:r>
        <w:r w:rsidR="00032F68" w:rsidRPr="003133C7">
          <w:rPr>
            <w:rStyle w:val="Hyperlink"/>
            <w:rFonts w:ascii="Calibri" w:eastAsia="Perpetua" w:hAnsi="Calibri"/>
            <w:noProof/>
            <w:lang w:val="en-US" w:eastAsia="en-US"/>
          </w:rPr>
          <w:t>: SWOT Analysis of the Sheep Value Chain</w:t>
        </w:r>
        <w:r w:rsidR="00032F68">
          <w:rPr>
            <w:noProof/>
            <w:webHidden/>
          </w:rPr>
          <w:tab/>
        </w:r>
        <w:r w:rsidR="00032F68">
          <w:rPr>
            <w:noProof/>
            <w:webHidden/>
          </w:rPr>
          <w:fldChar w:fldCharType="begin"/>
        </w:r>
        <w:r w:rsidR="00032F68">
          <w:rPr>
            <w:noProof/>
            <w:webHidden/>
          </w:rPr>
          <w:instrText xml:space="preserve"> PAGEREF _Toc445209843 \h </w:instrText>
        </w:r>
        <w:r w:rsidR="00032F68">
          <w:rPr>
            <w:noProof/>
            <w:webHidden/>
          </w:rPr>
        </w:r>
        <w:r w:rsidR="00032F68">
          <w:rPr>
            <w:noProof/>
            <w:webHidden/>
          </w:rPr>
          <w:fldChar w:fldCharType="separate"/>
        </w:r>
        <w:r w:rsidR="00032F68">
          <w:rPr>
            <w:noProof/>
            <w:webHidden/>
          </w:rPr>
          <w:t>21</w:t>
        </w:r>
        <w:r w:rsidR="00032F68">
          <w:rPr>
            <w:noProof/>
            <w:webHidden/>
          </w:rPr>
          <w:fldChar w:fldCharType="end"/>
        </w:r>
      </w:hyperlink>
    </w:p>
    <w:p w14:paraId="6B5A4756" w14:textId="77777777" w:rsidR="00926E4F" w:rsidRDefault="00926E4F" w:rsidP="00D87406">
      <w:r>
        <w:fldChar w:fldCharType="end"/>
      </w:r>
    </w:p>
    <w:p w14:paraId="016F96D9" w14:textId="77777777" w:rsidR="00D87406" w:rsidRPr="00926E4F" w:rsidRDefault="00926E4F" w:rsidP="00D87406">
      <w:pPr>
        <w:rPr>
          <w:b/>
        </w:rPr>
      </w:pPr>
      <w:r w:rsidRPr="00926E4F">
        <w:rPr>
          <w:b/>
        </w:rPr>
        <w:t>List of Figures</w:t>
      </w:r>
    </w:p>
    <w:p w14:paraId="30FAA5D3" w14:textId="77777777" w:rsidR="00926E4F" w:rsidRDefault="00926E4F" w:rsidP="00D87406"/>
    <w:p w14:paraId="1AB862D4" w14:textId="77777777" w:rsidR="00032F68" w:rsidRDefault="00926E4F">
      <w:pPr>
        <w:pStyle w:val="TableofFigures"/>
        <w:tabs>
          <w:tab w:val="right" w:leader="dot" w:pos="9394"/>
        </w:tabs>
        <w:rPr>
          <w:rFonts w:eastAsiaTheme="minorEastAsia" w:cstheme="minorBidi"/>
          <w:noProof/>
          <w:color w:val="auto"/>
          <w:kern w:val="0"/>
          <w:sz w:val="22"/>
          <w:szCs w:val="22"/>
          <w:lang w:val="en-US" w:eastAsia="zh-CN"/>
          <w14:ligatures w14:val="none"/>
          <w14:cntxtAlts w14:val="0"/>
        </w:rPr>
      </w:pPr>
      <w:r>
        <w:fldChar w:fldCharType="begin"/>
      </w:r>
      <w:r>
        <w:instrText xml:space="preserve"> TOC \h \z \c "Figure" </w:instrText>
      </w:r>
      <w:r>
        <w:fldChar w:fldCharType="separate"/>
      </w:r>
      <w:hyperlink w:anchor="_Toc445209844" w:history="1">
        <w:r w:rsidR="00032F68" w:rsidRPr="0090796C">
          <w:rPr>
            <w:rStyle w:val="Hyperlink"/>
            <w:noProof/>
          </w:rPr>
          <w:t>Figure 1: Value Chain Map</w:t>
        </w:r>
        <w:r w:rsidR="00032F68">
          <w:rPr>
            <w:noProof/>
            <w:webHidden/>
          </w:rPr>
          <w:tab/>
        </w:r>
        <w:r w:rsidR="00032F68">
          <w:rPr>
            <w:noProof/>
            <w:webHidden/>
          </w:rPr>
          <w:fldChar w:fldCharType="begin"/>
        </w:r>
        <w:r w:rsidR="00032F68">
          <w:rPr>
            <w:noProof/>
            <w:webHidden/>
          </w:rPr>
          <w:instrText xml:space="preserve"> PAGEREF _Toc445209844 \h </w:instrText>
        </w:r>
        <w:r w:rsidR="00032F68">
          <w:rPr>
            <w:noProof/>
            <w:webHidden/>
          </w:rPr>
        </w:r>
        <w:r w:rsidR="00032F68">
          <w:rPr>
            <w:noProof/>
            <w:webHidden/>
          </w:rPr>
          <w:fldChar w:fldCharType="separate"/>
        </w:r>
        <w:r w:rsidR="00032F68">
          <w:rPr>
            <w:noProof/>
            <w:webHidden/>
          </w:rPr>
          <w:t>7</w:t>
        </w:r>
        <w:r w:rsidR="00032F68">
          <w:rPr>
            <w:noProof/>
            <w:webHidden/>
          </w:rPr>
          <w:fldChar w:fldCharType="end"/>
        </w:r>
      </w:hyperlink>
    </w:p>
    <w:p w14:paraId="2EB40F75" w14:textId="77777777" w:rsidR="00032F68" w:rsidRDefault="00AA3C10">
      <w:pPr>
        <w:pStyle w:val="TableofFigures"/>
        <w:tabs>
          <w:tab w:val="right" w:leader="dot" w:pos="9394"/>
        </w:tabs>
        <w:rPr>
          <w:rFonts w:eastAsiaTheme="minorEastAsia" w:cstheme="minorBidi"/>
          <w:noProof/>
          <w:color w:val="auto"/>
          <w:kern w:val="0"/>
          <w:sz w:val="22"/>
          <w:szCs w:val="22"/>
          <w:lang w:val="en-US" w:eastAsia="zh-CN"/>
          <w14:ligatures w14:val="none"/>
          <w14:cntxtAlts w14:val="0"/>
        </w:rPr>
      </w:pPr>
      <w:hyperlink w:anchor="_Toc445209845" w:history="1">
        <w:r w:rsidR="00032F68" w:rsidRPr="0090796C">
          <w:rPr>
            <w:rStyle w:val="Hyperlink"/>
            <w:noProof/>
          </w:rPr>
          <w:t>Figure 2: Share of Margins in the Sheep Value Chain (BZ$)</w:t>
        </w:r>
        <w:r w:rsidR="00032F68">
          <w:rPr>
            <w:noProof/>
            <w:webHidden/>
          </w:rPr>
          <w:tab/>
        </w:r>
        <w:r w:rsidR="00032F68">
          <w:rPr>
            <w:noProof/>
            <w:webHidden/>
          </w:rPr>
          <w:fldChar w:fldCharType="begin"/>
        </w:r>
        <w:r w:rsidR="00032F68">
          <w:rPr>
            <w:noProof/>
            <w:webHidden/>
          </w:rPr>
          <w:instrText xml:space="preserve"> PAGEREF _Toc445209845 \h </w:instrText>
        </w:r>
        <w:r w:rsidR="00032F68">
          <w:rPr>
            <w:noProof/>
            <w:webHidden/>
          </w:rPr>
        </w:r>
        <w:r w:rsidR="00032F68">
          <w:rPr>
            <w:noProof/>
            <w:webHidden/>
          </w:rPr>
          <w:fldChar w:fldCharType="separate"/>
        </w:r>
        <w:r w:rsidR="00032F68">
          <w:rPr>
            <w:noProof/>
            <w:webHidden/>
          </w:rPr>
          <w:t>8</w:t>
        </w:r>
        <w:r w:rsidR="00032F68">
          <w:rPr>
            <w:noProof/>
            <w:webHidden/>
          </w:rPr>
          <w:fldChar w:fldCharType="end"/>
        </w:r>
      </w:hyperlink>
    </w:p>
    <w:p w14:paraId="4CC1D2AF" w14:textId="77777777" w:rsidR="00032F68" w:rsidRDefault="00AA3C10">
      <w:pPr>
        <w:pStyle w:val="TableofFigures"/>
        <w:tabs>
          <w:tab w:val="right" w:leader="dot" w:pos="9394"/>
        </w:tabs>
        <w:rPr>
          <w:rFonts w:eastAsiaTheme="minorEastAsia" w:cstheme="minorBidi"/>
          <w:noProof/>
          <w:color w:val="auto"/>
          <w:kern w:val="0"/>
          <w:sz w:val="22"/>
          <w:szCs w:val="22"/>
          <w:lang w:val="en-US" w:eastAsia="zh-CN"/>
          <w14:ligatures w14:val="none"/>
          <w14:cntxtAlts w14:val="0"/>
        </w:rPr>
      </w:pPr>
      <w:hyperlink w:anchor="_Toc445209846" w:history="1">
        <w:r w:rsidR="00032F68" w:rsidRPr="0090796C">
          <w:rPr>
            <w:rStyle w:val="Hyperlink"/>
            <w:noProof/>
          </w:rPr>
          <w:t>Figure 3: Sales Trends, Heinrich Peters, Shipyard, 2013 (lbs)</w:t>
        </w:r>
        <w:r w:rsidR="00032F68">
          <w:rPr>
            <w:noProof/>
            <w:webHidden/>
          </w:rPr>
          <w:tab/>
        </w:r>
        <w:r w:rsidR="00032F68">
          <w:rPr>
            <w:noProof/>
            <w:webHidden/>
          </w:rPr>
          <w:fldChar w:fldCharType="begin"/>
        </w:r>
        <w:r w:rsidR="00032F68">
          <w:rPr>
            <w:noProof/>
            <w:webHidden/>
          </w:rPr>
          <w:instrText xml:space="preserve"> PAGEREF _Toc445209846 \h </w:instrText>
        </w:r>
        <w:r w:rsidR="00032F68">
          <w:rPr>
            <w:noProof/>
            <w:webHidden/>
          </w:rPr>
        </w:r>
        <w:r w:rsidR="00032F68">
          <w:rPr>
            <w:noProof/>
            <w:webHidden/>
          </w:rPr>
          <w:fldChar w:fldCharType="separate"/>
        </w:r>
        <w:r w:rsidR="00032F68">
          <w:rPr>
            <w:noProof/>
            <w:webHidden/>
          </w:rPr>
          <w:t>12</w:t>
        </w:r>
        <w:r w:rsidR="00032F68">
          <w:rPr>
            <w:noProof/>
            <w:webHidden/>
          </w:rPr>
          <w:fldChar w:fldCharType="end"/>
        </w:r>
      </w:hyperlink>
    </w:p>
    <w:p w14:paraId="42BC573B" w14:textId="77777777" w:rsidR="00032F68" w:rsidRDefault="00AA3C10">
      <w:pPr>
        <w:pStyle w:val="TableofFigures"/>
        <w:tabs>
          <w:tab w:val="right" w:leader="dot" w:pos="9394"/>
        </w:tabs>
        <w:rPr>
          <w:rFonts w:eastAsiaTheme="minorEastAsia" w:cstheme="minorBidi"/>
          <w:noProof/>
          <w:color w:val="auto"/>
          <w:kern w:val="0"/>
          <w:sz w:val="22"/>
          <w:szCs w:val="22"/>
          <w:lang w:val="en-US" w:eastAsia="zh-CN"/>
          <w14:ligatures w14:val="none"/>
          <w14:cntxtAlts w14:val="0"/>
        </w:rPr>
      </w:pPr>
      <w:hyperlink w:anchor="_Toc445209847" w:history="1">
        <w:r w:rsidR="00032F68" w:rsidRPr="0090796C">
          <w:rPr>
            <w:rStyle w:val="Hyperlink"/>
            <w:noProof/>
          </w:rPr>
          <w:t>Figure 4: Sales Trends, Heinrich Peters, Shipyard, 2014 (lbs)</w:t>
        </w:r>
        <w:r w:rsidR="00032F68">
          <w:rPr>
            <w:noProof/>
            <w:webHidden/>
          </w:rPr>
          <w:tab/>
        </w:r>
        <w:r w:rsidR="00032F68">
          <w:rPr>
            <w:noProof/>
            <w:webHidden/>
          </w:rPr>
          <w:fldChar w:fldCharType="begin"/>
        </w:r>
        <w:r w:rsidR="00032F68">
          <w:rPr>
            <w:noProof/>
            <w:webHidden/>
          </w:rPr>
          <w:instrText xml:space="preserve"> PAGEREF _Toc445209847 \h </w:instrText>
        </w:r>
        <w:r w:rsidR="00032F68">
          <w:rPr>
            <w:noProof/>
            <w:webHidden/>
          </w:rPr>
        </w:r>
        <w:r w:rsidR="00032F68">
          <w:rPr>
            <w:noProof/>
            <w:webHidden/>
          </w:rPr>
          <w:fldChar w:fldCharType="separate"/>
        </w:r>
        <w:r w:rsidR="00032F68">
          <w:rPr>
            <w:noProof/>
            <w:webHidden/>
          </w:rPr>
          <w:t>12</w:t>
        </w:r>
        <w:r w:rsidR="00032F68">
          <w:rPr>
            <w:noProof/>
            <w:webHidden/>
          </w:rPr>
          <w:fldChar w:fldCharType="end"/>
        </w:r>
      </w:hyperlink>
    </w:p>
    <w:p w14:paraId="4E6B57E3" w14:textId="77777777" w:rsidR="00032F68" w:rsidRDefault="00AA3C10">
      <w:pPr>
        <w:pStyle w:val="TableofFigures"/>
        <w:tabs>
          <w:tab w:val="right" w:leader="dot" w:pos="9394"/>
        </w:tabs>
        <w:rPr>
          <w:rFonts w:eastAsiaTheme="minorEastAsia" w:cstheme="minorBidi"/>
          <w:noProof/>
          <w:color w:val="auto"/>
          <w:kern w:val="0"/>
          <w:sz w:val="22"/>
          <w:szCs w:val="22"/>
          <w:lang w:val="en-US" w:eastAsia="zh-CN"/>
          <w14:ligatures w14:val="none"/>
          <w14:cntxtAlts w14:val="0"/>
        </w:rPr>
      </w:pPr>
      <w:hyperlink w:anchor="_Toc445209848" w:history="1">
        <w:r w:rsidR="00032F68" w:rsidRPr="0090796C">
          <w:rPr>
            <w:rStyle w:val="Hyperlink"/>
            <w:noProof/>
          </w:rPr>
          <w:t>Figure 5: Sales Trends, Heinrich Peters, Shipyard, 2015 (lbs)</w:t>
        </w:r>
        <w:r w:rsidR="00032F68">
          <w:rPr>
            <w:noProof/>
            <w:webHidden/>
          </w:rPr>
          <w:tab/>
        </w:r>
        <w:r w:rsidR="00032F68">
          <w:rPr>
            <w:noProof/>
            <w:webHidden/>
          </w:rPr>
          <w:fldChar w:fldCharType="begin"/>
        </w:r>
        <w:r w:rsidR="00032F68">
          <w:rPr>
            <w:noProof/>
            <w:webHidden/>
          </w:rPr>
          <w:instrText xml:space="preserve"> PAGEREF _Toc445209848 \h </w:instrText>
        </w:r>
        <w:r w:rsidR="00032F68">
          <w:rPr>
            <w:noProof/>
            <w:webHidden/>
          </w:rPr>
        </w:r>
        <w:r w:rsidR="00032F68">
          <w:rPr>
            <w:noProof/>
            <w:webHidden/>
          </w:rPr>
          <w:fldChar w:fldCharType="separate"/>
        </w:r>
        <w:r w:rsidR="00032F68">
          <w:rPr>
            <w:noProof/>
            <w:webHidden/>
          </w:rPr>
          <w:t>12</w:t>
        </w:r>
        <w:r w:rsidR="00032F68">
          <w:rPr>
            <w:noProof/>
            <w:webHidden/>
          </w:rPr>
          <w:fldChar w:fldCharType="end"/>
        </w:r>
      </w:hyperlink>
    </w:p>
    <w:p w14:paraId="0717770F" w14:textId="77777777" w:rsidR="00926E4F" w:rsidRPr="00D87406" w:rsidRDefault="00926E4F" w:rsidP="00D87406">
      <w:r>
        <w:fldChar w:fldCharType="end"/>
      </w:r>
    </w:p>
    <w:p w14:paraId="2A3F3AE4" w14:textId="77777777" w:rsidR="00D87406" w:rsidRPr="00D87406" w:rsidRDefault="00D87406" w:rsidP="00D87406"/>
    <w:p w14:paraId="56C2F865" w14:textId="77777777" w:rsidR="00D87406" w:rsidRDefault="00D87406">
      <w:pPr>
        <w:spacing w:after="200" w:line="276" w:lineRule="auto"/>
      </w:pPr>
      <w:r>
        <w:br w:type="page"/>
      </w:r>
    </w:p>
    <w:p w14:paraId="10C0240B" w14:textId="77777777" w:rsidR="0022317E" w:rsidRDefault="0018255F" w:rsidP="00D87406">
      <w:pPr>
        <w:pStyle w:val="Heading1"/>
      </w:pPr>
      <w:bookmarkStart w:id="1" w:name="_Toc445209813"/>
      <w:r>
        <w:lastRenderedPageBreak/>
        <w:t>LIST OF ACRONYMS AND ABBREVIATIONS</w:t>
      </w:r>
      <w:bookmarkEnd w:id="1"/>
    </w:p>
    <w:p w14:paraId="36337C4F" w14:textId="77777777" w:rsidR="00D87406" w:rsidRPr="00D87406" w:rsidRDefault="00D87406" w:rsidP="00D87406"/>
    <w:p w14:paraId="7034B305" w14:textId="77777777" w:rsidR="00D87406" w:rsidRDefault="00D87406" w:rsidP="00D87406"/>
    <w:p w14:paraId="30C4BC3B" w14:textId="77777777" w:rsidR="007675A0" w:rsidRDefault="00C87149" w:rsidP="007675A0">
      <w:pPr>
        <w:spacing w:line="276" w:lineRule="auto"/>
        <w:rPr>
          <w:rFonts w:ascii="Calibri" w:eastAsia="Calibri" w:hAnsi="Calibri"/>
          <w:color w:val="auto"/>
          <w:kern w:val="0"/>
          <w:szCs w:val="22"/>
          <w:lang w:val="en-US" w:eastAsia="en-US"/>
          <w14:ligatures w14:val="none"/>
          <w14:cntxtAlts w14:val="0"/>
        </w:rPr>
      </w:pPr>
      <w:r>
        <w:rPr>
          <w:rFonts w:ascii="Calibri" w:eastAsia="Calibri" w:hAnsi="Calibri"/>
          <w:color w:val="auto"/>
          <w:kern w:val="0"/>
          <w:szCs w:val="22"/>
          <w:lang w:val="en-US" w:eastAsia="en-US"/>
          <w14:ligatures w14:val="none"/>
          <w14:cntxtAlts w14:val="0"/>
        </w:rPr>
        <w:t>BAHA</w:t>
      </w:r>
      <w:r>
        <w:rPr>
          <w:rFonts w:ascii="Calibri" w:eastAsia="Calibri" w:hAnsi="Calibri"/>
          <w:color w:val="auto"/>
          <w:kern w:val="0"/>
          <w:szCs w:val="22"/>
          <w:lang w:val="en-US" w:eastAsia="en-US"/>
          <w14:ligatures w14:val="none"/>
          <w14:cntxtAlts w14:val="0"/>
        </w:rPr>
        <w:tab/>
      </w:r>
      <w:r>
        <w:rPr>
          <w:rFonts w:ascii="Calibri" w:eastAsia="Calibri" w:hAnsi="Calibri"/>
          <w:color w:val="auto"/>
          <w:kern w:val="0"/>
          <w:szCs w:val="22"/>
          <w:lang w:val="en-US" w:eastAsia="en-US"/>
          <w14:ligatures w14:val="none"/>
          <w14:cntxtAlts w14:val="0"/>
        </w:rPr>
        <w:tab/>
      </w:r>
      <w:r>
        <w:rPr>
          <w:rFonts w:ascii="Calibri" w:eastAsia="Calibri" w:hAnsi="Calibri"/>
          <w:color w:val="auto"/>
          <w:kern w:val="0"/>
          <w:szCs w:val="22"/>
          <w:lang w:val="en-US" w:eastAsia="en-US"/>
          <w14:ligatures w14:val="none"/>
          <w14:cntxtAlts w14:val="0"/>
        </w:rPr>
        <w:tab/>
        <w:t xml:space="preserve">Belize Agricultural Health Authority </w:t>
      </w:r>
    </w:p>
    <w:p w14:paraId="0675EF31" w14:textId="77777777" w:rsidR="00C87149" w:rsidRDefault="00C87149" w:rsidP="007675A0">
      <w:pPr>
        <w:spacing w:line="276" w:lineRule="auto"/>
        <w:rPr>
          <w:rFonts w:ascii="Calibri" w:eastAsia="Perpetua" w:hAnsi="Calibri" w:cs="Arial"/>
          <w:color w:val="auto"/>
          <w:kern w:val="0"/>
          <w:szCs w:val="24"/>
          <w:lang w:val="en-US" w:eastAsia="en-US"/>
          <w14:ligatures w14:val="none"/>
          <w14:cntxtAlts w14:val="0"/>
        </w:rPr>
      </w:pPr>
    </w:p>
    <w:p w14:paraId="7565D069" w14:textId="77777777" w:rsidR="00EB170B" w:rsidRDefault="00EB170B" w:rsidP="007675A0">
      <w:pPr>
        <w:spacing w:line="276" w:lineRule="auto"/>
        <w:rPr>
          <w:rFonts w:ascii="Calibri" w:eastAsia="Perpetua" w:hAnsi="Calibri" w:cs="Arial"/>
          <w:color w:val="auto"/>
          <w:kern w:val="0"/>
          <w:szCs w:val="24"/>
          <w:lang w:val="en-US" w:eastAsia="en-US"/>
          <w14:ligatures w14:val="none"/>
          <w14:cntxtAlts w14:val="0"/>
        </w:rPr>
      </w:pPr>
      <w:r w:rsidRPr="00501E7F">
        <w:rPr>
          <w:rFonts w:ascii="Calibri" w:eastAsia="Perpetua" w:hAnsi="Calibri"/>
          <w:color w:val="000000"/>
          <w:kern w:val="0"/>
          <w:szCs w:val="24"/>
          <w:lang w:val="en-US" w:eastAsia="en-US"/>
          <w14:ligatures w14:val="none"/>
          <w14:cntxtAlts w14:val="0"/>
        </w:rPr>
        <w:t>DFC</w:t>
      </w:r>
      <w:r>
        <w:rPr>
          <w:rFonts w:ascii="Calibri" w:eastAsia="Perpetua" w:hAnsi="Calibri"/>
          <w:color w:val="000000"/>
          <w:kern w:val="0"/>
          <w:szCs w:val="24"/>
          <w:lang w:val="en-US" w:eastAsia="en-US"/>
          <w14:ligatures w14:val="none"/>
          <w14:cntxtAlts w14:val="0"/>
        </w:rPr>
        <w:t xml:space="preserve"> </w:t>
      </w:r>
      <w:r>
        <w:rPr>
          <w:rFonts w:ascii="Calibri" w:eastAsia="Perpetua" w:hAnsi="Calibri"/>
          <w:color w:val="000000"/>
          <w:kern w:val="0"/>
          <w:szCs w:val="24"/>
          <w:lang w:val="en-US" w:eastAsia="en-US"/>
          <w14:ligatures w14:val="none"/>
          <w14:cntxtAlts w14:val="0"/>
        </w:rPr>
        <w:tab/>
      </w:r>
      <w:r>
        <w:rPr>
          <w:rFonts w:ascii="Calibri" w:eastAsia="Perpetua" w:hAnsi="Calibri"/>
          <w:color w:val="000000"/>
          <w:kern w:val="0"/>
          <w:szCs w:val="24"/>
          <w:lang w:val="en-US" w:eastAsia="en-US"/>
          <w14:ligatures w14:val="none"/>
          <w14:cntxtAlts w14:val="0"/>
        </w:rPr>
        <w:tab/>
      </w:r>
      <w:r>
        <w:rPr>
          <w:rFonts w:ascii="Calibri" w:eastAsia="Perpetua" w:hAnsi="Calibri"/>
          <w:color w:val="000000"/>
          <w:kern w:val="0"/>
          <w:szCs w:val="24"/>
          <w:lang w:val="en-US" w:eastAsia="en-US"/>
          <w14:ligatures w14:val="none"/>
          <w14:cntxtAlts w14:val="0"/>
        </w:rPr>
        <w:tab/>
      </w:r>
      <w:r w:rsidRPr="00501E7F">
        <w:rPr>
          <w:rFonts w:ascii="Calibri" w:eastAsia="Perpetua" w:hAnsi="Calibri"/>
          <w:color w:val="000000"/>
          <w:kern w:val="0"/>
          <w:szCs w:val="24"/>
          <w:lang w:val="en-US" w:eastAsia="en-US"/>
          <w14:ligatures w14:val="none"/>
          <w14:cntxtAlts w14:val="0"/>
        </w:rPr>
        <w:t>D</w:t>
      </w:r>
      <w:r>
        <w:rPr>
          <w:rFonts w:ascii="Calibri" w:eastAsia="Perpetua" w:hAnsi="Calibri"/>
          <w:color w:val="000000"/>
          <w:kern w:val="0"/>
          <w:szCs w:val="24"/>
          <w:lang w:val="en-US" w:eastAsia="en-US"/>
          <w14:ligatures w14:val="none"/>
          <w14:cntxtAlts w14:val="0"/>
        </w:rPr>
        <w:t xml:space="preserve">evelopment Finance Corporation </w:t>
      </w:r>
    </w:p>
    <w:p w14:paraId="5DF95363" w14:textId="77777777" w:rsidR="00EB170B" w:rsidRDefault="00EB170B" w:rsidP="007675A0">
      <w:pPr>
        <w:spacing w:line="276" w:lineRule="auto"/>
        <w:rPr>
          <w:rFonts w:ascii="Calibri" w:eastAsia="Perpetua" w:hAnsi="Calibri" w:cs="Arial"/>
          <w:color w:val="auto"/>
          <w:kern w:val="0"/>
          <w:szCs w:val="24"/>
          <w:lang w:val="en-US" w:eastAsia="en-US"/>
          <w14:ligatures w14:val="none"/>
          <w14:cntxtAlts w14:val="0"/>
        </w:rPr>
      </w:pPr>
    </w:p>
    <w:p w14:paraId="4100F7EC" w14:textId="77777777" w:rsidR="007675A0" w:rsidRDefault="007675A0" w:rsidP="007675A0">
      <w:pPr>
        <w:spacing w:line="276" w:lineRule="auto"/>
        <w:rPr>
          <w:rFonts w:ascii="Calibri" w:eastAsia="Perpetua" w:hAnsi="Calibri" w:cs="Arial"/>
          <w:color w:val="auto"/>
          <w:kern w:val="0"/>
          <w:szCs w:val="24"/>
          <w:lang w:val="en-US" w:eastAsia="en-US"/>
          <w14:ligatures w14:val="none"/>
          <w14:cntxtAlts w14:val="0"/>
        </w:rPr>
      </w:pPr>
      <w:r>
        <w:rPr>
          <w:rFonts w:ascii="Calibri" w:eastAsia="Perpetua" w:hAnsi="Calibri" w:cs="Arial"/>
          <w:color w:val="auto"/>
          <w:kern w:val="0"/>
          <w:szCs w:val="24"/>
          <w:lang w:val="en-US" w:eastAsia="en-US"/>
          <w14:ligatures w14:val="none"/>
          <w14:cntxtAlts w14:val="0"/>
        </w:rPr>
        <w:t xml:space="preserve">FAO </w:t>
      </w:r>
      <w:r>
        <w:rPr>
          <w:rFonts w:ascii="Calibri" w:eastAsia="Perpetua" w:hAnsi="Calibri" w:cs="Arial"/>
          <w:color w:val="auto"/>
          <w:kern w:val="0"/>
          <w:szCs w:val="24"/>
          <w:lang w:val="en-US" w:eastAsia="en-US"/>
          <w14:ligatures w14:val="none"/>
          <w14:cntxtAlts w14:val="0"/>
        </w:rPr>
        <w:tab/>
      </w:r>
      <w:r>
        <w:rPr>
          <w:rFonts w:ascii="Calibri" w:eastAsia="Perpetua" w:hAnsi="Calibri" w:cs="Arial"/>
          <w:color w:val="auto"/>
          <w:kern w:val="0"/>
          <w:szCs w:val="24"/>
          <w:lang w:val="en-US" w:eastAsia="en-US"/>
          <w14:ligatures w14:val="none"/>
          <w14:cntxtAlts w14:val="0"/>
        </w:rPr>
        <w:tab/>
      </w:r>
      <w:r>
        <w:rPr>
          <w:rFonts w:ascii="Calibri" w:eastAsia="Perpetua" w:hAnsi="Calibri" w:cs="Arial"/>
          <w:color w:val="auto"/>
          <w:kern w:val="0"/>
          <w:szCs w:val="24"/>
          <w:lang w:val="en-US" w:eastAsia="en-US"/>
          <w14:ligatures w14:val="none"/>
          <w14:cntxtAlts w14:val="0"/>
        </w:rPr>
        <w:tab/>
        <w:t>Food and Agriculture Organization of the United Nations</w:t>
      </w:r>
    </w:p>
    <w:p w14:paraId="5D33F558" w14:textId="77777777" w:rsidR="007675A0" w:rsidRDefault="007675A0" w:rsidP="007675A0">
      <w:pPr>
        <w:spacing w:line="276" w:lineRule="auto"/>
        <w:rPr>
          <w:rFonts w:ascii="Calibri" w:eastAsia="Perpetua" w:hAnsi="Calibri" w:cs="Arial"/>
          <w:color w:val="auto"/>
          <w:kern w:val="0"/>
          <w:szCs w:val="24"/>
          <w:lang w:val="en-US" w:eastAsia="en-US"/>
          <w14:ligatures w14:val="none"/>
          <w14:cntxtAlts w14:val="0"/>
        </w:rPr>
      </w:pPr>
    </w:p>
    <w:p w14:paraId="2D581E4A" w14:textId="77777777" w:rsidR="00EB170B" w:rsidRDefault="00EB170B" w:rsidP="007675A0">
      <w:pPr>
        <w:spacing w:line="276" w:lineRule="auto"/>
        <w:rPr>
          <w:color w:val="auto"/>
          <w:kern w:val="0"/>
          <w:szCs w:val="24"/>
          <w:lang w:val="en-US" w:eastAsia="en-US"/>
          <w14:ligatures w14:val="none"/>
          <w14:cntxtAlts w14:val="0"/>
        </w:rPr>
      </w:pPr>
      <w:r w:rsidRPr="00960DC7">
        <w:rPr>
          <w:color w:val="auto"/>
          <w:kern w:val="0"/>
          <w:szCs w:val="24"/>
          <w:lang w:val="en-US" w:eastAsia="en-US"/>
          <w14:ligatures w14:val="none"/>
          <w14:cntxtAlts w14:val="0"/>
        </w:rPr>
        <w:t>ICDF</w:t>
      </w:r>
      <w:r>
        <w:rPr>
          <w:color w:val="auto"/>
          <w:kern w:val="0"/>
          <w:szCs w:val="24"/>
          <w:lang w:val="en-US" w:eastAsia="en-US"/>
          <w14:ligatures w14:val="none"/>
          <w14:cntxtAlts w14:val="0"/>
        </w:rPr>
        <w:tab/>
      </w:r>
      <w:r>
        <w:rPr>
          <w:color w:val="auto"/>
          <w:kern w:val="0"/>
          <w:szCs w:val="24"/>
          <w:lang w:val="en-US" w:eastAsia="en-US"/>
          <w14:ligatures w14:val="none"/>
          <w14:cntxtAlts w14:val="0"/>
        </w:rPr>
        <w:tab/>
      </w:r>
      <w:r>
        <w:rPr>
          <w:color w:val="auto"/>
          <w:kern w:val="0"/>
          <w:szCs w:val="24"/>
          <w:lang w:val="en-US" w:eastAsia="en-US"/>
          <w14:ligatures w14:val="none"/>
          <w14:cntxtAlts w14:val="0"/>
        </w:rPr>
        <w:tab/>
      </w:r>
      <w:r w:rsidRPr="00960DC7">
        <w:rPr>
          <w:color w:val="auto"/>
          <w:kern w:val="0"/>
          <w:szCs w:val="24"/>
          <w:lang w:val="en-US" w:eastAsia="en-US"/>
          <w14:ligatures w14:val="none"/>
          <w14:cntxtAlts w14:val="0"/>
        </w:rPr>
        <w:t xml:space="preserve">International Cooperation and Development Fund </w:t>
      </w:r>
    </w:p>
    <w:p w14:paraId="288ED740" w14:textId="77777777" w:rsidR="00EB170B" w:rsidRDefault="00EB170B" w:rsidP="007675A0">
      <w:pPr>
        <w:spacing w:line="276" w:lineRule="auto"/>
        <w:rPr>
          <w:color w:val="auto"/>
          <w:kern w:val="0"/>
          <w:szCs w:val="24"/>
          <w:lang w:val="en-US" w:eastAsia="en-US"/>
          <w14:ligatures w14:val="none"/>
          <w14:cntxtAlts w14:val="0"/>
        </w:rPr>
      </w:pPr>
    </w:p>
    <w:p w14:paraId="0AE467FA" w14:textId="77777777" w:rsidR="007675A0" w:rsidRDefault="007675A0" w:rsidP="007675A0">
      <w:pPr>
        <w:spacing w:line="276" w:lineRule="auto"/>
        <w:rPr>
          <w:rFonts w:ascii="Calibri" w:eastAsia="Perpetua" w:hAnsi="Calibri" w:cs="Arial"/>
          <w:color w:val="auto"/>
          <w:kern w:val="0"/>
          <w:szCs w:val="24"/>
          <w:lang w:val="en-US" w:eastAsia="en-US"/>
          <w14:ligatures w14:val="none"/>
          <w14:cntxtAlts w14:val="0"/>
        </w:rPr>
      </w:pPr>
      <w:r w:rsidRPr="00136F90">
        <w:rPr>
          <w:rFonts w:ascii="Calibri" w:eastAsia="Perpetua" w:hAnsi="Calibri" w:cs="Arial"/>
          <w:color w:val="auto"/>
          <w:kern w:val="0"/>
          <w:szCs w:val="24"/>
          <w:lang w:val="en-US" w:eastAsia="en-US"/>
          <w14:ligatures w14:val="none"/>
          <w14:cntxtAlts w14:val="0"/>
        </w:rPr>
        <w:t>MAF</w:t>
      </w:r>
      <w:r>
        <w:rPr>
          <w:rFonts w:ascii="Calibri" w:eastAsia="Perpetua" w:hAnsi="Calibri" w:cs="Arial"/>
          <w:color w:val="auto"/>
          <w:kern w:val="0"/>
          <w:szCs w:val="24"/>
          <w:lang w:val="en-US" w:eastAsia="en-US"/>
          <w14:ligatures w14:val="none"/>
          <w14:cntxtAlts w14:val="0"/>
        </w:rPr>
        <w:t xml:space="preserve"> </w:t>
      </w:r>
      <w:r>
        <w:rPr>
          <w:rFonts w:ascii="Calibri" w:eastAsia="Perpetua" w:hAnsi="Calibri" w:cs="Arial"/>
          <w:color w:val="auto"/>
          <w:kern w:val="0"/>
          <w:szCs w:val="24"/>
          <w:lang w:val="en-US" w:eastAsia="en-US"/>
          <w14:ligatures w14:val="none"/>
          <w14:cntxtAlts w14:val="0"/>
        </w:rPr>
        <w:tab/>
      </w:r>
      <w:r>
        <w:rPr>
          <w:rFonts w:ascii="Calibri" w:eastAsia="Perpetua" w:hAnsi="Calibri" w:cs="Arial"/>
          <w:color w:val="auto"/>
          <w:kern w:val="0"/>
          <w:szCs w:val="24"/>
          <w:lang w:val="en-US" w:eastAsia="en-US"/>
          <w14:ligatures w14:val="none"/>
          <w14:cntxtAlts w14:val="0"/>
        </w:rPr>
        <w:tab/>
      </w:r>
      <w:r>
        <w:rPr>
          <w:rFonts w:ascii="Calibri" w:eastAsia="Perpetua" w:hAnsi="Calibri" w:cs="Arial"/>
          <w:color w:val="auto"/>
          <w:kern w:val="0"/>
          <w:szCs w:val="24"/>
          <w:lang w:val="en-US" w:eastAsia="en-US"/>
          <w14:ligatures w14:val="none"/>
          <w14:cntxtAlts w14:val="0"/>
        </w:rPr>
        <w:tab/>
      </w:r>
      <w:r w:rsidRPr="00136F90">
        <w:rPr>
          <w:rFonts w:ascii="Calibri" w:eastAsia="Perpetua" w:hAnsi="Calibri" w:cs="Arial"/>
          <w:color w:val="auto"/>
          <w:kern w:val="0"/>
          <w:szCs w:val="24"/>
          <w:lang w:val="en-US" w:eastAsia="en-US"/>
          <w14:ligatures w14:val="none"/>
          <w14:cntxtAlts w14:val="0"/>
        </w:rPr>
        <w:t>Ministry of Agriculture, Fisheries, Forestry, the Environment and</w:t>
      </w:r>
    </w:p>
    <w:p w14:paraId="77759E5C" w14:textId="77777777" w:rsidR="007675A0" w:rsidRDefault="007675A0" w:rsidP="007675A0">
      <w:pPr>
        <w:spacing w:line="276" w:lineRule="auto"/>
        <w:ind w:left="1440" w:firstLine="720"/>
        <w:rPr>
          <w:rFonts w:ascii="Calibri" w:eastAsia="Perpetua" w:hAnsi="Calibri" w:cs="Arial"/>
          <w:color w:val="auto"/>
          <w:kern w:val="0"/>
          <w:szCs w:val="24"/>
          <w:lang w:val="en-US" w:eastAsia="en-US"/>
          <w14:ligatures w14:val="none"/>
          <w14:cntxtAlts w14:val="0"/>
        </w:rPr>
      </w:pPr>
      <w:r w:rsidRPr="00136F90">
        <w:rPr>
          <w:rFonts w:ascii="Calibri" w:eastAsia="Perpetua" w:hAnsi="Calibri" w:cs="Arial"/>
          <w:color w:val="auto"/>
          <w:kern w:val="0"/>
          <w:szCs w:val="24"/>
          <w:lang w:val="en-US" w:eastAsia="en-US"/>
          <w14:ligatures w14:val="none"/>
          <w14:cntxtAlts w14:val="0"/>
        </w:rPr>
        <w:t xml:space="preserve">Sustainable Development </w:t>
      </w:r>
    </w:p>
    <w:p w14:paraId="764926A1" w14:textId="77777777" w:rsidR="007675A0" w:rsidRDefault="007675A0" w:rsidP="007675A0">
      <w:pPr>
        <w:spacing w:line="276" w:lineRule="auto"/>
        <w:ind w:left="1440" w:firstLine="720"/>
        <w:rPr>
          <w:rFonts w:ascii="Calibri" w:eastAsia="Calibri" w:hAnsi="Calibri"/>
          <w:color w:val="auto"/>
          <w:kern w:val="0"/>
          <w:szCs w:val="22"/>
          <w:lang w:val="en-US" w:eastAsia="en-US"/>
          <w14:ligatures w14:val="none"/>
          <w14:cntxtAlts w14:val="0"/>
        </w:rPr>
      </w:pPr>
    </w:p>
    <w:p w14:paraId="6F5BEE63" w14:textId="77777777" w:rsidR="004A74F5" w:rsidRDefault="004A74F5" w:rsidP="007675A0">
      <w:pPr>
        <w:spacing w:line="276" w:lineRule="auto"/>
        <w:rPr>
          <w:rFonts w:ascii="Calibri" w:eastAsia="Perpetua" w:hAnsi="Calibri"/>
          <w:color w:val="000000"/>
          <w:kern w:val="0"/>
          <w:lang w:val="en-US" w:eastAsia="en-US"/>
          <w14:ligatures w14:val="none"/>
          <w14:cntxtAlts w14:val="0"/>
        </w:rPr>
      </w:pPr>
      <w:r>
        <w:rPr>
          <w:rFonts w:ascii="Calibri" w:eastAsia="Perpetua" w:hAnsi="Calibri"/>
          <w:color w:val="000000"/>
          <w:kern w:val="0"/>
          <w:lang w:val="en-US" w:eastAsia="en-US"/>
          <w14:ligatures w14:val="none"/>
          <w14:cntxtAlts w14:val="0"/>
        </w:rPr>
        <w:t>MOH</w:t>
      </w:r>
      <w:r>
        <w:rPr>
          <w:rFonts w:ascii="Calibri" w:eastAsia="Perpetua" w:hAnsi="Calibri"/>
          <w:color w:val="000000"/>
          <w:kern w:val="0"/>
          <w:lang w:val="en-US" w:eastAsia="en-US"/>
          <w14:ligatures w14:val="none"/>
          <w14:cntxtAlts w14:val="0"/>
        </w:rPr>
        <w:tab/>
      </w:r>
      <w:r>
        <w:rPr>
          <w:rFonts w:ascii="Calibri" w:eastAsia="Perpetua" w:hAnsi="Calibri"/>
          <w:color w:val="000000"/>
          <w:kern w:val="0"/>
          <w:lang w:val="en-US" w:eastAsia="en-US"/>
          <w14:ligatures w14:val="none"/>
          <w14:cntxtAlts w14:val="0"/>
        </w:rPr>
        <w:tab/>
      </w:r>
      <w:r>
        <w:rPr>
          <w:rFonts w:ascii="Calibri" w:eastAsia="Perpetua" w:hAnsi="Calibri"/>
          <w:color w:val="000000"/>
          <w:kern w:val="0"/>
          <w:lang w:val="en-US" w:eastAsia="en-US"/>
          <w14:ligatures w14:val="none"/>
          <w14:cntxtAlts w14:val="0"/>
        </w:rPr>
        <w:tab/>
        <w:t xml:space="preserve">Ministry of Health </w:t>
      </w:r>
    </w:p>
    <w:p w14:paraId="34D54E91" w14:textId="77777777" w:rsidR="004A74F5" w:rsidRDefault="004A74F5" w:rsidP="007675A0">
      <w:pPr>
        <w:spacing w:line="276" w:lineRule="auto"/>
        <w:rPr>
          <w:rFonts w:ascii="Calibri" w:eastAsia="Perpetua" w:hAnsi="Calibri"/>
          <w:color w:val="000000"/>
          <w:kern w:val="0"/>
          <w:lang w:val="en-US" w:eastAsia="en-US"/>
          <w14:ligatures w14:val="none"/>
          <w14:cntxtAlts w14:val="0"/>
        </w:rPr>
      </w:pPr>
    </w:p>
    <w:p w14:paraId="7633DB3A" w14:textId="77777777" w:rsidR="007675A0" w:rsidRDefault="007675A0" w:rsidP="007675A0">
      <w:pPr>
        <w:spacing w:line="276" w:lineRule="auto"/>
        <w:rPr>
          <w:rFonts w:ascii="Calibri" w:eastAsia="Perpetua" w:hAnsi="Calibri"/>
          <w:color w:val="000000"/>
          <w:kern w:val="0"/>
          <w:lang w:val="en-US" w:eastAsia="en-US"/>
          <w14:ligatures w14:val="none"/>
          <w14:cntxtAlts w14:val="0"/>
        </w:rPr>
      </w:pPr>
      <w:r w:rsidRPr="00136F90">
        <w:rPr>
          <w:rFonts w:ascii="Calibri" w:eastAsia="Perpetua" w:hAnsi="Calibri"/>
          <w:color w:val="000000"/>
          <w:kern w:val="0"/>
          <w:lang w:val="en-US" w:eastAsia="en-US"/>
          <w14:ligatures w14:val="none"/>
          <w14:cntxtAlts w14:val="0"/>
        </w:rPr>
        <w:t>NGOs</w:t>
      </w:r>
      <w:r>
        <w:rPr>
          <w:rFonts w:ascii="Calibri" w:eastAsia="Perpetua" w:hAnsi="Calibri"/>
          <w:color w:val="000000"/>
          <w:kern w:val="0"/>
          <w:lang w:val="en-US" w:eastAsia="en-US"/>
          <w14:ligatures w14:val="none"/>
          <w14:cntxtAlts w14:val="0"/>
        </w:rPr>
        <w:t xml:space="preserve"> </w:t>
      </w:r>
      <w:r>
        <w:rPr>
          <w:rFonts w:ascii="Calibri" w:eastAsia="Perpetua" w:hAnsi="Calibri"/>
          <w:color w:val="000000"/>
          <w:kern w:val="0"/>
          <w:lang w:val="en-US" w:eastAsia="en-US"/>
          <w14:ligatures w14:val="none"/>
          <w14:cntxtAlts w14:val="0"/>
        </w:rPr>
        <w:tab/>
      </w:r>
      <w:r>
        <w:rPr>
          <w:rFonts w:ascii="Calibri" w:eastAsia="Perpetua" w:hAnsi="Calibri"/>
          <w:color w:val="000000"/>
          <w:kern w:val="0"/>
          <w:lang w:val="en-US" w:eastAsia="en-US"/>
          <w14:ligatures w14:val="none"/>
          <w14:cntxtAlts w14:val="0"/>
        </w:rPr>
        <w:tab/>
      </w:r>
      <w:r>
        <w:rPr>
          <w:rFonts w:ascii="Calibri" w:eastAsia="Perpetua" w:hAnsi="Calibri"/>
          <w:color w:val="000000"/>
          <w:kern w:val="0"/>
          <w:lang w:val="en-US" w:eastAsia="en-US"/>
          <w14:ligatures w14:val="none"/>
          <w14:cntxtAlts w14:val="0"/>
        </w:rPr>
        <w:tab/>
        <w:t xml:space="preserve">Non-Government Organizations </w:t>
      </w:r>
    </w:p>
    <w:p w14:paraId="3E6E3602" w14:textId="77777777" w:rsidR="007675A0" w:rsidRDefault="007675A0" w:rsidP="007675A0">
      <w:pPr>
        <w:spacing w:line="276" w:lineRule="auto"/>
        <w:rPr>
          <w:rFonts w:ascii="Calibri" w:eastAsia="Calibri" w:hAnsi="Calibri"/>
          <w:color w:val="auto"/>
          <w:kern w:val="0"/>
          <w:szCs w:val="22"/>
          <w:lang w:val="en-US" w:eastAsia="en-US"/>
          <w14:ligatures w14:val="none"/>
          <w14:cntxtAlts w14:val="0"/>
        </w:rPr>
      </w:pPr>
    </w:p>
    <w:p w14:paraId="251AC0F9" w14:textId="77777777" w:rsidR="007675A0" w:rsidRPr="007675A0" w:rsidRDefault="007675A0" w:rsidP="007675A0">
      <w:pPr>
        <w:spacing w:line="276" w:lineRule="auto"/>
        <w:rPr>
          <w:rFonts w:ascii="Calibri" w:eastAsia="Calibri" w:hAnsi="Calibri"/>
          <w:color w:val="auto"/>
          <w:kern w:val="0"/>
          <w:szCs w:val="22"/>
          <w:lang w:val="en-US" w:eastAsia="en-US"/>
          <w14:ligatures w14:val="none"/>
          <w14:cntxtAlts w14:val="0"/>
        </w:rPr>
      </w:pPr>
      <w:r w:rsidRPr="007675A0">
        <w:rPr>
          <w:rFonts w:ascii="Calibri" w:eastAsia="Calibri" w:hAnsi="Calibri"/>
          <w:color w:val="auto"/>
          <w:kern w:val="0"/>
          <w:szCs w:val="22"/>
          <w:lang w:val="en-US" w:eastAsia="en-US"/>
          <w14:ligatures w14:val="none"/>
          <w14:cntxtAlts w14:val="0"/>
        </w:rPr>
        <w:t>SWOT</w:t>
      </w:r>
      <w:r w:rsidRPr="007675A0">
        <w:rPr>
          <w:rFonts w:ascii="Calibri" w:eastAsia="Calibri" w:hAnsi="Calibri"/>
          <w:color w:val="auto"/>
          <w:kern w:val="0"/>
          <w:szCs w:val="22"/>
          <w:lang w:val="en-US" w:eastAsia="en-US"/>
          <w14:ligatures w14:val="none"/>
          <w14:cntxtAlts w14:val="0"/>
        </w:rPr>
        <w:tab/>
      </w:r>
      <w:r w:rsidRPr="007675A0">
        <w:rPr>
          <w:rFonts w:ascii="Calibri" w:eastAsia="Calibri" w:hAnsi="Calibri"/>
          <w:color w:val="auto"/>
          <w:kern w:val="0"/>
          <w:szCs w:val="22"/>
          <w:lang w:val="en-US" w:eastAsia="en-US"/>
          <w14:ligatures w14:val="none"/>
          <w14:cntxtAlts w14:val="0"/>
        </w:rPr>
        <w:tab/>
      </w:r>
      <w:r w:rsidRPr="007675A0">
        <w:rPr>
          <w:rFonts w:ascii="Calibri" w:eastAsia="Calibri" w:hAnsi="Calibri"/>
          <w:color w:val="auto"/>
          <w:kern w:val="0"/>
          <w:szCs w:val="22"/>
          <w:lang w:val="en-US" w:eastAsia="en-US"/>
          <w14:ligatures w14:val="none"/>
          <w14:cntxtAlts w14:val="0"/>
        </w:rPr>
        <w:tab/>
        <w:t>Strengths, Weaknesses, Opportunities, Threats</w:t>
      </w:r>
    </w:p>
    <w:p w14:paraId="0E69C68F" w14:textId="77777777" w:rsidR="00D87406" w:rsidRDefault="00D87406" w:rsidP="00D87406"/>
    <w:p w14:paraId="0AF314F9" w14:textId="77777777" w:rsidR="00D87406" w:rsidRDefault="00D87406">
      <w:pPr>
        <w:spacing w:after="200" w:line="276" w:lineRule="auto"/>
      </w:pPr>
      <w:r>
        <w:br w:type="page"/>
      </w:r>
    </w:p>
    <w:p w14:paraId="2A7850B3" w14:textId="77777777" w:rsidR="00D87406" w:rsidRDefault="0018255F" w:rsidP="00D87406">
      <w:pPr>
        <w:pStyle w:val="Heading1"/>
      </w:pPr>
      <w:bookmarkStart w:id="2" w:name="_Toc445209814"/>
      <w:r>
        <w:lastRenderedPageBreak/>
        <w:t>EXECUTIVE SUMMARY</w:t>
      </w:r>
      <w:bookmarkEnd w:id="2"/>
      <w:r>
        <w:t xml:space="preserve"> </w:t>
      </w:r>
    </w:p>
    <w:p w14:paraId="64BCBE5D" w14:textId="77777777" w:rsidR="00D87406" w:rsidRDefault="00D87406" w:rsidP="00D87406"/>
    <w:p w14:paraId="37DFDFBC" w14:textId="77777777" w:rsidR="002D1E3D" w:rsidRDefault="002D1E3D" w:rsidP="002D1E3D">
      <w:pPr>
        <w:spacing w:after="240" w:line="276" w:lineRule="auto"/>
        <w:jc w:val="both"/>
        <w:rPr>
          <w:rFonts w:ascii="Calibri" w:eastAsia="Perpetua" w:hAnsi="Calibri" w:cs="Arial"/>
          <w:b/>
          <w:bCs/>
          <w:color w:val="auto"/>
          <w:kern w:val="0"/>
          <w:szCs w:val="24"/>
          <w:lang w:val="en-US" w:eastAsia="en-US"/>
          <w14:ligatures w14:val="none"/>
          <w14:cntxtAlts w14:val="0"/>
        </w:rPr>
      </w:pPr>
      <w:r w:rsidRPr="001C18F5">
        <w:rPr>
          <w:rFonts w:ascii="Calibri" w:eastAsia="Perpetua" w:hAnsi="Calibri" w:cs="Arial"/>
          <w:b/>
          <w:bCs/>
          <w:color w:val="auto"/>
          <w:kern w:val="0"/>
          <w:szCs w:val="24"/>
          <w:lang w:val="en-US" w:eastAsia="en-US"/>
          <w14:ligatures w14:val="none"/>
          <w14:cntxtAlts w14:val="0"/>
        </w:rPr>
        <w:t>Introduction</w:t>
      </w:r>
    </w:p>
    <w:p w14:paraId="229702FE" w14:textId="77777777" w:rsidR="002D1E3D" w:rsidRDefault="002D1E3D" w:rsidP="00ED6A12">
      <w:pPr>
        <w:spacing w:after="240"/>
        <w:jc w:val="both"/>
        <w:rPr>
          <w:rFonts w:ascii="Calibri" w:eastAsia="Perpetua" w:hAnsi="Calibri" w:cs="Arial"/>
          <w:color w:val="auto"/>
          <w:kern w:val="0"/>
          <w:szCs w:val="24"/>
          <w:lang w:val="en-US" w:eastAsia="en-US"/>
          <w14:ligatures w14:val="none"/>
          <w14:cntxtAlts w14:val="0"/>
        </w:rPr>
      </w:pPr>
      <w:r w:rsidRPr="00136F90">
        <w:rPr>
          <w:rFonts w:ascii="Calibri" w:eastAsia="Perpetua" w:hAnsi="Calibri" w:cs="Arial"/>
          <w:color w:val="auto"/>
          <w:kern w:val="0"/>
          <w:szCs w:val="22"/>
          <w:lang w:val="en-US" w:eastAsia="en-US"/>
          <w14:ligatures w14:val="none"/>
          <w14:cntxtAlts w14:val="0"/>
        </w:rPr>
        <w:t>Belize has a suitable climate for agriculture along with abundant water resources. Approximately, 800,000 hectares or about 38 percent of Belize’s total land area is considered potentially suitable for farming and raising livestock.</w:t>
      </w:r>
      <w:r>
        <w:rPr>
          <w:rFonts w:ascii="Calibri" w:eastAsia="Perpetua" w:hAnsi="Calibri" w:cs="Arial"/>
          <w:color w:val="auto"/>
          <w:kern w:val="0"/>
          <w:szCs w:val="22"/>
          <w:lang w:val="en-US" w:eastAsia="en-US"/>
          <w14:ligatures w14:val="none"/>
          <w14:cntxtAlts w14:val="0"/>
        </w:rPr>
        <w:t xml:space="preserve"> </w:t>
      </w:r>
      <w:r w:rsidRPr="00136F90">
        <w:rPr>
          <w:rFonts w:ascii="Calibri" w:eastAsia="Perpetua" w:hAnsi="Calibri" w:cs="Arial"/>
          <w:color w:val="auto"/>
          <w:kern w:val="0"/>
          <w:szCs w:val="24"/>
          <w:lang w:val="en-US" w:eastAsia="en-US"/>
          <w14:ligatures w14:val="none"/>
          <w14:cntxtAlts w14:val="0"/>
        </w:rPr>
        <w:t>Sugar production has been the traditionally the largest industry in the agricultural sector and particularly in the Northern districts of Orange Walk and Coroz</w:t>
      </w:r>
      <w:r w:rsidR="009B3B97">
        <w:rPr>
          <w:rFonts w:ascii="Calibri" w:eastAsia="Perpetua" w:hAnsi="Calibri" w:cs="Arial"/>
          <w:color w:val="auto"/>
          <w:kern w:val="0"/>
          <w:szCs w:val="24"/>
          <w:lang w:val="en-US" w:eastAsia="en-US"/>
          <w14:ligatures w14:val="none"/>
          <w14:cntxtAlts w14:val="0"/>
        </w:rPr>
        <w:t>a</w:t>
      </w:r>
      <w:r w:rsidRPr="00136F90">
        <w:rPr>
          <w:rFonts w:ascii="Calibri" w:eastAsia="Perpetua" w:hAnsi="Calibri" w:cs="Arial"/>
          <w:color w:val="auto"/>
          <w:kern w:val="0"/>
          <w:szCs w:val="24"/>
          <w:lang w:val="en-US" w:eastAsia="en-US"/>
          <w14:ligatures w14:val="none"/>
          <w14:cntxtAlts w14:val="0"/>
        </w:rPr>
        <w:t>l</w:t>
      </w:r>
      <w:r>
        <w:rPr>
          <w:rFonts w:ascii="Calibri" w:eastAsia="Perpetua" w:hAnsi="Calibri" w:cs="Arial"/>
          <w:color w:val="auto"/>
          <w:kern w:val="0"/>
          <w:szCs w:val="24"/>
          <w:lang w:val="en-US" w:eastAsia="en-US"/>
          <w14:ligatures w14:val="none"/>
          <w14:cntxtAlts w14:val="0"/>
        </w:rPr>
        <w:t>,</w:t>
      </w:r>
      <w:r w:rsidRPr="00136F90">
        <w:rPr>
          <w:rFonts w:ascii="Calibri" w:eastAsia="Perpetua" w:hAnsi="Calibri" w:cs="Arial"/>
          <w:color w:val="auto"/>
          <w:kern w:val="0"/>
          <w:szCs w:val="24"/>
          <w:lang w:val="en-US" w:eastAsia="en-US"/>
          <w14:ligatures w14:val="none"/>
          <w14:cntxtAlts w14:val="0"/>
        </w:rPr>
        <w:t xml:space="preserve"> providing direct employment for about 4,800 workers and 6,000 registered cane farmers. However, it is expected that as a result of the sugar reform regime, some small scale farmers will leave sugarcane production due to their inability to remain competitive.  </w:t>
      </w:r>
    </w:p>
    <w:p w14:paraId="165A9FFF" w14:textId="77777777" w:rsidR="002D1E3D" w:rsidRDefault="002D1E3D" w:rsidP="00D22AF7">
      <w:pPr>
        <w:spacing w:after="240"/>
        <w:jc w:val="both"/>
        <w:rPr>
          <w:rFonts w:ascii="Calibri" w:eastAsia="Perpetua" w:hAnsi="Calibri" w:cs="Arial"/>
          <w:color w:val="auto"/>
          <w:kern w:val="0"/>
          <w:szCs w:val="24"/>
          <w:lang w:val="en-US" w:eastAsia="en-US"/>
          <w14:ligatures w14:val="none"/>
          <w14:cntxtAlts w14:val="0"/>
        </w:rPr>
      </w:pPr>
      <w:r w:rsidRPr="00136F90">
        <w:rPr>
          <w:rFonts w:ascii="Calibri" w:eastAsia="Perpetua" w:hAnsi="Calibri" w:cs="Arial"/>
          <w:color w:val="auto"/>
          <w:kern w:val="0"/>
          <w:szCs w:val="24"/>
          <w:lang w:val="en-US" w:eastAsia="en-US"/>
          <w14:ligatures w14:val="none"/>
          <w14:cntxtAlts w14:val="0"/>
        </w:rPr>
        <w:t xml:space="preserve">FAO in partnership with the EU and in collaboration with the </w:t>
      </w:r>
      <w:r w:rsidR="00D22AF7" w:rsidRPr="006178CF">
        <w:rPr>
          <w:rFonts w:eastAsia="Calibri"/>
          <w:color w:val="auto"/>
          <w:szCs w:val="22"/>
        </w:rPr>
        <w:t xml:space="preserve">Ministry of Agriculture, Fisheries, Forestry, the Environment </w:t>
      </w:r>
      <w:r w:rsidR="00D22AF7">
        <w:rPr>
          <w:rFonts w:eastAsia="Calibri"/>
          <w:color w:val="auto"/>
          <w:szCs w:val="22"/>
        </w:rPr>
        <w:t xml:space="preserve">and Sustainable Development (MAF) </w:t>
      </w:r>
      <w:r w:rsidRPr="00136F90">
        <w:rPr>
          <w:rFonts w:ascii="Calibri" w:eastAsia="Perpetua" w:hAnsi="Calibri" w:cs="Arial"/>
          <w:color w:val="auto"/>
          <w:kern w:val="0"/>
          <w:szCs w:val="24"/>
          <w:lang w:val="en-US" w:eastAsia="en-US"/>
          <w14:ligatures w14:val="none"/>
          <w14:cntxtAlts w14:val="0"/>
        </w:rPr>
        <w:t>of Belize</w:t>
      </w:r>
      <w:r>
        <w:rPr>
          <w:rFonts w:ascii="Calibri" w:eastAsia="Perpetua" w:hAnsi="Calibri" w:cs="Arial"/>
          <w:color w:val="auto"/>
          <w:kern w:val="0"/>
          <w:szCs w:val="24"/>
          <w:lang w:val="en-US" w:eastAsia="en-US"/>
          <w14:ligatures w14:val="none"/>
          <w14:cntxtAlts w14:val="0"/>
        </w:rPr>
        <w:t>,</w:t>
      </w:r>
      <w:r w:rsidRPr="00136F90">
        <w:rPr>
          <w:rFonts w:ascii="Calibri" w:eastAsia="Perpetua" w:hAnsi="Calibri" w:cs="Arial"/>
          <w:color w:val="auto"/>
          <w:kern w:val="0"/>
          <w:szCs w:val="24"/>
          <w:lang w:val="en-US" w:eastAsia="en-US"/>
          <w14:ligatures w14:val="none"/>
          <w14:cntxtAlts w14:val="0"/>
        </w:rPr>
        <w:t xml:space="preserve"> commissioned a project in </w:t>
      </w:r>
      <w:r>
        <w:rPr>
          <w:rFonts w:ascii="Calibri" w:eastAsia="Perpetua" w:hAnsi="Calibri" w:cs="Arial"/>
          <w:color w:val="auto"/>
          <w:kern w:val="0"/>
          <w:szCs w:val="24"/>
          <w:lang w:val="en-US" w:eastAsia="en-US"/>
          <w14:ligatures w14:val="none"/>
          <w14:cntxtAlts w14:val="0"/>
        </w:rPr>
        <w:t>‘</w:t>
      </w:r>
      <w:r w:rsidRPr="006848C8">
        <w:rPr>
          <w:rFonts w:ascii="Calibri" w:eastAsia="Perpetua" w:hAnsi="Calibri" w:cs="Arial"/>
          <w:i/>
          <w:color w:val="auto"/>
          <w:kern w:val="0"/>
          <w:szCs w:val="24"/>
          <w:lang w:val="en-US" w:eastAsia="en-US"/>
          <w14:ligatures w14:val="none"/>
          <w14:cntxtAlts w14:val="0"/>
        </w:rPr>
        <w:t>Promoting Agribusiness in Northern Belize</w:t>
      </w:r>
      <w:r>
        <w:rPr>
          <w:rFonts w:ascii="Calibri" w:eastAsia="Perpetua" w:hAnsi="Calibri" w:cs="Arial"/>
          <w:color w:val="auto"/>
          <w:kern w:val="0"/>
          <w:szCs w:val="24"/>
          <w:lang w:val="en-US" w:eastAsia="en-US"/>
          <w14:ligatures w14:val="none"/>
          <w14:cntxtAlts w14:val="0"/>
        </w:rPr>
        <w:t>’</w:t>
      </w:r>
      <w:r w:rsidR="00101EEC">
        <w:rPr>
          <w:rFonts w:ascii="Calibri" w:eastAsia="Perpetua" w:hAnsi="Calibri" w:cs="Arial"/>
          <w:color w:val="auto"/>
          <w:kern w:val="0"/>
          <w:szCs w:val="24"/>
          <w:lang w:val="en-US" w:eastAsia="en-US"/>
          <w14:ligatures w14:val="none"/>
          <w14:cntxtAlts w14:val="0"/>
        </w:rPr>
        <w:t>,</w:t>
      </w:r>
      <w:r w:rsidRPr="00136F90">
        <w:rPr>
          <w:rFonts w:ascii="Calibri" w:eastAsia="Perpetua" w:hAnsi="Calibri" w:cs="Arial"/>
          <w:color w:val="auto"/>
          <w:kern w:val="0"/>
          <w:szCs w:val="24"/>
          <w:lang w:val="en-US" w:eastAsia="en-US"/>
          <w14:ligatures w14:val="none"/>
          <w14:cntxtAlts w14:val="0"/>
        </w:rPr>
        <w:t xml:space="preserve"> towards the diversification of the economic base of the communities in Northern Belize. This project </w:t>
      </w:r>
      <w:r>
        <w:rPr>
          <w:rFonts w:ascii="Calibri" w:eastAsia="Perpetua" w:hAnsi="Calibri" w:cs="Arial"/>
          <w:color w:val="auto"/>
          <w:kern w:val="0"/>
          <w:szCs w:val="24"/>
          <w:lang w:val="en-US" w:eastAsia="en-US"/>
          <w14:ligatures w14:val="none"/>
          <w14:cntxtAlts w14:val="0"/>
        </w:rPr>
        <w:t>aims to</w:t>
      </w:r>
      <w:r w:rsidRPr="00136F90">
        <w:rPr>
          <w:rFonts w:ascii="Calibri" w:eastAsia="Perpetua" w:hAnsi="Calibri" w:cs="Arial"/>
          <w:color w:val="auto"/>
          <w:kern w:val="0"/>
          <w:szCs w:val="24"/>
          <w:lang w:val="en-US" w:eastAsia="en-US"/>
          <w14:ligatures w14:val="none"/>
          <w14:cntxtAlts w14:val="0"/>
        </w:rPr>
        <w:t xml:space="preserve"> facilitate commercial agriculture-based enterprises</w:t>
      </w:r>
      <w:r>
        <w:rPr>
          <w:rFonts w:ascii="Calibri" w:eastAsia="Perpetua" w:hAnsi="Calibri" w:cs="Arial"/>
          <w:color w:val="auto"/>
          <w:kern w:val="0"/>
          <w:szCs w:val="24"/>
          <w:lang w:val="en-US" w:eastAsia="en-US"/>
          <w14:ligatures w14:val="none"/>
          <w14:cntxtAlts w14:val="0"/>
        </w:rPr>
        <w:t>,</w:t>
      </w:r>
      <w:r w:rsidRPr="00136F90">
        <w:rPr>
          <w:rFonts w:ascii="Calibri" w:eastAsia="Perpetua" w:hAnsi="Calibri" w:cs="Arial"/>
          <w:color w:val="auto"/>
          <w:kern w:val="0"/>
          <w:szCs w:val="24"/>
          <w:lang w:val="en-US" w:eastAsia="en-US"/>
          <w14:ligatures w14:val="none"/>
          <w14:cntxtAlts w14:val="0"/>
        </w:rPr>
        <w:t xml:space="preserve"> so as to improve income and employment opportunities in the sugar belt of Belize.</w:t>
      </w:r>
      <w:r>
        <w:rPr>
          <w:rFonts w:ascii="Calibri" w:eastAsia="Perpetua" w:hAnsi="Calibri" w:cs="Arial"/>
          <w:color w:val="auto"/>
          <w:kern w:val="0"/>
          <w:szCs w:val="24"/>
          <w:lang w:val="en-US" w:eastAsia="en-US"/>
          <w14:ligatures w14:val="none"/>
          <w14:cntxtAlts w14:val="0"/>
        </w:rPr>
        <w:t xml:space="preserve"> </w:t>
      </w:r>
      <w:r w:rsidRPr="00136F90">
        <w:rPr>
          <w:rFonts w:ascii="Calibri" w:eastAsia="Perpetua" w:hAnsi="Calibri" w:cs="Arial"/>
          <w:color w:val="auto"/>
          <w:kern w:val="0"/>
          <w:szCs w:val="24"/>
          <w:lang w:val="en-US" w:eastAsia="en-US"/>
          <w14:ligatures w14:val="none"/>
          <w14:cntxtAlts w14:val="0"/>
        </w:rPr>
        <w:t xml:space="preserve">This will be achieved through a multi-faceted value chain based approach targeting three existing areas of production, </w:t>
      </w:r>
      <w:r>
        <w:rPr>
          <w:rFonts w:ascii="Calibri" w:eastAsia="Perpetua" w:hAnsi="Calibri" w:cs="Arial"/>
          <w:color w:val="auto"/>
          <w:kern w:val="0"/>
          <w:szCs w:val="24"/>
          <w:lang w:val="en-US" w:eastAsia="en-US"/>
          <w14:ligatures w14:val="none"/>
          <w14:cntxtAlts w14:val="0"/>
        </w:rPr>
        <w:t xml:space="preserve">namely, </w:t>
      </w:r>
      <w:r w:rsidRPr="00136F90">
        <w:rPr>
          <w:rFonts w:ascii="Calibri" w:eastAsia="Perpetua" w:hAnsi="Calibri" w:cs="Arial"/>
          <w:color w:val="auto"/>
          <w:kern w:val="0"/>
          <w:szCs w:val="24"/>
          <w:lang w:val="en-US" w:eastAsia="en-US"/>
          <w14:ligatures w14:val="none"/>
          <w14:cntxtAlts w14:val="0"/>
        </w:rPr>
        <w:t xml:space="preserve">onion, honey and sheep production. </w:t>
      </w:r>
      <w:r>
        <w:rPr>
          <w:rFonts w:ascii="Calibri" w:eastAsia="Perpetua" w:hAnsi="Calibri" w:cs="Arial"/>
          <w:color w:val="auto"/>
          <w:kern w:val="0"/>
          <w:szCs w:val="24"/>
          <w:lang w:val="en-US" w:eastAsia="en-US"/>
          <w14:ligatures w14:val="none"/>
          <w14:cntxtAlts w14:val="0"/>
        </w:rPr>
        <w:t xml:space="preserve">These </w:t>
      </w:r>
      <w:r w:rsidRPr="00136F90">
        <w:rPr>
          <w:rFonts w:ascii="Calibri" w:eastAsia="Perpetua" w:hAnsi="Calibri" w:cs="Arial"/>
          <w:color w:val="auto"/>
          <w:kern w:val="0"/>
          <w:szCs w:val="24"/>
          <w:lang w:val="en-US" w:eastAsia="en-US"/>
          <w14:ligatures w14:val="none"/>
          <w14:cntxtAlts w14:val="0"/>
        </w:rPr>
        <w:t xml:space="preserve">commodities have been chosen by </w:t>
      </w:r>
      <w:r>
        <w:rPr>
          <w:rFonts w:ascii="Calibri" w:eastAsia="Perpetua" w:hAnsi="Calibri" w:cs="Arial"/>
          <w:color w:val="auto"/>
          <w:kern w:val="0"/>
          <w:szCs w:val="24"/>
          <w:lang w:val="en-US" w:eastAsia="en-US"/>
          <w14:ligatures w14:val="none"/>
          <w14:cntxtAlts w14:val="0"/>
        </w:rPr>
        <w:t>MAF</w:t>
      </w:r>
      <w:r w:rsidRPr="00136F90">
        <w:rPr>
          <w:rFonts w:ascii="Calibri" w:eastAsia="Perpetua" w:hAnsi="Calibri" w:cs="Arial"/>
          <w:color w:val="auto"/>
          <w:kern w:val="0"/>
          <w:szCs w:val="24"/>
          <w:lang w:val="en-US" w:eastAsia="en-US"/>
          <w14:ligatures w14:val="none"/>
          <w14:cntxtAlts w14:val="0"/>
        </w:rPr>
        <w:t xml:space="preserve"> as target commodities for their agricultural diversification programme</w:t>
      </w:r>
      <w:r>
        <w:rPr>
          <w:rFonts w:ascii="Calibri" w:eastAsia="Perpetua" w:hAnsi="Calibri" w:cs="Arial"/>
          <w:color w:val="auto"/>
          <w:kern w:val="0"/>
          <w:szCs w:val="24"/>
          <w:lang w:val="en-US" w:eastAsia="en-US"/>
          <w14:ligatures w14:val="none"/>
          <w14:cntxtAlts w14:val="0"/>
        </w:rPr>
        <w:t xml:space="preserve"> because they are deemed to </w:t>
      </w:r>
      <w:r w:rsidRPr="00136F90">
        <w:rPr>
          <w:rFonts w:ascii="Calibri" w:eastAsia="Perpetua" w:hAnsi="Calibri" w:cs="Arial"/>
          <w:color w:val="auto"/>
          <w:kern w:val="0"/>
          <w:szCs w:val="24"/>
          <w:lang w:val="en-US" w:eastAsia="en-US"/>
          <w14:ligatures w14:val="none"/>
          <w14:cntxtAlts w14:val="0"/>
        </w:rPr>
        <w:t xml:space="preserve">have the most potential for expansion in growth and income opportunity, </w:t>
      </w:r>
      <w:r>
        <w:rPr>
          <w:rFonts w:ascii="Calibri" w:eastAsia="Perpetua" w:hAnsi="Calibri" w:cs="Arial"/>
          <w:color w:val="auto"/>
          <w:kern w:val="0"/>
          <w:szCs w:val="24"/>
          <w:lang w:val="en-US" w:eastAsia="en-US"/>
          <w14:ligatures w14:val="none"/>
          <w14:cntxtAlts w14:val="0"/>
        </w:rPr>
        <w:t xml:space="preserve">along </w:t>
      </w:r>
      <w:r w:rsidRPr="00136F90">
        <w:rPr>
          <w:rFonts w:ascii="Calibri" w:eastAsia="Perpetua" w:hAnsi="Calibri" w:cs="Arial"/>
          <w:color w:val="auto"/>
          <w:kern w:val="0"/>
          <w:szCs w:val="24"/>
          <w:lang w:val="en-US" w:eastAsia="en-US"/>
          <w14:ligatures w14:val="none"/>
          <w14:cntxtAlts w14:val="0"/>
        </w:rPr>
        <w:t>with good local market potential</w:t>
      </w:r>
      <w:r>
        <w:rPr>
          <w:rFonts w:ascii="Calibri" w:eastAsia="Perpetua" w:hAnsi="Calibri" w:cs="Arial"/>
          <w:color w:val="auto"/>
          <w:kern w:val="0"/>
          <w:szCs w:val="24"/>
          <w:lang w:val="en-US" w:eastAsia="en-US"/>
          <w14:ligatures w14:val="none"/>
          <w14:cntxtAlts w14:val="0"/>
        </w:rPr>
        <w:t>.</w:t>
      </w:r>
    </w:p>
    <w:p w14:paraId="2DB8A552" w14:textId="77777777" w:rsidR="002D1E3D" w:rsidRDefault="002D1E3D" w:rsidP="00ED6A12">
      <w:pPr>
        <w:spacing w:after="160"/>
        <w:jc w:val="both"/>
        <w:rPr>
          <w:rFonts w:ascii="Calibri" w:eastAsia="Perpetua" w:hAnsi="Calibri" w:cs="Arial"/>
          <w:color w:val="auto"/>
          <w:kern w:val="0"/>
          <w:szCs w:val="24"/>
          <w:lang w:val="en-US" w:eastAsia="en-US"/>
          <w14:ligatures w14:val="none"/>
          <w14:cntxtAlts w14:val="0"/>
        </w:rPr>
      </w:pPr>
      <w:r w:rsidRPr="00136F90">
        <w:rPr>
          <w:rFonts w:ascii="Calibri" w:eastAsia="Perpetua" w:hAnsi="Calibri" w:cs="Arial"/>
          <w:color w:val="auto"/>
          <w:kern w:val="0"/>
          <w:szCs w:val="24"/>
          <w:lang w:val="en-US" w:eastAsia="en-US"/>
          <w14:ligatures w14:val="none"/>
          <w14:cntxtAlts w14:val="0"/>
        </w:rPr>
        <w:t xml:space="preserve">This assignment elaborates </w:t>
      </w:r>
      <w:r>
        <w:rPr>
          <w:rFonts w:ascii="Calibri" w:eastAsia="Perpetua" w:hAnsi="Calibri" w:cs="Arial"/>
          <w:color w:val="auto"/>
          <w:kern w:val="0"/>
          <w:szCs w:val="24"/>
          <w:lang w:val="en-US" w:eastAsia="en-US"/>
          <w14:ligatures w14:val="none"/>
          <w14:cntxtAlts w14:val="0"/>
        </w:rPr>
        <w:t>a</w:t>
      </w:r>
      <w:r w:rsidRPr="00136F90">
        <w:rPr>
          <w:rFonts w:ascii="Calibri" w:eastAsia="Perpetua" w:hAnsi="Calibri" w:cs="Arial"/>
          <w:color w:val="auto"/>
          <w:kern w:val="0"/>
          <w:szCs w:val="24"/>
          <w:lang w:val="en-US" w:eastAsia="en-US"/>
          <w14:ligatures w14:val="none"/>
          <w14:cntxtAlts w14:val="0"/>
        </w:rPr>
        <w:t xml:space="preserve"> </w:t>
      </w:r>
      <w:r w:rsidRPr="00D864B7">
        <w:rPr>
          <w:rFonts w:ascii="Calibri" w:eastAsia="Perpetua" w:hAnsi="Calibri" w:cs="Arial"/>
          <w:color w:val="auto"/>
          <w:kern w:val="0"/>
          <w:szCs w:val="24"/>
          <w:lang w:val="en-US" w:eastAsia="en-US"/>
          <w14:ligatures w14:val="none"/>
          <w14:cntxtAlts w14:val="0"/>
        </w:rPr>
        <w:t xml:space="preserve">value chain and market analysis </w:t>
      </w:r>
      <w:r w:rsidRPr="00136F90">
        <w:rPr>
          <w:rFonts w:ascii="Calibri" w:eastAsia="Perpetua" w:hAnsi="Calibri" w:cs="Arial"/>
          <w:color w:val="auto"/>
          <w:kern w:val="0"/>
          <w:szCs w:val="24"/>
          <w:lang w:val="en-US" w:eastAsia="en-US"/>
          <w14:ligatures w14:val="none"/>
          <w14:cntxtAlts w14:val="0"/>
        </w:rPr>
        <w:t xml:space="preserve">of the </w:t>
      </w:r>
      <w:r>
        <w:rPr>
          <w:rFonts w:ascii="Calibri" w:eastAsia="Perpetua" w:hAnsi="Calibri" w:cs="Arial"/>
          <w:color w:val="auto"/>
          <w:kern w:val="0"/>
          <w:szCs w:val="24"/>
          <w:lang w:val="en-US" w:eastAsia="en-US"/>
          <w14:ligatures w14:val="none"/>
          <w14:cntxtAlts w14:val="0"/>
        </w:rPr>
        <w:t>sheep industry in Northern Belize. At present, t</w:t>
      </w:r>
      <w:r>
        <w:rPr>
          <w:rFonts w:ascii="Calibri" w:eastAsia="Perpetua" w:hAnsi="Calibri"/>
          <w:color w:val="000000"/>
          <w:kern w:val="0"/>
          <w:lang w:val="en-US" w:eastAsia="en-US"/>
          <w14:ligatures w14:val="none"/>
          <w14:cntxtAlts w14:val="0"/>
        </w:rPr>
        <w:t>he sheep industry in Northern Belize is in its infancy and confined to a few sheep farmers</w:t>
      </w:r>
      <w:r w:rsidRPr="00D32F1A">
        <w:rPr>
          <w:rFonts w:ascii="Calibri" w:eastAsia="Perpetua" w:hAnsi="Calibri"/>
          <w:color w:val="000000"/>
          <w:kern w:val="0"/>
          <w:lang w:val="en-US" w:eastAsia="en-US"/>
          <w14:ligatures w14:val="none"/>
          <w14:cntxtAlts w14:val="0"/>
        </w:rPr>
        <w:t xml:space="preserve"> </w:t>
      </w:r>
      <w:r w:rsidRPr="00F71C59">
        <w:rPr>
          <w:rFonts w:ascii="Calibri" w:eastAsia="Perpetua" w:hAnsi="Calibri"/>
          <w:color w:val="000000"/>
          <w:kern w:val="0"/>
          <w:lang w:val="en-US" w:eastAsia="en-US"/>
          <w14:ligatures w14:val="none"/>
          <w14:cntxtAlts w14:val="0"/>
        </w:rPr>
        <w:t xml:space="preserve">who have only </w:t>
      </w:r>
      <w:r>
        <w:rPr>
          <w:rFonts w:ascii="Calibri" w:eastAsia="Perpetua" w:hAnsi="Calibri"/>
          <w:color w:val="000000"/>
          <w:kern w:val="0"/>
          <w:lang w:val="en-US" w:eastAsia="en-US"/>
          <w14:ligatures w14:val="none"/>
          <w14:cntxtAlts w14:val="0"/>
        </w:rPr>
        <w:t>done</w:t>
      </w:r>
      <w:r w:rsidRPr="00F71C59">
        <w:rPr>
          <w:rFonts w:ascii="Calibri" w:eastAsia="Perpetua" w:hAnsi="Calibri"/>
          <w:color w:val="000000"/>
          <w:kern w:val="0"/>
          <w:lang w:val="en-US" w:eastAsia="en-US"/>
          <w14:ligatures w14:val="none"/>
          <w14:cntxtAlts w14:val="0"/>
        </w:rPr>
        <w:t xml:space="preserve"> </w:t>
      </w:r>
      <w:r>
        <w:rPr>
          <w:rFonts w:ascii="Calibri" w:eastAsia="Perpetua" w:hAnsi="Calibri"/>
          <w:color w:val="000000"/>
          <w:kern w:val="0"/>
          <w:lang w:val="en-US" w:eastAsia="en-US"/>
          <w14:ligatures w14:val="none"/>
          <w14:cntxtAlts w14:val="0"/>
        </w:rPr>
        <w:t xml:space="preserve">small </w:t>
      </w:r>
      <w:r w:rsidRPr="00F71C59">
        <w:rPr>
          <w:rFonts w:ascii="Calibri" w:eastAsia="Perpetua" w:hAnsi="Calibri"/>
          <w:color w:val="000000"/>
          <w:kern w:val="0"/>
          <w:lang w:val="en-US" w:eastAsia="en-US"/>
          <w14:ligatures w14:val="none"/>
          <w14:cntxtAlts w14:val="0"/>
        </w:rPr>
        <w:t xml:space="preserve">quantities </w:t>
      </w:r>
      <w:r>
        <w:rPr>
          <w:rFonts w:ascii="Calibri" w:eastAsia="Perpetua" w:hAnsi="Calibri"/>
          <w:color w:val="000000"/>
          <w:kern w:val="0"/>
          <w:lang w:val="en-US" w:eastAsia="en-US"/>
          <w14:ligatures w14:val="none"/>
          <w14:cntxtAlts w14:val="0"/>
        </w:rPr>
        <w:t xml:space="preserve">for commercial purposes over the last 3 to 4 years, butchers/wholesalers and retailers scattered across Belize. The value chain analysis of the sheep industry therefore seeks to map </w:t>
      </w:r>
      <w:r w:rsidRPr="00136F90">
        <w:rPr>
          <w:rFonts w:ascii="Calibri" w:eastAsia="Perpetua" w:hAnsi="Calibri" w:cs="Arial"/>
          <w:color w:val="auto"/>
          <w:kern w:val="0"/>
          <w:szCs w:val="24"/>
          <w:lang w:val="en-US" w:eastAsia="en-US"/>
          <w14:ligatures w14:val="none"/>
          <w14:cntxtAlts w14:val="0"/>
        </w:rPr>
        <w:t xml:space="preserve">all actors and stakeholders </w:t>
      </w:r>
      <w:r>
        <w:rPr>
          <w:rFonts w:ascii="Calibri" w:eastAsia="Perpetua" w:hAnsi="Calibri" w:cs="Arial"/>
          <w:color w:val="auto"/>
          <w:kern w:val="0"/>
          <w:szCs w:val="24"/>
          <w:lang w:val="en-US" w:eastAsia="en-US"/>
          <w14:ligatures w14:val="none"/>
          <w14:cntxtAlts w14:val="0"/>
        </w:rPr>
        <w:t>in the value chain, determine the total demand and supply of sheep meat to the local market</w:t>
      </w:r>
      <w:r w:rsidR="009B3B97">
        <w:rPr>
          <w:rFonts w:ascii="Calibri" w:eastAsia="Perpetua" w:hAnsi="Calibri" w:cs="Arial"/>
          <w:color w:val="auto"/>
          <w:kern w:val="0"/>
          <w:szCs w:val="24"/>
          <w:lang w:val="en-US" w:eastAsia="en-US"/>
          <w14:ligatures w14:val="none"/>
          <w14:cntxtAlts w14:val="0"/>
        </w:rPr>
        <w:t>,</w:t>
      </w:r>
      <w:r>
        <w:rPr>
          <w:rFonts w:ascii="Calibri" w:eastAsia="Perpetua" w:hAnsi="Calibri" w:cs="Arial"/>
          <w:color w:val="auto"/>
          <w:kern w:val="0"/>
          <w:szCs w:val="24"/>
          <w:lang w:val="en-US" w:eastAsia="en-US"/>
          <w14:ligatures w14:val="none"/>
          <w14:cntxtAlts w14:val="0"/>
        </w:rPr>
        <w:t xml:space="preserve"> </w:t>
      </w:r>
      <w:r w:rsidR="009B3B97">
        <w:rPr>
          <w:rFonts w:ascii="Calibri" w:eastAsia="Perpetua" w:hAnsi="Calibri" w:cs="Arial"/>
          <w:color w:val="auto"/>
          <w:kern w:val="0"/>
          <w:szCs w:val="24"/>
          <w:lang w:val="en-US" w:eastAsia="en-US"/>
          <w14:ligatures w14:val="none"/>
          <w14:cntxtAlts w14:val="0"/>
        </w:rPr>
        <w:t xml:space="preserve">elaborate on support services and the enabling environment </w:t>
      </w:r>
      <w:r>
        <w:rPr>
          <w:rFonts w:ascii="Calibri" w:eastAsia="Perpetua" w:hAnsi="Calibri" w:cs="Arial"/>
          <w:color w:val="auto"/>
          <w:kern w:val="0"/>
          <w:szCs w:val="24"/>
          <w:lang w:val="en-US" w:eastAsia="en-US"/>
          <w14:ligatures w14:val="none"/>
          <w14:cntxtAlts w14:val="0"/>
        </w:rPr>
        <w:t xml:space="preserve">and conduct a SWOT analysis of the chain. Based on the findings, an action plan for intervention </w:t>
      </w:r>
      <w:r w:rsidR="00B84A28">
        <w:rPr>
          <w:rFonts w:ascii="Calibri" w:eastAsia="Perpetua" w:hAnsi="Calibri" w:cs="Arial"/>
          <w:color w:val="auto"/>
          <w:kern w:val="0"/>
          <w:szCs w:val="24"/>
          <w:lang w:val="en-US" w:eastAsia="en-US"/>
          <w14:ligatures w14:val="none"/>
          <w14:cntxtAlts w14:val="0"/>
        </w:rPr>
        <w:t>focused on</w:t>
      </w:r>
      <w:r>
        <w:rPr>
          <w:rFonts w:ascii="Calibri" w:eastAsia="Perpetua" w:hAnsi="Calibri" w:cs="Arial"/>
          <w:color w:val="auto"/>
          <w:kern w:val="0"/>
          <w:szCs w:val="24"/>
          <w:lang w:val="en-US" w:eastAsia="en-US"/>
          <w14:ligatures w14:val="none"/>
          <w14:cntxtAlts w14:val="0"/>
        </w:rPr>
        <w:t xml:space="preserve"> production, marketing, governance and policy is elaborated for development of the industry. </w:t>
      </w:r>
    </w:p>
    <w:p w14:paraId="1FAB10A9" w14:textId="77777777" w:rsidR="0076370A" w:rsidRDefault="0076370A" w:rsidP="00ED6A12">
      <w:pPr>
        <w:spacing w:after="240"/>
        <w:jc w:val="both"/>
        <w:rPr>
          <w:rFonts w:ascii="Calibri" w:eastAsia="Perpetua" w:hAnsi="Calibri" w:cs="Arial"/>
          <w:b/>
          <w:bCs/>
          <w:color w:val="auto"/>
          <w:kern w:val="0"/>
          <w:szCs w:val="24"/>
          <w:lang w:val="en-US" w:eastAsia="en-US"/>
          <w14:ligatures w14:val="none"/>
          <w14:cntxtAlts w14:val="0"/>
        </w:rPr>
      </w:pPr>
      <w:r w:rsidRPr="003A49BC">
        <w:rPr>
          <w:rFonts w:ascii="Calibri" w:eastAsia="Perpetua" w:hAnsi="Calibri" w:cs="Arial"/>
          <w:b/>
          <w:bCs/>
          <w:color w:val="auto"/>
          <w:kern w:val="0"/>
          <w:szCs w:val="24"/>
          <w:lang w:val="en-US" w:eastAsia="en-US"/>
          <w14:ligatures w14:val="none"/>
          <w14:cntxtAlts w14:val="0"/>
        </w:rPr>
        <w:t>Main Findings</w:t>
      </w:r>
    </w:p>
    <w:p w14:paraId="00AADD05" w14:textId="77777777" w:rsidR="0076370A" w:rsidRDefault="00101EEC" w:rsidP="00ED6A12">
      <w:pPr>
        <w:jc w:val="both"/>
        <w:rPr>
          <w:color w:val="auto"/>
          <w:kern w:val="0"/>
          <w:szCs w:val="24"/>
          <w:lang w:val="en-US" w:eastAsia="en-US"/>
          <w14:ligatures w14:val="none"/>
          <w14:cntxtAlts w14:val="0"/>
        </w:rPr>
      </w:pPr>
      <w:r w:rsidRPr="00453BDB">
        <w:rPr>
          <w:rFonts w:cs="Arial"/>
          <w:color w:val="auto"/>
          <w:kern w:val="0"/>
          <w:szCs w:val="24"/>
          <w:lang w:val="en-US" w:eastAsia="en-US"/>
          <w14:ligatures w14:val="none"/>
          <w14:cntxtAlts w14:val="0"/>
        </w:rPr>
        <w:t xml:space="preserve">There are no official statistics on the consumption of </w:t>
      </w:r>
      <w:r>
        <w:rPr>
          <w:rFonts w:cs="Arial"/>
          <w:color w:val="auto"/>
          <w:kern w:val="0"/>
          <w:szCs w:val="24"/>
          <w:lang w:val="en-US" w:eastAsia="en-US"/>
          <w14:ligatures w14:val="none"/>
          <w14:cntxtAlts w14:val="0"/>
        </w:rPr>
        <w:t>sheep meat</w:t>
      </w:r>
      <w:r w:rsidRPr="00453BDB">
        <w:rPr>
          <w:rFonts w:cs="Arial"/>
          <w:color w:val="auto"/>
          <w:kern w:val="0"/>
          <w:szCs w:val="24"/>
          <w:lang w:val="en-US" w:eastAsia="en-US"/>
          <w14:ligatures w14:val="none"/>
          <w14:cntxtAlts w14:val="0"/>
        </w:rPr>
        <w:t xml:space="preserve"> in Belize.</w:t>
      </w:r>
      <w:r>
        <w:rPr>
          <w:rFonts w:cs="Arial"/>
          <w:color w:val="auto"/>
          <w:kern w:val="0"/>
          <w:szCs w:val="24"/>
          <w:lang w:val="en-US" w:eastAsia="en-US"/>
          <w14:ligatures w14:val="none"/>
          <w14:cntxtAlts w14:val="0"/>
        </w:rPr>
        <w:t xml:space="preserve"> However, u</w:t>
      </w:r>
      <w:r w:rsidRPr="00475024">
        <w:rPr>
          <w:rFonts w:cs="Arial"/>
          <w:color w:val="auto"/>
          <w:kern w:val="0"/>
          <w:szCs w:val="24"/>
          <w:lang w:val="en-US" w:eastAsia="en-US"/>
          <w14:ligatures w14:val="none"/>
          <w14:cntxtAlts w14:val="0"/>
        </w:rPr>
        <w:t>sing an estimate of 200 animals</w:t>
      </w:r>
      <w:r>
        <w:rPr>
          <w:rFonts w:cs="Arial"/>
          <w:color w:val="auto"/>
          <w:kern w:val="0"/>
          <w:szCs w:val="24"/>
          <w:lang w:val="en-US" w:eastAsia="en-US"/>
          <w14:ligatures w14:val="none"/>
          <w14:cntxtAlts w14:val="0"/>
        </w:rPr>
        <w:t xml:space="preserve"> per month and an average dressed weight of each carcass of 45 lbs per animal, total  demand for sheep meat from Northern Belize can be estimated at 9,000</w:t>
      </w:r>
      <w:r w:rsidRPr="00475024">
        <w:rPr>
          <w:rFonts w:cs="Arial"/>
          <w:color w:val="auto"/>
          <w:kern w:val="0"/>
          <w:szCs w:val="24"/>
          <w:lang w:val="en-US" w:eastAsia="en-US"/>
          <w14:ligatures w14:val="none"/>
          <w14:cntxtAlts w14:val="0"/>
        </w:rPr>
        <w:t xml:space="preserve"> lbs </w:t>
      </w:r>
      <w:r>
        <w:rPr>
          <w:rFonts w:cs="Arial"/>
          <w:color w:val="auto"/>
          <w:kern w:val="0"/>
          <w:szCs w:val="24"/>
          <w:lang w:val="en-US" w:eastAsia="en-US"/>
          <w14:ligatures w14:val="none"/>
          <w14:cntxtAlts w14:val="0"/>
        </w:rPr>
        <w:t xml:space="preserve">per month or 2,400 animals (or 108,000 lbs) per annum. </w:t>
      </w:r>
      <w:r>
        <w:rPr>
          <w:color w:val="auto"/>
          <w:kern w:val="0"/>
          <w:szCs w:val="24"/>
          <w:lang w:val="en-US" w:eastAsia="en-US"/>
          <w14:ligatures w14:val="none"/>
          <w14:cntxtAlts w14:val="0"/>
        </w:rPr>
        <w:t xml:space="preserve">The main consumption centre for sheep meat from Northern Belize is Belize City or its outskirts. </w:t>
      </w:r>
      <w:r w:rsidR="0076370A">
        <w:rPr>
          <w:lang w:val="en-US" w:eastAsia="en-US"/>
        </w:rPr>
        <w:t xml:space="preserve">Belizeans traditionally consume sheep meat during special family functions or holiday celebrations. Market trends have shown an increase in demand for sheep meat with the influx of other nationalities and religious groups such as Americans, Hindus and Muslims. </w:t>
      </w:r>
    </w:p>
    <w:p w14:paraId="35EDB014" w14:textId="77777777" w:rsidR="0076370A" w:rsidRDefault="0076370A" w:rsidP="00ED6A12">
      <w:pPr>
        <w:jc w:val="both"/>
        <w:rPr>
          <w:color w:val="auto"/>
          <w:kern w:val="0"/>
          <w:szCs w:val="24"/>
          <w:lang w:val="en-US" w:eastAsia="en-US"/>
          <w14:ligatures w14:val="none"/>
          <w14:cntxtAlts w14:val="0"/>
        </w:rPr>
      </w:pPr>
    </w:p>
    <w:p w14:paraId="7A88CFFF" w14:textId="77777777" w:rsidR="0076370A" w:rsidRPr="00F86E24" w:rsidRDefault="0076370A" w:rsidP="00ED6A12">
      <w:pPr>
        <w:jc w:val="both"/>
        <w:rPr>
          <w:rFonts w:cs="Arial"/>
          <w:color w:val="auto"/>
          <w:kern w:val="0"/>
          <w:szCs w:val="24"/>
          <w:lang w:val="en-US" w:eastAsia="en-US"/>
          <w14:ligatures w14:val="none"/>
          <w14:cntxtAlts w14:val="0"/>
        </w:rPr>
      </w:pPr>
      <w:r>
        <w:rPr>
          <w:color w:val="auto"/>
          <w:kern w:val="0"/>
          <w:szCs w:val="24"/>
          <w:lang w:val="en-US" w:eastAsia="en-US"/>
          <w14:ligatures w14:val="none"/>
          <w14:cntxtAlts w14:val="0"/>
        </w:rPr>
        <w:lastRenderedPageBreak/>
        <w:t>With respect to supply, i</w:t>
      </w:r>
      <w:r w:rsidRPr="00686A6D">
        <w:rPr>
          <w:color w:val="auto"/>
          <w:kern w:val="0"/>
          <w:szCs w:val="24"/>
          <w:lang w:val="en-US" w:eastAsia="en-US"/>
          <w14:ligatures w14:val="none"/>
          <w14:cntxtAlts w14:val="0"/>
        </w:rPr>
        <w:t xml:space="preserve">t is estimated that there are about 15,000 heads of sheep in Belize and 466 sheep producers.  The areas of greatest production are the Orange Walk, Cayo and </w:t>
      </w:r>
      <w:r w:rsidRPr="00296DDF">
        <w:rPr>
          <w:color w:val="auto"/>
          <w:kern w:val="0"/>
          <w:szCs w:val="24"/>
          <w:lang w:val="en-US" w:eastAsia="en-US"/>
          <w14:ligatures w14:val="none"/>
          <w14:cntxtAlts w14:val="0"/>
        </w:rPr>
        <w:t>Belize</w:t>
      </w:r>
      <w:r w:rsidRPr="00686A6D">
        <w:rPr>
          <w:color w:val="auto"/>
          <w:kern w:val="0"/>
          <w:szCs w:val="24"/>
          <w:lang w:val="en-US" w:eastAsia="en-US"/>
          <w14:ligatures w14:val="none"/>
          <w14:cntxtAlts w14:val="0"/>
        </w:rPr>
        <w:t xml:space="preserve"> districts. The Barbados</w:t>
      </w:r>
      <w:r w:rsidRPr="007D43CC">
        <w:rPr>
          <w:color w:val="auto"/>
          <w:kern w:val="0"/>
          <w:szCs w:val="24"/>
          <w:lang w:val="en-US" w:eastAsia="en-US"/>
          <w14:ligatures w14:val="none"/>
          <w14:cntxtAlts w14:val="0"/>
        </w:rPr>
        <w:t xml:space="preserve"> Black</w:t>
      </w:r>
      <w:r w:rsidR="00FF5F4F">
        <w:rPr>
          <w:color w:val="auto"/>
          <w:kern w:val="0"/>
          <w:szCs w:val="24"/>
          <w:lang w:val="en-US" w:eastAsia="en-US"/>
          <w14:ligatures w14:val="none"/>
          <w14:cntxtAlts w14:val="0"/>
        </w:rPr>
        <w:t>b</w:t>
      </w:r>
      <w:r w:rsidRPr="007D43CC">
        <w:rPr>
          <w:color w:val="auto"/>
          <w:kern w:val="0"/>
          <w:szCs w:val="24"/>
          <w:lang w:val="en-US" w:eastAsia="en-US"/>
          <w14:ligatures w14:val="none"/>
          <w14:cntxtAlts w14:val="0"/>
        </w:rPr>
        <w:t>elly and Dorper (White head)</w:t>
      </w:r>
      <w:r w:rsidRPr="00FB676D">
        <w:rPr>
          <w:color w:val="auto"/>
          <w:kern w:val="0"/>
          <w:szCs w:val="24"/>
          <w:lang w:val="en-US" w:eastAsia="en-US"/>
          <w14:ligatures w14:val="none"/>
          <w14:cntxtAlts w14:val="0"/>
        </w:rPr>
        <w:t xml:space="preserve"> sheep are predominantly produced by farmers</w:t>
      </w:r>
      <w:r w:rsidRPr="007D43CC">
        <w:rPr>
          <w:color w:val="auto"/>
          <w:kern w:val="0"/>
          <w:szCs w:val="24"/>
          <w:lang w:val="en-US" w:eastAsia="en-US"/>
          <w14:ligatures w14:val="none"/>
          <w14:cntxtAlts w14:val="0"/>
        </w:rPr>
        <w:t xml:space="preserve">. </w:t>
      </w:r>
      <w:r w:rsidRPr="00FB676D">
        <w:rPr>
          <w:color w:val="auto"/>
          <w:kern w:val="0"/>
          <w:szCs w:val="24"/>
          <w:lang w:val="en-US" w:eastAsia="en-US"/>
          <w14:ligatures w14:val="none"/>
          <w14:cntxtAlts w14:val="0"/>
        </w:rPr>
        <w:t>However, t</w:t>
      </w:r>
      <w:r w:rsidRPr="007D43CC">
        <w:rPr>
          <w:color w:val="auto"/>
          <w:kern w:val="0"/>
          <w:szCs w:val="24"/>
          <w:lang w:val="en-US" w:eastAsia="en-US"/>
          <w14:ligatures w14:val="none"/>
          <w14:cntxtAlts w14:val="0"/>
        </w:rPr>
        <w:t xml:space="preserve">he </w:t>
      </w:r>
      <w:r w:rsidRPr="00FB676D">
        <w:rPr>
          <w:color w:val="auto"/>
          <w:kern w:val="0"/>
          <w:szCs w:val="24"/>
          <w:lang w:val="en-US" w:eastAsia="en-US"/>
          <w14:ligatures w14:val="none"/>
          <w14:cntxtAlts w14:val="0"/>
        </w:rPr>
        <w:t>crossbreeds between these two comprise</w:t>
      </w:r>
      <w:r w:rsidRPr="007D43CC">
        <w:rPr>
          <w:color w:val="auto"/>
          <w:kern w:val="0"/>
          <w:szCs w:val="24"/>
          <w:lang w:val="en-US" w:eastAsia="en-US"/>
          <w14:ligatures w14:val="none"/>
          <w14:cntxtAlts w14:val="0"/>
        </w:rPr>
        <w:t xml:space="preserve"> the vast majority</w:t>
      </w:r>
      <w:r w:rsidRPr="00FB676D">
        <w:rPr>
          <w:color w:val="auto"/>
          <w:kern w:val="0"/>
          <w:szCs w:val="24"/>
          <w:lang w:val="en-US" w:eastAsia="en-US"/>
          <w14:ligatures w14:val="none"/>
          <w14:cntxtAlts w14:val="0"/>
        </w:rPr>
        <w:t xml:space="preserve"> of herds</w:t>
      </w:r>
      <w:r w:rsidRPr="007D43CC">
        <w:rPr>
          <w:color w:val="auto"/>
          <w:kern w:val="0"/>
          <w:szCs w:val="24"/>
          <w:lang w:val="en-US" w:eastAsia="en-US"/>
          <w14:ligatures w14:val="none"/>
          <w14:cntxtAlts w14:val="0"/>
        </w:rPr>
        <w:t>.  Few farms have Katahdin and Pelibuey</w:t>
      </w:r>
      <w:r w:rsidRPr="00FB676D">
        <w:rPr>
          <w:color w:val="auto"/>
          <w:kern w:val="0"/>
          <w:szCs w:val="24"/>
          <w:lang w:val="en-US" w:eastAsia="en-US"/>
          <w14:ligatures w14:val="none"/>
          <w14:cntxtAlts w14:val="0"/>
        </w:rPr>
        <w:t xml:space="preserve"> breeds</w:t>
      </w:r>
      <w:r w:rsidRPr="007D43CC">
        <w:rPr>
          <w:color w:val="auto"/>
          <w:kern w:val="0"/>
          <w:szCs w:val="24"/>
          <w:lang w:val="en-US" w:eastAsia="en-US"/>
          <w14:ligatures w14:val="none"/>
          <w14:cntxtAlts w14:val="0"/>
        </w:rPr>
        <w:t xml:space="preserve">.  One farm in northern Belize produces purebred Dorper. </w:t>
      </w:r>
      <w:r w:rsidRPr="00A64D99">
        <w:rPr>
          <w:rFonts w:cs="Arial"/>
          <w:color w:val="auto"/>
          <w:kern w:val="0"/>
          <w:szCs w:val="24"/>
          <w:lang w:val="en-US" w:eastAsia="en-US"/>
          <w14:ligatures w14:val="none"/>
          <w14:cntxtAlts w14:val="0"/>
        </w:rPr>
        <w:t xml:space="preserve">Based on an informal survey conducted by the consultant in 2015, there were approximately 32 sheep farmers in the Orange Walk and </w:t>
      </w:r>
      <w:r w:rsidR="009B3B97">
        <w:rPr>
          <w:rFonts w:cs="Arial"/>
          <w:color w:val="auto"/>
          <w:kern w:val="0"/>
          <w:szCs w:val="24"/>
          <w:lang w:val="en-US" w:eastAsia="en-US"/>
          <w14:ligatures w14:val="none"/>
          <w14:cntxtAlts w14:val="0"/>
        </w:rPr>
        <w:t>Corozal</w:t>
      </w:r>
      <w:r w:rsidRPr="00A64D99">
        <w:rPr>
          <w:rFonts w:cs="Arial"/>
          <w:color w:val="auto"/>
          <w:kern w:val="0"/>
          <w:szCs w:val="24"/>
          <w:lang w:val="en-US" w:eastAsia="en-US"/>
          <w14:ligatures w14:val="none"/>
          <w14:cntxtAlts w14:val="0"/>
        </w:rPr>
        <w:t xml:space="preserve"> Districts, who had a combined total of 1,657 animals. Disaggregated, there were 19 sheep farmers in the </w:t>
      </w:r>
      <w:r w:rsidR="009B3B97">
        <w:rPr>
          <w:rFonts w:cs="Arial"/>
          <w:color w:val="auto"/>
          <w:kern w:val="0"/>
          <w:szCs w:val="24"/>
          <w:lang w:val="en-US" w:eastAsia="en-US"/>
          <w14:ligatures w14:val="none"/>
          <w14:cntxtAlts w14:val="0"/>
        </w:rPr>
        <w:t>Corozal</w:t>
      </w:r>
      <w:r w:rsidRPr="00A64D99">
        <w:rPr>
          <w:rFonts w:cs="Arial"/>
          <w:color w:val="auto"/>
          <w:kern w:val="0"/>
          <w:szCs w:val="24"/>
          <w:lang w:val="en-US" w:eastAsia="en-US"/>
          <w14:ligatures w14:val="none"/>
          <w14:cntxtAlts w14:val="0"/>
        </w:rPr>
        <w:t xml:space="preserve"> District with 597 animals and 13 farmers in Orange Walk District with 1</w:t>
      </w:r>
      <w:r>
        <w:rPr>
          <w:rFonts w:cs="Arial"/>
          <w:color w:val="auto"/>
          <w:kern w:val="0"/>
          <w:szCs w:val="24"/>
          <w:lang w:val="en-US" w:eastAsia="en-US"/>
          <w14:ligatures w14:val="none"/>
          <w14:cntxtAlts w14:val="0"/>
        </w:rPr>
        <w:t>,</w:t>
      </w:r>
      <w:r w:rsidRPr="00A64D99">
        <w:rPr>
          <w:rFonts w:cs="Arial"/>
          <w:color w:val="auto"/>
          <w:kern w:val="0"/>
          <w:szCs w:val="24"/>
          <w:lang w:val="en-US" w:eastAsia="en-US"/>
          <w14:ligatures w14:val="none"/>
          <w14:cntxtAlts w14:val="0"/>
        </w:rPr>
        <w:t>060 animals.</w:t>
      </w:r>
      <w:r w:rsidRPr="00F86E24">
        <w:rPr>
          <w:rFonts w:cs="Arial"/>
          <w:color w:val="auto"/>
          <w:kern w:val="0"/>
          <w:szCs w:val="24"/>
          <w:lang w:val="en-US" w:eastAsia="en-US"/>
          <w14:ligatures w14:val="none"/>
          <w14:cntxtAlts w14:val="0"/>
        </w:rPr>
        <w:t xml:space="preserve">  </w:t>
      </w:r>
      <w:r>
        <w:rPr>
          <w:color w:val="auto"/>
          <w:kern w:val="0"/>
          <w:szCs w:val="24"/>
          <w:lang w:val="en-US" w:eastAsia="en-US"/>
          <w14:ligatures w14:val="none"/>
          <w14:cntxtAlts w14:val="0"/>
        </w:rPr>
        <w:t xml:space="preserve">The main constraints to production have been identified as poor quality of </w:t>
      </w:r>
      <w:r w:rsidRPr="00BE54B4">
        <w:rPr>
          <w:rFonts w:cs="Arial"/>
          <w:color w:val="auto"/>
          <w:kern w:val="0"/>
          <w:szCs w:val="24"/>
          <w:lang w:val="en-US" w:eastAsia="en-US"/>
          <w14:ligatures w14:val="none"/>
          <w14:cntxtAlts w14:val="0"/>
        </w:rPr>
        <w:t xml:space="preserve">breeding stock, </w:t>
      </w:r>
      <w:r>
        <w:rPr>
          <w:rFonts w:cs="Arial"/>
          <w:color w:val="auto"/>
          <w:kern w:val="0"/>
          <w:szCs w:val="24"/>
          <w:lang w:val="en-US" w:eastAsia="en-US"/>
          <w14:ligatures w14:val="none"/>
          <w14:cntxtAlts w14:val="0"/>
        </w:rPr>
        <w:t xml:space="preserve">inappropriate </w:t>
      </w:r>
      <w:r w:rsidRPr="00BE54B4">
        <w:rPr>
          <w:rFonts w:cs="Arial"/>
          <w:color w:val="auto"/>
          <w:kern w:val="0"/>
          <w:szCs w:val="24"/>
          <w:lang w:val="en-US" w:eastAsia="en-US"/>
          <w14:ligatures w14:val="none"/>
          <w14:cntxtAlts w14:val="0"/>
        </w:rPr>
        <w:t xml:space="preserve">production technologies, </w:t>
      </w:r>
      <w:r>
        <w:rPr>
          <w:rFonts w:cs="Arial"/>
          <w:color w:val="auto"/>
          <w:kern w:val="0"/>
          <w:szCs w:val="24"/>
          <w:lang w:val="en-US" w:eastAsia="en-US"/>
          <w14:ligatures w14:val="none"/>
          <w14:cntxtAlts w14:val="0"/>
        </w:rPr>
        <w:t xml:space="preserve">inadequate </w:t>
      </w:r>
      <w:r w:rsidRPr="00BE54B4">
        <w:rPr>
          <w:rFonts w:cs="Arial"/>
          <w:color w:val="auto"/>
          <w:kern w:val="0"/>
          <w:szCs w:val="24"/>
          <w:lang w:val="en-US" w:eastAsia="en-US"/>
          <w14:ligatures w14:val="none"/>
          <w14:cntxtAlts w14:val="0"/>
        </w:rPr>
        <w:t>technical support and credit</w:t>
      </w:r>
      <w:r>
        <w:rPr>
          <w:rFonts w:cs="Arial"/>
          <w:color w:val="auto"/>
          <w:kern w:val="0"/>
          <w:szCs w:val="24"/>
          <w:lang w:val="en-US" w:eastAsia="en-US"/>
          <w14:ligatures w14:val="none"/>
          <w14:cntxtAlts w14:val="0"/>
        </w:rPr>
        <w:t xml:space="preserve">. </w:t>
      </w:r>
    </w:p>
    <w:p w14:paraId="6DA0620B" w14:textId="77777777" w:rsidR="0076370A" w:rsidRDefault="0076370A" w:rsidP="00ED6A12">
      <w:pPr>
        <w:jc w:val="both"/>
        <w:rPr>
          <w:rFonts w:cs="Arial"/>
          <w:color w:val="auto"/>
          <w:kern w:val="0"/>
          <w:szCs w:val="24"/>
          <w:lang w:val="en-US" w:eastAsia="en-US"/>
          <w14:ligatures w14:val="none"/>
          <w14:cntxtAlts w14:val="0"/>
        </w:rPr>
      </w:pPr>
    </w:p>
    <w:p w14:paraId="3CDE3C4D" w14:textId="77777777" w:rsidR="0076370A" w:rsidRDefault="0076370A" w:rsidP="00ED6A12">
      <w:pPr>
        <w:jc w:val="both"/>
        <w:rPr>
          <w:rFonts w:ascii="Times New Roman" w:hAnsi="Times New Roman"/>
          <w:color w:val="auto"/>
          <w:kern w:val="0"/>
          <w:szCs w:val="24"/>
          <w:lang w:val="en-US" w:eastAsia="en-US"/>
          <w14:ligatures w14:val="none"/>
          <w14:cntxtAlts w14:val="0"/>
        </w:rPr>
      </w:pPr>
      <w:r w:rsidRPr="005360A4">
        <w:rPr>
          <w:rFonts w:eastAsia="Calibri" w:cs="Arial"/>
          <w:color w:val="auto"/>
          <w:kern w:val="0"/>
          <w:szCs w:val="24"/>
          <w:lang w:val="en-US" w:eastAsia="en-US"/>
          <w14:ligatures w14:val="none"/>
          <w14:cntxtAlts w14:val="0"/>
        </w:rPr>
        <w:t>The sheep value chain benefits from basic support in the areas of animal health, production and food safety. The quality and frequency of technical assistance fo</w:t>
      </w:r>
      <w:r>
        <w:rPr>
          <w:rFonts w:eastAsia="Calibri" w:cs="Arial"/>
          <w:color w:val="auto"/>
          <w:kern w:val="0"/>
          <w:szCs w:val="24"/>
          <w:lang w:val="en-US" w:eastAsia="en-US"/>
          <w14:ligatures w14:val="none"/>
          <w14:cntxtAlts w14:val="0"/>
        </w:rPr>
        <w:t>r sheep production is not clear</w:t>
      </w:r>
      <w:r w:rsidRPr="005360A4">
        <w:rPr>
          <w:rFonts w:eastAsia="Calibri" w:cs="Arial"/>
          <w:color w:val="auto"/>
          <w:kern w:val="0"/>
          <w:szCs w:val="24"/>
          <w:lang w:val="en-US" w:eastAsia="en-US"/>
          <w14:ligatures w14:val="none"/>
          <w14:cntxtAlts w14:val="0"/>
        </w:rPr>
        <w:t xml:space="preserve">. There is an absence of market development and support, as farmers are limited to one main buyer. </w:t>
      </w:r>
      <w:r>
        <w:rPr>
          <w:lang w:val="en-US" w:eastAsia="en-US"/>
        </w:rPr>
        <w:t xml:space="preserve">The enabling environment for the sheep value chain is comprised of institutions, policies and regulations to support its activities. However, there is an absence of specific policies to </w:t>
      </w:r>
      <w:r>
        <w:rPr>
          <w:rFonts w:ascii="Calibri" w:eastAsia="Perpetua" w:hAnsi="Calibri"/>
          <w:color w:val="000000"/>
          <w:kern w:val="0"/>
          <w:lang w:val="en-US" w:eastAsia="en-US"/>
          <w14:ligatures w14:val="none"/>
          <w14:cntxtAlts w14:val="0"/>
        </w:rPr>
        <w:t>support production, processing and marketing of sheep and its by-products.</w:t>
      </w:r>
    </w:p>
    <w:p w14:paraId="34BC3D00" w14:textId="77777777" w:rsidR="002D1E3D" w:rsidRDefault="002D1E3D" w:rsidP="00ED6A12">
      <w:pPr>
        <w:jc w:val="both"/>
        <w:rPr>
          <w:rFonts w:ascii="Calibri" w:eastAsia="Perpetua" w:hAnsi="Calibri" w:cs="Arial"/>
          <w:color w:val="auto"/>
          <w:kern w:val="0"/>
          <w:szCs w:val="24"/>
          <w:lang w:val="en-US" w:eastAsia="en-US"/>
          <w14:ligatures w14:val="none"/>
          <w14:cntxtAlts w14:val="0"/>
        </w:rPr>
      </w:pPr>
    </w:p>
    <w:p w14:paraId="347CF979" w14:textId="77777777" w:rsidR="0076370A" w:rsidRPr="0076370A" w:rsidRDefault="0076370A" w:rsidP="00ED6A12">
      <w:pPr>
        <w:spacing w:after="160"/>
        <w:jc w:val="both"/>
        <w:rPr>
          <w:rFonts w:ascii="Calibri" w:eastAsia="Perpetua" w:hAnsi="Calibri" w:cs="Arial"/>
          <w:b/>
          <w:bCs/>
          <w:color w:val="auto"/>
          <w:kern w:val="0"/>
          <w:szCs w:val="24"/>
          <w:lang w:val="en-US" w:eastAsia="en-US"/>
          <w14:ligatures w14:val="none"/>
          <w14:cntxtAlts w14:val="0"/>
        </w:rPr>
      </w:pPr>
      <w:r w:rsidRPr="0076370A">
        <w:rPr>
          <w:rFonts w:ascii="Calibri" w:eastAsia="Perpetua" w:hAnsi="Calibri" w:cs="Arial"/>
          <w:b/>
          <w:bCs/>
          <w:color w:val="auto"/>
          <w:kern w:val="0"/>
          <w:szCs w:val="24"/>
          <w:lang w:val="en-US" w:eastAsia="en-US"/>
          <w14:ligatures w14:val="none"/>
          <w14:cntxtAlts w14:val="0"/>
        </w:rPr>
        <w:t xml:space="preserve">Recommendations </w:t>
      </w:r>
    </w:p>
    <w:p w14:paraId="397B73F2" w14:textId="77777777" w:rsidR="00226CFB" w:rsidRDefault="003F0422" w:rsidP="00ED6A12">
      <w:pPr>
        <w:autoSpaceDE w:val="0"/>
        <w:autoSpaceDN w:val="0"/>
        <w:adjustRightInd w:val="0"/>
        <w:jc w:val="both"/>
        <w:rPr>
          <w:szCs w:val="24"/>
        </w:rPr>
      </w:pPr>
      <w:r>
        <w:rPr>
          <w:rFonts w:ascii="Calibri" w:eastAsia="Perpetua" w:hAnsi="Calibri"/>
          <w:color w:val="000000"/>
          <w:kern w:val="0"/>
          <w:lang w:val="en-US" w:eastAsia="en-US"/>
          <w14:ligatures w14:val="none"/>
          <w14:cntxtAlts w14:val="0"/>
        </w:rPr>
        <w:t xml:space="preserve">The development of the Sheep Value Chain in Northern </w:t>
      </w:r>
      <w:r w:rsidR="00DD3ED1">
        <w:rPr>
          <w:rFonts w:ascii="Calibri" w:eastAsia="Perpetua" w:hAnsi="Calibri"/>
          <w:color w:val="000000"/>
          <w:kern w:val="0"/>
          <w:lang w:val="en-US" w:eastAsia="en-US"/>
          <w14:ligatures w14:val="none"/>
          <w14:cntxtAlts w14:val="0"/>
        </w:rPr>
        <w:t xml:space="preserve">Belize </w:t>
      </w:r>
      <w:r>
        <w:rPr>
          <w:rFonts w:ascii="Calibri" w:eastAsia="Perpetua" w:hAnsi="Calibri"/>
          <w:color w:val="000000"/>
          <w:kern w:val="0"/>
          <w:lang w:val="en-US" w:eastAsia="en-US"/>
          <w14:ligatures w14:val="none"/>
          <w14:cntxtAlts w14:val="0"/>
        </w:rPr>
        <w:t xml:space="preserve">will require </w:t>
      </w:r>
      <w:r w:rsidR="00DD3ED1">
        <w:rPr>
          <w:rFonts w:ascii="Calibri" w:eastAsia="Perpetua" w:hAnsi="Calibri"/>
          <w:color w:val="000000"/>
          <w:kern w:val="0"/>
          <w:lang w:val="en-US" w:eastAsia="en-US"/>
          <w14:ligatures w14:val="none"/>
          <w14:cntxtAlts w14:val="0"/>
        </w:rPr>
        <w:t xml:space="preserve">the implementation of </w:t>
      </w:r>
      <w:r>
        <w:rPr>
          <w:rFonts w:ascii="Calibri" w:eastAsia="Perpetua" w:hAnsi="Calibri"/>
          <w:color w:val="000000"/>
          <w:kern w:val="0"/>
          <w:lang w:val="en-US" w:eastAsia="en-US"/>
          <w14:ligatures w14:val="none"/>
          <w14:cntxtAlts w14:val="0"/>
        </w:rPr>
        <w:t>specific inte</w:t>
      </w:r>
      <w:r w:rsidR="002C70CA">
        <w:rPr>
          <w:rFonts w:ascii="Calibri" w:eastAsia="Perpetua" w:hAnsi="Calibri"/>
          <w:color w:val="000000"/>
          <w:kern w:val="0"/>
          <w:lang w:val="en-US" w:eastAsia="en-US"/>
          <w14:ligatures w14:val="none"/>
          <w14:cntxtAlts w14:val="0"/>
        </w:rPr>
        <w:t xml:space="preserve">rventions targeted at improving production technologies and practices, market development and support for sheep farmers, governance </w:t>
      </w:r>
      <w:r w:rsidR="00DD3ED1">
        <w:rPr>
          <w:rFonts w:ascii="Calibri" w:eastAsia="Perpetua" w:hAnsi="Calibri"/>
          <w:color w:val="000000"/>
          <w:kern w:val="0"/>
          <w:lang w:val="en-US" w:eastAsia="en-US"/>
          <w14:ligatures w14:val="none"/>
          <w14:cntxtAlts w14:val="0"/>
        </w:rPr>
        <w:t xml:space="preserve">mechanisms </w:t>
      </w:r>
      <w:r w:rsidR="002C70CA">
        <w:rPr>
          <w:rFonts w:ascii="Calibri" w:eastAsia="Perpetua" w:hAnsi="Calibri"/>
          <w:color w:val="000000"/>
          <w:kern w:val="0"/>
          <w:lang w:val="en-US" w:eastAsia="en-US"/>
          <w14:ligatures w14:val="none"/>
          <w14:cntxtAlts w14:val="0"/>
        </w:rPr>
        <w:t xml:space="preserve">and policies to </w:t>
      </w:r>
      <w:r w:rsidR="007007E2">
        <w:rPr>
          <w:rFonts w:ascii="Calibri" w:eastAsia="Perpetua" w:hAnsi="Calibri"/>
          <w:color w:val="000000"/>
          <w:kern w:val="0"/>
          <w:lang w:val="en-US" w:eastAsia="en-US"/>
          <w14:ligatures w14:val="none"/>
          <w14:cntxtAlts w14:val="0"/>
        </w:rPr>
        <w:t xml:space="preserve">support </w:t>
      </w:r>
      <w:r w:rsidR="00DD3ED1">
        <w:rPr>
          <w:rFonts w:ascii="Calibri" w:eastAsia="Perpetua" w:hAnsi="Calibri"/>
          <w:color w:val="000000"/>
          <w:kern w:val="0"/>
          <w:lang w:val="en-US" w:eastAsia="en-US"/>
          <w14:ligatures w14:val="none"/>
          <w14:cntxtAlts w14:val="0"/>
        </w:rPr>
        <w:t xml:space="preserve">the development of </w:t>
      </w:r>
      <w:r w:rsidR="002C70CA">
        <w:rPr>
          <w:rFonts w:ascii="Calibri" w:eastAsia="Perpetua" w:hAnsi="Calibri"/>
          <w:color w:val="000000"/>
          <w:kern w:val="0"/>
          <w:lang w:val="en-US" w:eastAsia="en-US"/>
          <w14:ligatures w14:val="none"/>
          <w14:cntxtAlts w14:val="0"/>
        </w:rPr>
        <w:t xml:space="preserve">the value chain.  </w:t>
      </w:r>
      <w:r w:rsidR="004F7E40">
        <w:rPr>
          <w:rFonts w:ascii="Calibri" w:eastAsia="Perpetua" w:hAnsi="Calibri"/>
          <w:color w:val="000000"/>
          <w:kern w:val="0"/>
          <w:lang w:val="en-US" w:eastAsia="en-US"/>
          <w14:ligatures w14:val="none"/>
          <w14:cntxtAlts w14:val="0"/>
        </w:rPr>
        <w:t>A</w:t>
      </w:r>
      <w:r w:rsidR="00226CFB">
        <w:rPr>
          <w:szCs w:val="24"/>
        </w:rPr>
        <w:t xml:space="preserve">s an outcome of the participatory value chain analysis exercise, a strategy in support of the development of the sheep value chain in Northern Belize has been developed. </w:t>
      </w:r>
      <w:r w:rsidR="00226CFB" w:rsidRPr="002403F8">
        <w:rPr>
          <w:szCs w:val="24"/>
        </w:rPr>
        <w:t xml:space="preserve">This strategy is a comprehensive way to address critical factors that impact on the development of </w:t>
      </w:r>
      <w:r w:rsidR="00226CFB">
        <w:rPr>
          <w:szCs w:val="24"/>
        </w:rPr>
        <w:t>this particular chain</w:t>
      </w:r>
      <w:r w:rsidR="00226CFB" w:rsidRPr="002403F8">
        <w:rPr>
          <w:szCs w:val="24"/>
        </w:rPr>
        <w:t xml:space="preserve">. It is based on the market situation for </w:t>
      </w:r>
      <w:r w:rsidR="00226CFB">
        <w:rPr>
          <w:szCs w:val="24"/>
        </w:rPr>
        <w:t>sheep and mutton products</w:t>
      </w:r>
      <w:r w:rsidR="00226CFB" w:rsidRPr="002403F8">
        <w:rPr>
          <w:szCs w:val="24"/>
        </w:rPr>
        <w:t xml:space="preserve"> in Belize and identifies value chain issues that impede efficiency and growth.</w:t>
      </w:r>
      <w:r w:rsidR="00226CFB">
        <w:rPr>
          <w:szCs w:val="24"/>
        </w:rPr>
        <w:t xml:space="preserve"> </w:t>
      </w:r>
    </w:p>
    <w:p w14:paraId="501BCE59" w14:textId="77777777" w:rsidR="00226CFB" w:rsidRDefault="00226CFB" w:rsidP="00ED6A12">
      <w:pPr>
        <w:autoSpaceDE w:val="0"/>
        <w:autoSpaceDN w:val="0"/>
        <w:adjustRightInd w:val="0"/>
        <w:jc w:val="both"/>
        <w:rPr>
          <w:szCs w:val="24"/>
        </w:rPr>
      </w:pPr>
    </w:p>
    <w:p w14:paraId="55C81874" w14:textId="77777777" w:rsidR="00226CFB" w:rsidRDefault="00226CFB" w:rsidP="00ED6A12">
      <w:pPr>
        <w:autoSpaceDE w:val="0"/>
        <w:autoSpaceDN w:val="0"/>
        <w:adjustRightInd w:val="0"/>
        <w:jc w:val="both"/>
        <w:rPr>
          <w:szCs w:val="24"/>
        </w:rPr>
      </w:pPr>
      <w:r>
        <w:rPr>
          <w:szCs w:val="24"/>
        </w:rPr>
        <w:t>The strategy is owned by the Value Chain Coordination Committee (VCCC) and has been designed for a 3</w:t>
      </w:r>
      <w:r w:rsidR="004F7E40">
        <w:rPr>
          <w:szCs w:val="24"/>
        </w:rPr>
        <w:t>-year</w:t>
      </w:r>
      <w:r>
        <w:rPr>
          <w:szCs w:val="24"/>
        </w:rPr>
        <w:t xml:space="preserve"> period.  The focus of the strategy is on process upgrading: improved </w:t>
      </w:r>
      <w:r w:rsidRPr="00230A67">
        <w:rPr>
          <w:szCs w:val="24"/>
        </w:rPr>
        <w:t>value chain</w:t>
      </w:r>
      <w:r>
        <w:rPr>
          <w:szCs w:val="24"/>
        </w:rPr>
        <w:t xml:space="preserve"> </w:t>
      </w:r>
      <w:r w:rsidRPr="00230A67">
        <w:rPr>
          <w:szCs w:val="24"/>
        </w:rPr>
        <w:t xml:space="preserve">efficiency </w:t>
      </w:r>
      <w:r>
        <w:rPr>
          <w:szCs w:val="24"/>
        </w:rPr>
        <w:t xml:space="preserve">and increased </w:t>
      </w:r>
      <w:r w:rsidRPr="00230A67">
        <w:rPr>
          <w:szCs w:val="24"/>
        </w:rPr>
        <w:t>output volumes</w:t>
      </w:r>
      <w:r>
        <w:rPr>
          <w:szCs w:val="24"/>
        </w:rPr>
        <w:t xml:space="preserve">, marketable yields and </w:t>
      </w:r>
      <w:r w:rsidRPr="00230A67">
        <w:rPr>
          <w:szCs w:val="24"/>
        </w:rPr>
        <w:t>reduc</w:t>
      </w:r>
      <w:r>
        <w:rPr>
          <w:szCs w:val="24"/>
        </w:rPr>
        <w:t xml:space="preserve">ed </w:t>
      </w:r>
      <w:r w:rsidRPr="00230A67">
        <w:rPr>
          <w:szCs w:val="24"/>
        </w:rPr>
        <w:t xml:space="preserve">costs </w:t>
      </w:r>
      <w:r>
        <w:rPr>
          <w:szCs w:val="24"/>
        </w:rPr>
        <w:t>per</w:t>
      </w:r>
      <w:r w:rsidRPr="00230A67">
        <w:rPr>
          <w:szCs w:val="24"/>
        </w:rPr>
        <w:t xml:space="preserve"> unit of output</w:t>
      </w:r>
      <w:r w:rsidR="004F7E40">
        <w:rPr>
          <w:szCs w:val="24"/>
        </w:rPr>
        <w:t>, which</w:t>
      </w:r>
      <w:r w:rsidRPr="00230A67">
        <w:rPr>
          <w:szCs w:val="24"/>
        </w:rPr>
        <w:t xml:space="preserve"> </w:t>
      </w:r>
      <w:r>
        <w:rPr>
          <w:szCs w:val="24"/>
        </w:rPr>
        <w:t>will be achieved through</w:t>
      </w:r>
      <w:r w:rsidRPr="00A6022E">
        <w:rPr>
          <w:szCs w:val="24"/>
        </w:rPr>
        <w:t xml:space="preserve"> </w:t>
      </w:r>
      <w:r>
        <w:rPr>
          <w:szCs w:val="24"/>
        </w:rPr>
        <w:t xml:space="preserve">the introduction of </w:t>
      </w:r>
      <w:r w:rsidRPr="00230A67">
        <w:rPr>
          <w:szCs w:val="24"/>
        </w:rPr>
        <w:t>improv</w:t>
      </w:r>
      <w:r>
        <w:rPr>
          <w:szCs w:val="24"/>
        </w:rPr>
        <w:t xml:space="preserve">ed genetic material and the adoption of modern animal husbandry practices, better veterinary attention, improved pasture management and the introduction of cut and carry systems. </w:t>
      </w:r>
    </w:p>
    <w:p w14:paraId="785EF819" w14:textId="77777777" w:rsidR="00226CFB" w:rsidRDefault="00226CFB" w:rsidP="00ED6A12">
      <w:pPr>
        <w:autoSpaceDE w:val="0"/>
        <w:autoSpaceDN w:val="0"/>
        <w:adjustRightInd w:val="0"/>
        <w:jc w:val="both"/>
        <w:rPr>
          <w:szCs w:val="24"/>
        </w:rPr>
      </w:pPr>
    </w:p>
    <w:p w14:paraId="6E60CEBD" w14:textId="77777777" w:rsidR="00D87406" w:rsidRDefault="00226CFB" w:rsidP="00ED6A12">
      <w:pPr>
        <w:autoSpaceDE w:val="0"/>
        <w:autoSpaceDN w:val="0"/>
        <w:adjustRightInd w:val="0"/>
        <w:jc w:val="both"/>
      </w:pPr>
      <w:r>
        <w:rPr>
          <w:szCs w:val="24"/>
        </w:rPr>
        <w:t>Sheep farmer group training and support for the formation of sheep farmer groups will complement these activities. Agriculture extension services will have to play a key role in the field testing of improved forages and pastures and knowledge transfer. This work is complemented by elements linked to product upgrading (enforce</w:t>
      </w:r>
      <w:r w:rsidR="004F7E40">
        <w:rPr>
          <w:szCs w:val="24"/>
        </w:rPr>
        <w:t>ment of</w:t>
      </w:r>
      <w:r>
        <w:rPr>
          <w:szCs w:val="24"/>
        </w:rPr>
        <w:t xml:space="preserve"> handling, processing and storage regulations, etc.)</w:t>
      </w:r>
      <w:r w:rsidR="004F7E40">
        <w:rPr>
          <w:szCs w:val="24"/>
        </w:rPr>
        <w:t>,</w:t>
      </w:r>
      <w:r>
        <w:rPr>
          <w:szCs w:val="24"/>
        </w:rPr>
        <w:t xml:space="preserve"> as well as functional upgrading (i.e. slaughtering, packaging and marketing by </w:t>
      </w:r>
      <w:r w:rsidR="004F7E40">
        <w:rPr>
          <w:szCs w:val="24"/>
        </w:rPr>
        <w:t>registered butchers</w:t>
      </w:r>
      <w:r>
        <w:rPr>
          <w:szCs w:val="24"/>
        </w:rPr>
        <w:t xml:space="preserve"> and meat handlers) and improvement in value ch</w:t>
      </w:r>
      <w:r w:rsidR="004F7E40">
        <w:rPr>
          <w:szCs w:val="24"/>
        </w:rPr>
        <w:t>ain coordination and governance</w:t>
      </w:r>
      <w:r>
        <w:rPr>
          <w:szCs w:val="24"/>
        </w:rPr>
        <w:t xml:space="preserve"> and the enabling environment. </w:t>
      </w:r>
    </w:p>
    <w:p w14:paraId="12E82C03" w14:textId="77777777" w:rsidR="00D87406" w:rsidRDefault="00D87406">
      <w:pPr>
        <w:spacing w:after="200" w:line="276" w:lineRule="auto"/>
        <w:sectPr w:rsidR="00D87406" w:rsidSect="00D87406">
          <w:headerReference w:type="default" r:id="rId11"/>
          <w:footerReference w:type="default" r:id="rId12"/>
          <w:footerReference w:type="first" r:id="rId13"/>
          <w:pgSz w:w="12240" w:h="15840" w:code="1"/>
          <w:pgMar w:top="1418" w:right="1418" w:bottom="1418" w:left="1418" w:header="709" w:footer="709" w:gutter="0"/>
          <w:pgNumType w:fmt="lowerRoman" w:start="1"/>
          <w:cols w:space="708"/>
          <w:titlePg/>
          <w:docGrid w:linePitch="360"/>
        </w:sectPr>
      </w:pPr>
    </w:p>
    <w:p w14:paraId="6FED3299" w14:textId="77777777" w:rsidR="00D87406" w:rsidRDefault="00136F90" w:rsidP="002D0F6F">
      <w:pPr>
        <w:pStyle w:val="Heading1"/>
        <w:numPr>
          <w:ilvl w:val="0"/>
          <w:numId w:val="8"/>
        </w:numPr>
      </w:pPr>
      <w:bookmarkStart w:id="3" w:name="_Toc445209815"/>
      <w:r>
        <w:lastRenderedPageBreak/>
        <w:t>INTRODUCTION</w:t>
      </w:r>
      <w:bookmarkEnd w:id="3"/>
    </w:p>
    <w:p w14:paraId="79BB0AAB" w14:textId="77777777" w:rsidR="00D87406" w:rsidRDefault="00D87406" w:rsidP="00D87406"/>
    <w:p w14:paraId="17954254" w14:textId="77777777" w:rsidR="00C122CE" w:rsidRDefault="00C122CE" w:rsidP="00136F90">
      <w:pPr>
        <w:rPr>
          <w:rFonts w:ascii="Calibri" w:eastAsia="Perpetua" w:hAnsi="Calibri" w:cs="Arial"/>
          <w:b/>
          <w:bCs/>
          <w:color w:val="auto"/>
          <w:kern w:val="0"/>
          <w:szCs w:val="24"/>
          <w:lang w:val="en-US" w:eastAsia="en-US"/>
          <w14:ligatures w14:val="none"/>
          <w14:cntxtAlts w14:val="0"/>
        </w:rPr>
      </w:pPr>
    </w:p>
    <w:p w14:paraId="541E3BE6" w14:textId="77777777" w:rsidR="00C122CE" w:rsidRPr="00101EEC" w:rsidRDefault="00101EEC" w:rsidP="00101EEC">
      <w:pPr>
        <w:spacing w:line="276" w:lineRule="auto"/>
        <w:jc w:val="both"/>
        <w:rPr>
          <w:rFonts w:ascii="Calibri" w:eastAsia="Perpetua" w:hAnsi="Calibri" w:cs="Arial"/>
          <w:b/>
          <w:bCs/>
          <w:color w:val="auto"/>
          <w:kern w:val="0"/>
          <w:szCs w:val="24"/>
          <w:lang w:eastAsia="en-US"/>
          <w14:ligatures w14:val="none"/>
          <w14:cntxtAlts w14:val="0"/>
        </w:rPr>
      </w:pPr>
      <w:r w:rsidRPr="00101EEC">
        <w:rPr>
          <w:rFonts w:ascii="Calibri" w:eastAsia="Perpetua" w:hAnsi="Calibri" w:cs="Arial"/>
          <w:color w:val="auto"/>
          <w:kern w:val="0"/>
          <w:szCs w:val="24"/>
          <w:lang w:val="en-US" w:eastAsia="en-US"/>
          <w14:ligatures w14:val="none"/>
          <w14:cntxtAlts w14:val="0"/>
        </w:rPr>
        <w:t xml:space="preserve">Belize is located on the Caribbean coast of northern Central America, with a population of 370,300 in 2015. The country shares a land and sea border on the north with the Mexican state of Quintana Roo, a land border on the west with the Guatemalan department of El Petén, and a sea border on the south with the Guatemalan department of Izabal. Belize is classified by the World Bank as an upper middle income country with a GDP per capita of US$8,486 in 2014. Main economic activities centre on agriculture, industry and services. The World Bank notes that the country has undergone a significant transformation over the last decade resulting from the first commercial oil discovery in 2005 and emergence of the tourism industry. The economy grew by 3.6 percent in 2014, supported strongly by the agricultural and tourism sectors.  </w:t>
      </w:r>
    </w:p>
    <w:p w14:paraId="26ECC6EA" w14:textId="77777777" w:rsidR="00101EEC" w:rsidRDefault="00101EEC" w:rsidP="00136F90">
      <w:pPr>
        <w:rPr>
          <w:rFonts w:ascii="Calibri" w:eastAsia="Perpetua" w:hAnsi="Calibri" w:cs="Arial"/>
          <w:b/>
          <w:bCs/>
          <w:color w:val="auto"/>
          <w:kern w:val="0"/>
          <w:szCs w:val="24"/>
          <w:lang w:val="en-US" w:eastAsia="en-US"/>
          <w14:ligatures w14:val="none"/>
          <w14:cntxtAlts w14:val="0"/>
        </w:rPr>
      </w:pPr>
    </w:p>
    <w:p w14:paraId="6497C91C" w14:textId="77777777" w:rsidR="00136F90" w:rsidRPr="00136F90" w:rsidRDefault="00136F90" w:rsidP="00136F90">
      <w:pPr>
        <w:rPr>
          <w:rFonts w:ascii="Calibri" w:eastAsia="Perpetua" w:hAnsi="Calibri" w:cs="Arial"/>
          <w:b/>
          <w:bCs/>
          <w:color w:val="auto"/>
          <w:kern w:val="0"/>
          <w:szCs w:val="24"/>
          <w:lang w:val="en-US" w:eastAsia="en-US"/>
          <w14:ligatures w14:val="none"/>
          <w14:cntxtAlts w14:val="0"/>
        </w:rPr>
      </w:pPr>
      <w:r w:rsidRPr="00136F90">
        <w:rPr>
          <w:rFonts w:ascii="Calibri" w:eastAsia="Perpetua" w:hAnsi="Calibri" w:cs="Arial"/>
          <w:b/>
          <w:bCs/>
          <w:color w:val="auto"/>
          <w:kern w:val="0"/>
          <w:szCs w:val="24"/>
          <w:lang w:val="en-US" w:eastAsia="en-US"/>
          <w14:ligatures w14:val="none"/>
          <w14:cntxtAlts w14:val="0"/>
        </w:rPr>
        <w:t>The Agricultural Sector in Belize</w:t>
      </w:r>
    </w:p>
    <w:p w14:paraId="2E0B29AA" w14:textId="77777777" w:rsidR="00136F90" w:rsidRPr="00136F90" w:rsidRDefault="00136F90" w:rsidP="00136F90">
      <w:pPr>
        <w:rPr>
          <w:rFonts w:ascii="Calibri" w:eastAsia="Perpetua" w:hAnsi="Calibri" w:cs="Arial"/>
          <w:color w:val="auto"/>
          <w:kern w:val="0"/>
          <w:szCs w:val="24"/>
          <w:lang w:val="en-US" w:eastAsia="en-US"/>
          <w14:ligatures w14:val="none"/>
          <w14:cntxtAlts w14:val="0"/>
        </w:rPr>
      </w:pPr>
    </w:p>
    <w:p w14:paraId="7D4A2736" w14:textId="77777777" w:rsidR="00136F90" w:rsidRPr="00136F90" w:rsidRDefault="00136F90" w:rsidP="006D57AC">
      <w:pPr>
        <w:spacing w:line="276" w:lineRule="auto"/>
        <w:jc w:val="both"/>
        <w:rPr>
          <w:rFonts w:ascii="Calibri" w:eastAsia="Perpetua" w:hAnsi="Calibri" w:cs="Arial"/>
          <w:color w:val="auto"/>
          <w:kern w:val="0"/>
          <w:szCs w:val="24"/>
          <w:lang w:val="en-US" w:eastAsia="en-US"/>
          <w14:ligatures w14:val="none"/>
          <w14:cntxtAlts w14:val="0"/>
        </w:rPr>
      </w:pPr>
      <w:r w:rsidRPr="00136F90">
        <w:rPr>
          <w:rFonts w:ascii="Calibri" w:eastAsia="Perpetua" w:hAnsi="Calibri" w:cs="Arial"/>
          <w:color w:val="auto"/>
          <w:kern w:val="0"/>
          <w:szCs w:val="22"/>
          <w:lang w:val="en-US" w:eastAsia="en-US"/>
          <w14:ligatures w14:val="none"/>
          <w14:cntxtAlts w14:val="0"/>
        </w:rPr>
        <w:t xml:space="preserve">Belize has a suitable climate for agriculture along with abundant water resources. Approximately, 800,000 hectares or about 38 percent of Belize’s total land area is considered potentially suitable for farming and raising livestock. However, only 9.7 </w:t>
      </w:r>
      <w:r w:rsidR="006D57AC">
        <w:rPr>
          <w:rFonts w:ascii="Calibri" w:eastAsia="Perpetua" w:hAnsi="Calibri" w:cs="Arial"/>
          <w:color w:val="auto"/>
          <w:kern w:val="0"/>
          <w:szCs w:val="22"/>
          <w:lang w:val="en-US" w:eastAsia="en-US"/>
          <w14:ligatures w14:val="none"/>
          <w14:cntxtAlts w14:val="0"/>
        </w:rPr>
        <w:t>percent</w:t>
      </w:r>
      <w:r w:rsidRPr="00136F90">
        <w:rPr>
          <w:rFonts w:ascii="Calibri" w:eastAsia="Perpetua" w:hAnsi="Calibri" w:cs="Arial"/>
          <w:color w:val="auto"/>
          <w:kern w:val="0"/>
          <w:szCs w:val="22"/>
          <w:lang w:val="en-US" w:eastAsia="en-US"/>
          <w14:ligatures w14:val="none"/>
          <w14:cntxtAlts w14:val="0"/>
        </w:rPr>
        <w:t xml:space="preserve"> of the land (about 78,000 hectares) is used for agricultural practices (Martin and Manzano 2010). </w:t>
      </w:r>
      <w:r w:rsidRPr="00136F90">
        <w:rPr>
          <w:rFonts w:ascii="Calibri" w:eastAsia="Perpetua" w:hAnsi="Calibri" w:cs="Arial"/>
          <w:color w:val="auto"/>
          <w:kern w:val="0"/>
          <w:szCs w:val="24"/>
          <w:lang w:val="en-US" w:eastAsia="en-US"/>
          <w14:ligatures w14:val="none"/>
          <w14:cntxtAlts w14:val="0"/>
        </w:rPr>
        <w:t xml:space="preserve">The agricultural sector is important to the national economy, contributing to 15.3 percent of Gross Domestic Product and </w:t>
      </w:r>
      <w:r w:rsidR="00401138">
        <w:rPr>
          <w:rFonts w:ascii="Calibri" w:eastAsia="Perpetua" w:hAnsi="Calibri" w:cs="Arial"/>
          <w:color w:val="auto"/>
          <w:kern w:val="0"/>
          <w:szCs w:val="24"/>
          <w:lang w:val="en-US" w:eastAsia="en-US"/>
          <w14:ligatures w14:val="none"/>
          <w14:cntxtAlts w14:val="0"/>
        </w:rPr>
        <w:t>17.9</w:t>
      </w:r>
      <w:r w:rsidRPr="00136F90">
        <w:rPr>
          <w:rFonts w:ascii="Calibri" w:eastAsia="Perpetua" w:hAnsi="Calibri" w:cs="Arial"/>
          <w:color w:val="auto"/>
          <w:kern w:val="0"/>
          <w:szCs w:val="24"/>
          <w:lang w:val="en-US" w:eastAsia="en-US"/>
          <w14:ligatures w14:val="none"/>
          <w14:cntxtAlts w14:val="0"/>
        </w:rPr>
        <w:t xml:space="preserve"> percent of total employment. </w:t>
      </w:r>
      <w:r w:rsidR="006848C8" w:rsidRPr="00136F90">
        <w:rPr>
          <w:rFonts w:ascii="Calibri" w:eastAsia="Perpetua" w:hAnsi="Calibri" w:cs="Arial"/>
          <w:color w:val="auto"/>
          <w:kern w:val="0"/>
          <w:szCs w:val="24"/>
          <w:lang w:val="en-US" w:eastAsia="en-US"/>
          <w14:ligatures w14:val="none"/>
          <w14:cntxtAlts w14:val="0"/>
        </w:rPr>
        <w:t xml:space="preserve">In 2015, the mid-year population of the Northern districts was estimated to be 94,996 or 25.8% of the Belizean population. </w:t>
      </w:r>
    </w:p>
    <w:p w14:paraId="20CF3542" w14:textId="77777777" w:rsidR="00136F90" w:rsidRPr="00136F90" w:rsidRDefault="00136F90" w:rsidP="00136F90">
      <w:pPr>
        <w:spacing w:line="276" w:lineRule="auto"/>
        <w:jc w:val="both"/>
        <w:rPr>
          <w:rFonts w:ascii="Calibri" w:eastAsia="Perpetua" w:hAnsi="Calibri" w:cs="Arial"/>
          <w:color w:val="auto"/>
          <w:kern w:val="0"/>
          <w:szCs w:val="24"/>
          <w:lang w:val="en-US" w:eastAsia="en-US"/>
          <w14:ligatures w14:val="none"/>
          <w14:cntxtAlts w14:val="0"/>
        </w:rPr>
      </w:pPr>
    </w:p>
    <w:p w14:paraId="483AFB85" w14:textId="77777777" w:rsidR="00136F90" w:rsidRPr="00136F90" w:rsidRDefault="00136F90" w:rsidP="00136F90">
      <w:pPr>
        <w:spacing w:line="276" w:lineRule="auto"/>
        <w:jc w:val="both"/>
        <w:rPr>
          <w:rFonts w:ascii="Calibri" w:eastAsia="Perpetua" w:hAnsi="Calibri" w:cs="Arial"/>
          <w:color w:val="auto"/>
          <w:kern w:val="0"/>
          <w:szCs w:val="22"/>
          <w:lang w:val="en-US" w:eastAsia="en-US"/>
          <w14:ligatures w14:val="none"/>
          <w14:cntxtAlts w14:val="0"/>
        </w:rPr>
      </w:pPr>
      <w:r w:rsidRPr="00136F90">
        <w:rPr>
          <w:rFonts w:ascii="Calibri" w:eastAsia="Perpetua" w:hAnsi="Calibri" w:cs="Arial"/>
          <w:color w:val="auto"/>
          <w:kern w:val="0"/>
          <w:szCs w:val="24"/>
          <w:lang w:val="en-US" w:eastAsia="en-US"/>
          <w14:ligatures w14:val="none"/>
          <w14:cntxtAlts w14:val="0"/>
        </w:rPr>
        <w:t>Agriculture in Belize is defined as having three main sub-sectors, namely, a well-organized traditional export sector for sugar, banana, citrus and marine products; a small scale farm sub-sector</w:t>
      </w:r>
      <w:r w:rsidR="006848C8">
        <w:rPr>
          <w:rFonts w:ascii="Calibri" w:eastAsia="Perpetua" w:hAnsi="Calibri" w:cs="Arial"/>
          <w:color w:val="auto"/>
          <w:kern w:val="0"/>
          <w:szCs w:val="24"/>
          <w:lang w:val="en-US" w:eastAsia="en-US"/>
          <w14:ligatures w14:val="none"/>
          <w14:cntxtAlts w14:val="0"/>
        </w:rPr>
        <w:t>,</w:t>
      </w:r>
      <w:r w:rsidRPr="00136F90">
        <w:rPr>
          <w:rFonts w:ascii="Calibri" w:eastAsia="Perpetua" w:hAnsi="Calibri" w:cs="Arial"/>
          <w:color w:val="auto"/>
          <w:kern w:val="0"/>
          <w:szCs w:val="24"/>
          <w:lang w:val="en-US" w:eastAsia="en-US"/>
          <w14:ligatures w14:val="none"/>
          <w14:cntxtAlts w14:val="0"/>
        </w:rPr>
        <w:t xml:space="preserve"> producing food for local consumption; and a well-integrated large scale commercial sector. </w:t>
      </w:r>
      <w:r w:rsidRPr="00136F90">
        <w:rPr>
          <w:rFonts w:ascii="Calibri" w:eastAsia="Perpetua" w:hAnsi="Calibri" w:cs="Arial"/>
          <w:color w:val="auto"/>
          <w:kern w:val="0"/>
          <w:szCs w:val="22"/>
          <w:lang w:val="en-US" w:eastAsia="en-US"/>
          <w14:ligatures w14:val="none"/>
          <w14:cntxtAlts w14:val="0"/>
        </w:rPr>
        <w:t>The principal cereal grains produced as annual crop</w:t>
      </w:r>
      <w:r w:rsidR="006848C8">
        <w:rPr>
          <w:rFonts w:ascii="Calibri" w:eastAsia="Perpetua" w:hAnsi="Calibri" w:cs="Arial"/>
          <w:color w:val="auto"/>
          <w:kern w:val="0"/>
          <w:szCs w:val="22"/>
          <w:lang w:val="en-US" w:eastAsia="en-US"/>
          <w14:ligatures w14:val="none"/>
          <w14:cntxtAlts w14:val="0"/>
        </w:rPr>
        <w:t>s are mainly rice, corn</w:t>
      </w:r>
      <w:r w:rsidRPr="00136F90">
        <w:rPr>
          <w:rFonts w:ascii="Calibri" w:eastAsia="Perpetua" w:hAnsi="Calibri" w:cs="Arial"/>
          <w:color w:val="auto"/>
          <w:kern w:val="0"/>
          <w:szCs w:val="22"/>
          <w:lang w:val="en-US" w:eastAsia="en-US"/>
          <w14:ligatures w14:val="none"/>
          <w14:cntxtAlts w14:val="0"/>
        </w:rPr>
        <w:t xml:space="preserve"> and sorghum, while vegetables, root crops and beans are important for the domestic market.</w:t>
      </w:r>
      <w:r w:rsidRPr="00136F90">
        <w:rPr>
          <w:rFonts w:ascii="Calibri" w:eastAsia="Perpetua" w:hAnsi="Calibri" w:cs="Arial"/>
          <w:color w:val="auto"/>
          <w:kern w:val="0"/>
          <w:sz w:val="28"/>
          <w:szCs w:val="24"/>
          <w:lang w:val="en-US" w:eastAsia="en-US"/>
          <w14:ligatures w14:val="none"/>
          <w14:cntxtAlts w14:val="0"/>
        </w:rPr>
        <w:t xml:space="preserve"> </w:t>
      </w:r>
      <w:r w:rsidR="00AB305C" w:rsidRPr="00AB305C">
        <w:rPr>
          <w:rFonts w:ascii="Calibri" w:eastAsia="Perpetua" w:hAnsi="Calibri" w:cs="Arial"/>
          <w:color w:val="auto"/>
          <w:kern w:val="0"/>
          <w:szCs w:val="22"/>
          <w:lang w:val="en-US" w:eastAsia="en-US"/>
          <w14:ligatures w14:val="none"/>
          <w14:cntxtAlts w14:val="0"/>
        </w:rPr>
        <w:t xml:space="preserve">The Mennonite community, which comprises 3.6 percent of the population, plays an important role in the agricultural sector, producing a variety of commodities and livestock. </w:t>
      </w:r>
      <w:r w:rsidRPr="00136F90">
        <w:rPr>
          <w:rFonts w:ascii="Calibri" w:eastAsia="Perpetua" w:hAnsi="Calibri" w:cs="Arial"/>
          <w:color w:val="auto"/>
          <w:kern w:val="0"/>
          <w:szCs w:val="22"/>
          <w:lang w:val="en-US" w:eastAsia="en-US"/>
          <w14:ligatures w14:val="none"/>
          <w14:cntxtAlts w14:val="0"/>
        </w:rPr>
        <w:t xml:space="preserve">A recent census of farms in Belize shows that 24 </w:t>
      </w:r>
      <w:r w:rsidRPr="00136F90">
        <w:rPr>
          <w:rFonts w:ascii="Calibri" w:eastAsia="Perpetua" w:hAnsi="Calibri" w:cs="Arial"/>
          <w:color w:val="auto"/>
          <w:kern w:val="0"/>
          <w:szCs w:val="24"/>
          <w:lang w:val="en-US" w:eastAsia="en-US"/>
          <w14:ligatures w14:val="none"/>
          <w14:cntxtAlts w14:val="0"/>
        </w:rPr>
        <w:t>percent</w:t>
      </w:r>
      <w:r w:rsidRPr="00136F90">
        <w:rPr>
          <w:rFonts w:ascii="Calibri" w:eastAsia="Perpetua" w:hAnsi="Calibri" w:cs="Arial"/>
          <w:color w:val="auto"/>
          <w:kern w:val="0"/>
          <w:szCs w:val="22"/>
          <w:lang w:val="en-US" w:eastAsia="en-US"/>
          <w14:ligatures w14:val="none"/>
          <w14:cntxtAlts w14:val="0"/>
        </w:rPr>
        <w:t xml:space="preserve"> of farms have less than 5 acres, 33 </w:t>
      </w:r>
      <w:r w:rsidRPr="00136F90">
        <w:rPr>
          <w:rFonts w:ascii="Calibri" w:eastAsia="Perpetua" w:hAnsi="Calibri" w:cs="Arial"/>
          <w:color w:val="auto"/>
          <w:kern w:val="0"/>
          <w:szCs w:val="24"/>
          <w:lang w:val="en-US" w:eastAsia="en-US"/>
          <w14:ligatures w14:val="none"/>
          <w14:cntxtAlts w14:val="0"/>
        </w:rPr>
        <w:t>percent</w:t>
      </w:r>
      <w:r w:rsidR="006848C8">
        <w:rPr>
          <w:rFonts w:ascii="Calibri" w:eastAsia="Perpetua" w:hAnsi="Calibri" w:cs="Arial"/>
          <w:color w:val="auto"/>
          <w:kern w:val="0"/>
          <w:szCs w:val="22"/>
          <w:lang w:val="en-US" w:eastAsia="en-US"/>
          <w14:ligatures w14:val="none"/>
          <w14:cntxtAlts w14:val="0"/>
        </w:rPr>
        <w:t xml:space="preserve"> between 5 and 20 acres</w:t>
      </w:r>
      <w:r w:rsidRPr="00136F90">
        <w:rPr>
          <w:rFonts w:ascii="Calibri" w:eastAsia="Perpetua" w:hAnsi="Calibri" w:cs="Arial"/>
          <w:color w:val="auto"/>
          <w:kern w:val="0"/>
          <w:szCs w:val="22"/>
          <w:lang w:val="en-US" w:eastAsia="en-US"/>
          <w14:ligatures w14:val="none"/>
          <w14:cntxtAlts w14:val="0"/>
        </w:rPr>
        <w:t xml:space="preserve"> and 74 </w:t>
      </w:r>
      <w:r w:rsidRPr="00136F90">
        <w:rPr>
          <w:rFonts w:ascii="Calibri" w:eastAsia="Perpetua" w:hAnsi="Calibri" w:cs="Arial"/>
          <w:color w:val="auto"/>
          <w:kern w:val="0"/>
          <w:szCs w:val="24"/>
          <w:lang w:val="en-US" w:eastAsia="en-US"/>
          <w14:ligatures w14:val="none"/>
          <w14:cntxtAlts w14:val="0"/>
        </w:rPr>
        <w:t>percent</w:t>
      </w:r>
      <w:r w:rsidRPr="00136F90">
        <w:rPr>
          <w:rFonts w:ascii="Calibri" w:eastAsia="Perpetua" w:hAnsi="Calibri" w:cs="Arial"/>
          <w:color w:val="auto"/>
          <w:kern w:val="0"/>
          <w:szCs w:val="22"/>
          <w:lang w:val="en-US" w:eastAsia="en-US"/>
          <w14:ligatures w14:val="none"/>
          <w14:cntxtAlts w14:val="0"/>
        </w:rPr>
        <w:t xml:space="preserve"> of farms in the country are below 50 acres (FAO, 2011). </w:t>
      </w:r>
    </w:p>
    <w:p w14:paraId="19CFEF4A" w14:textId="77777777" w:rsidR="00136F90" w:rsidRPr="00136F90" w:rsidRDefault="00136F90" w:rsidP="00136F90">
      <w:pPr>
        <w:spacing w:line="276" w:lineRule="auto"/>
        <w:jc w:val="both"/>
        <w:rPr>
          <w:rFonts w:ascii="Calibri" w:eastAsia="Perpetua" w:hAnsi="Calibri" w:cs="Arial"/>
          <w:color w:val="auto"/>
          <w:kern w:val="0"/>
          <w:szCs w:val="24"/>
          <w:lang w:val="en-US" w:eastAsia="en-US"/>
          <w14:ligatures w14:val="none"/>
          <w14:cntxtAlts w14:val="0"/>
        </w:rPr>
      </w:pPr>
    </w:p>
    <w:p w14:paraId="591BB8C8" w14:textId="77777777" w:rsidR="00136F90" w:rsidRPr="00136F90" w:rsidRDefault="00136F90" w:rsidP="00136F90">
      <w:pPr>
        <w:spacing w:line="276" w:lineRule="auto"/>
        <w:jc w:val="both"/>
        <w:rPr>
          <w:rFonts w:ascii="Calibri" w:eastAsia="Perpetua" w:hAnsi="Calibri" w:cs="Arial"/>
          <w:color w:val="auto"/>
          <w:kern w:val="0"/>
          <w:szCs w:val="24"/>
          <w:lang w:val="en-US" w:eastAsia="en-US"/>
          <w14:ligatures w14:val="none"/>
          <w14:cntxtAlts w14:val="0"/>
        </w:rPr>
      </w:pPr>
      <w:r w:rsidRPr="00136F90">
        <w:rPr>
          <w:rFonts w:ascii="Calibri" w:eastAsia="Perpetua" w:hAnsi="Calibri" w:cs="Arial"/>
          <w:color w:val="auto"/>
          <w:kern w:val="0"/>
          <w:szCs w:val="24"/>
          <w:lang w:val="en-US" w:eastAsia="en-US"/>
          <w14:ligatures w14:val="none"/>
          <w14:cntxtAlts w14:val="0"/>
        </w:rPr>
        <w:t xml:space="preserve">Sugar production has been the traditionally the largest industry in the agricultural sector and particularly in the Northern districts of Orange Walk and </w:t>
      </w:r>
      <w:r w:rsidR="009B3B97">
        <w:rPr>
          <w:rFonts w:ascii="Calibri" w:eastAsia="Perpetua" w:hAnsi="Calibri" w:cs="Arial"/>
          <w:color w:val="auto"/>
          <w:kern w:val="0"/>
          <w:szCs w:val="24"/>
          <w:lang w:val="en-US" w:eastAsia="en-US"/>
          <w14:ligatures w14:val="none"/>
          <w14:cntxtAlts w14:val="0"/>
        </w:rPr>
        <w:t>Corozal</w:t>
      </w:r>
      <w:r w:rsidR="006848C8">
        <w:rPr>
          <w:rFonts w:ascii="Calibri" w:eastAsia="Perpetua" w:hAnsi="Calibri" w:cs="Arial"/>
          <w:color w:val="auto"/>
          <w:kern w:val="0"/>
          <w:szCs w:val="24"/>
          <w:lang w:val="en-US" w:eastAsia="en-US"/>
          <w14:ligatures w14:val="none"/>
          <w14:cntxtAlts w14:val="0"/>
        </w:rPr>
        <w:t>,</w:t>
      </w:r>
      <w:r w:rsidRPr="00136F90">
        <w:rPr>
          <w:rFonts w:ascii="Calibri" w:eastAsia="Perpetua" w:hAnsi="Calibri" w:cs="Arial"/>
          <w:color w:val="auto"/>
          <w:kern w:val="0"/>
          <w:szCs w:val="24"/>
          <w:lang w:val="en-US" w:eastAsia="en-US"/>
          <w14:ligatures w14:val="none"/>
          <w14:cntxtAlts w14:val="0"/>
        </w:rPr>
        <w:t xml:space="preserve"> providing direct employment for about 4,800 workers and 6,000 registered cane farmers. However, it is expected that as a result of the sugar reform regime, some small scale farmers will leave sugarcane production due to their inability to remain competitive.  </w:t>
      </w:r>
    </w:p>
    <w:p w14:paraId="178CB4C3" w14:textId="77777777" w:rsidR="00136F90" w:rsidRPr="00136F90" w:rsidRDefault="00136F90" w:rsidP="00136F90">
      <w:pPr>
        <w:spacing w:line="276" w:lineRule="auto"/>
        <w:jc w:val="both"/>
        <w:rPr>
          <w:rFonts w:ascii="Calibri" w:eastAsia="Perpetua" w:hAnsi="Calibri" w:cs="Arial"/>
          <w:color w:val="auto"/>
          <w:kern w:val="0"/>
          <w:szCs w:val="24"/>
          <w:lang w:val="en-US" w:eastAsia="en-US"/>
          <w14:ligatures w14:val="none"/>
          <w14:cntxtAlts w14:val="0"/>
        </w:rPr>
      </w:pPr>
    </w:p>
    <w:p w14:paraId="0BFF6A18" w14:textId="77777777" w:rsidR="00136F90" w:rsidRPr="00136F90" w:rsidRDefault="00136F90" w:rsidP="00136F90">
      <w:pPr>
        <w:spacing w:line="276" w:lineRule="auto"/>
        <w:rPr>
          <w:rFonts w:ascii="Calibri" w:eastAsia="Perpetua" w:hAnsi="Calibri" w:cs="Arial"/>
          <w:b/>
          <w:bCs/>
          <w:color w:val="auto"/>
          <w:kern w:val="0"/>
          <w:szCs w:val="24"/>
          <w:lang w:val="en-US" w:eastAsia="en-US"/>
          <w14:ligatures w14:val="none"/>
          <w14:cntxtAlts w14:val="0"/>
        </w:rPr>
      </w:pPr>
      <w:r w:rsidRPr="00136F90">
        <w:rPr>
          <w:rFonts w:ascii="Calibri" w:eastAsia="Perpetua" w:hAnsi="Calibri" w:cs="Arial"/>
          <w:b/>
          <w:bCs/>
          <w:color w:val="auto"/>
          <w:kern w:val="0"/>
          <w:szCs w:val="24"/>
          <w:lang w:val="en-US" w:eastAsia="en-US"/>
          <w14:ligatures w14:val="none"/>
          <w14:cntxtAlts w14:val="0"/>
        </w:rPr>
        <w:t xml:space="preserve">Background and Purpose of the Value Chain Analysis </w:t>
      </w:r>
    </w:p>
    <w:p w14:paraId="6095D89C" w14:textId="77777777" w:rsidR="00136F90" w:rsidRPr="00136F90" w:rsidRDefault="00136F90" w:rsidP="00136F90">
      <w:pPr>
        <w:spacing w:line="276" w:lineRule="auto"/>
        <w:rPr>
          <w:rFonts w:ascii="Calibri" w:eastAsia="Perpetua" w:hAnsi="Calibri" w:cs="Arial"/>
          <w:b/>
          <w:bCs/>
          <w:color w:val="auto"/>
          <w:kern w:val="0"/>
          <w:szCs w:val="24"/>
          <w:lang w:val="en-US" w:eastAsia="en-US"/>
          <w14:ligatures w14:val="none"/>
          <w14:cntxtAlts w14:val="0"/>
        </w:rPr>
      </w:pPr>
    </w:p>
    <w:p w14:paraId="6FA3B3DB" w14:textId="77777777" w:rsidR="00576702" w:rsidRDefault="00136F90" w:rsidP="006D57AC">
      <w:pPr>
        <w:spacing w:after="480" w:line="276" w:lineRule="auto"/>
        <w:jc w:val="both"/>
        <w:rPr>
          <w:rFonts w:ascii="Calibri" w:eastAsia="Perpetua" w:hAnsi="Calibri" w:cs="Arial"/>
          <w:color w:val="auto"/>
          <w:kern w:val="0"/>
          <w:szCs w:val="24"/>
          <w:lang w:val="en-US" w:eastAsia="en-US"/>
          <w14:ligatures w14:val="none"/>
          <w14:cntxtAlts w14:val="0"/>
        </w:rPr>
      </w:pPr>
      <w:r w:rsidRPr="00136F90">
        <w:rPr>
          <w:rFonts w:ascii="Calibri" w:eastAsia="Perpetua" w:hAnsi="Calibri" w:cs="Arial"/>
          <w:color w:val="auto"/>
          <w:kern w:val="0"/>
          <w:szCs w:val="24"/>
          <w:lang w:val="en-US" w:eastAsia="en-US"/>
          <w14:ligatures w14:val="none"/>
          <w14:cntxtAlts w14:val="0"/>
        </w:rPr>
        <w:t xml:space="preserve">Mixed farming systems that are market-driven provide opportunities for these farmers as an alternative to sugarcane production. Providing support to the diversification of the non-sugarcane agricultural activities is currently a focus of the Ministry of Agriculture, Fisheries, Forestry, the Environment and Sustainable Development (MAF).  FAO in partnership with the EU and in collaboration with the </w:t>
      </w:r>
      <w:r w:rsidR="006D57AC">
        <w:rPr>
          <w:rFonts w:ascii="Calibri" w:eastAsia="Perpetua" w:hAnsi="Calibri" w:cs="Arial"/>
          <w:color w:val="auto"/>
          <w:kern w:val="0"/>
          <w:szCs w:val="24"/>
          <w:lang w:val="en-US" w:eastAsia="en-US"/>
          <w14:ligatures w14:val="none"/>
          <w14:cntxtAlts w14:val="0"/>
        </w:rPr>
        <w:t>MAF</w:t>
      </w:r>
      <w:r w:rsidR="00072F14">
        <w:rPr>
          <w:rFonts w:ascii="Calibri" w:eastAsia="Perpetua" w:hAnsi="Calibri" w:cs="Arial"/>
          <w:color w:val="auto"/>
          <w:kern w:val="0"/>
          <w:szCs w:val="24"/>
          <w:lang w:val="en-US" w:eastAsia="en-US"/>
          <w14:ligatures w14:val="none"/>
          <w14:cntxtAlts w14:val="0"/>
        </w:rPr>
        <w:t>,</w:t>
      </w:r>
      <w:r w:rsidRPr="00136F90">
        <w:rPr>
          <w:rFonts w:ascii="Calibri" w:eastAsia="Perpetua" w:hAnsi="Calibri" w:cs="Arial"/>
          <w:color w:val="auto"/>
          <w:kern w:val="0"/>
          <w:szCs w:val="24"/>
          <w:lang w:val="en-US" w:eastAsia="en-US"/>
          <w14:ligatures w14:val="none"/>
          <w14:cntxtAlts w14:val="0"/>
        </w:rPr>
        <w:t xml:space="preserve"> commissioned a project in </w:t>
      </w:r>
      <w:r w:rsidR="00EA6CFE">
        <w:rPr>
          <w:rFonts w:ascii="Calibri" w:eastAsia="Perpetua" w:hAnsi="Calibri" w:cs="Arial"/>
          <w:color w:val="auto"/>
          <w:kern w:val="0"/>
          <w:szCs w:val="24"/>
          <w:lang w:val="en-US" w:eastAsia="en-US"/>
          <w14:ligatures w14:val="none"/>
          <w14:cntxtAlts w14:val="0"/>
        </w:rPr>
        <w:t>‘</w:t>
      </w:r>
      <w:r w:rsidRPr="006848C8">
        <w:rPr>
          <w:rFonts w:ascii="Calibri" w:eastAsia="Perpetua" w:hAnsi="Calibri" w:cs="Arial"/>
          <w:i/>
          <w:color w:val="auto"/>
          <w:kern w:val="0"/>
          <w:szCs w:val="24"/>
          <w:lang w:val="en-US" w:eastAsia="en-US"/>
          <w14:ligatures w14:val="none"/>
          <w14:cntxtAlts w14:val="0"/>
        </w:rPr>
        <w:t>Promoting Agribusiness in Northern Belize</w:t>
      </w:r>
      <w:r w:rsidR="00EA6CFE">
        <w:rPr>
          <w:rFonts w:ascii="Calibri" w:eastAsia="Perpetua" w:hAnsi="Calibri" w:cs="Arial"/>
          <w:color w:val="auto"/>
          <w:kern w:val="0"/>
          <w:szCs w:val="24"/>
          <w:lang w:val="en-US" w:eastAsia="en-US"/>
          <w14:ligatures w14:val="none"/>
          <w14:cntxtAlts w14:val="0"/>
        </w:rPr>
        <w:t>’</w:t>
      </w:r>
      <w:r w:rsidRPr="00136F90">
        <w:rPr>
          <w:rFonts w:ascii="Calibri" w:eastAsia="Perpetua" w:hAnsi="Calibri" w:cs="Arial"/>
          <w:color w:val="auto"/>
          <w:kern w:val="0"/>
          <w:szCs w:val="24"/>
          <w:lang w:val="en-US" w:eastAsia="en-US"/>
          <w14:ligatures w14:val="none"/>
          <w14:cntxtAlts w14:val="0"/>
        </w:rPr>
        <w:t xml:space="preserve"> towards the diversification of the economic base of the communities in Northern Belize. </w:t>
      </w:r>
    </w:p>
    <w:p w14:paraId="7637DAEE" w14:textId="77777777" w:rsidR="00136F90" w:rsidRDefault="00136F90" w:rsidP="00576702">
      <w:pPr>
        <w:spacing w:line="276" w:lineRule="auto"/>
        <w:jc w:val="both"/>
        <w:rPr>
          <w:rFonts w:ascii="Calibri" w:eastAsia="Perpetua" w:hAnsi="Calibri" w:cs="Arial"/>
          <w:color w:val="auto"/>
          <w:kern w:val="0"/>
          <w:szCs w:val="24"/>
          <w:lang w:val="en-US" w:eastAsia="en-US"/>
          <w14:ligatures w14:val="none"/>
          <w14:cntxtAlts w14:val="0"/>
        </w:rPr>
      </w:pPr>
      <w:r w:rsidRPr="00136F90">
        <w:rPr>
          <w:rFonts w:ascii="Calibri" w:eastAsia="Perpetua" w:hAnsi="Calibri" w:cs="Arial"/>
          <w:color w:val="auto"/>
          <w:kern w:val="0"/>
          <w:szCs w:val="24"/>
          <w:lang w:val="en-US" w:eastAsia="en-US"/>
          <w14:ligatures w14:val="none"/>
          <w14:cntxtAlts w14:val="0"/>
        </w:rPr>
        <w:t xml:space="preserve">This project </w:t>
      </w:r>
      <w:r w:rsidR="003D7154">
        <w:rPr>
          <w:rFonts w:ascii="Calibri" w:eastAsia="Perpetua" w:hAnsi="Calibri" w:cs="Arial"/>
          <w:color w:val="auto"/>
          <w:kern w:val="0"/>
          <w:szCs w:val="24"/>
          <w:lang w:val="en-US" w:eastAsia="en-US"/>
          <w14:ligatures w14:val="none"/>
          <w14:cntxtAlts w14:val="0"/>
        </w:rPr>
        <w:t>aims to</w:t>
      </w:r>
      <w:r w:rsidRPr="00136F90">
        <w:rPr>
          <w:rFonts w:ascii="Calibri" w:eastAsia="Perpetua" w:hAnsi="Calibri" w:cs="Arial"/>
          <w:color w:val="auto"/>
          <w:kern w:val="0"/>
          <w:szCs w:val="24"/>
          <w:lang w:val="en-US" w:eastAsia="en-US"/>
          <w14:ligatures w14:val="none"/>
          <w14:cntxtAlts w14:val="0"/>
        </w:rPr>
        <w:t xml:space="preserve"> facilitate commercial agriculture-based enterprises</w:t>
      </w:r>
      <w:r w:rsidR="00072F14">
        <w:rPr>
          <w:rFonts w:ascii="Calibri" w:eastAsia="Perpetua" w:hAnsi="Calibri" w:cs="Arial"/>
          <w:color w:val="auto"/>
          <w:kern w:val="0"/>
          <w:szCs w:val="24"/>
          <w:lang w:val="en-US" w:eastAsia="en-US"/>
          <w14:ligatures w14:val="none"/>
          <w14:cntxtAlts w14:val="0"/>
        </w:rPr>
        <w:t>,</w:t>
      </w:r>
      <w:r w:rsidRPr="00136F90">
        <w:rPr>
          <w:rFonts w:ascii="Calibri" w:eastAsia="Perpetua" w:hAnsi="Calibri" w:cs="Arial"/>
          <w:color w:val="auto"/>
          <w:kern w:val="0"/>
          <w:szCs w:val="24"/>
          <w:lang w:val="en-US" w:eastAsia="en-US"/>
          <w14:ligatures w14:val="none"/>
          <w14:cntxtAlts w14:val="0"/>
        </w:rPr>
        <w:t xml:space="preserve"> so as to improve income and employment opportunities in the sugar belt of Belize. This will be achieved through a multi-faceted value chain based approach targeting three existing areas of production, </w:t>
      </w:r>
      <w:r w:rsidR="008117B1">
        <w:rPr>
          <w:rFonts w:ascii="Calibri" w:eastAsia="Perpetua" w:hAnsi="Calibri" w:cs="Arial"/>
          <w:color w:val="auto"/>
          <w:kern w:val="0"/>
          <w:szCs w:val="24"/>
          <w:lang w:val="en-US" w:eastAsia="en-US"/>
          <w14:ligatures w14:val="none"/>
          <w14:cntxtAlts w14:val="0"/>
        </w:rPr>
        <w:t xml:space="preserve">namely, </w:t>
      </w:r>
      <w:r w:rsidRPr="00136F90">
        <w:rPr>
          <w:rFonts w:ascii="Calibri" w:eastAsia="Perpetua" w:hAnsi="Calibri" w:cs="Arial"/>
          <w:color w:val="auto"/>
          <w:kern w:val="0"/>
          <w:szCs w:val="24"/>
          <w:lang w:val="en-US" w:eastAsia="en-US"/>
          <w14:ligatures w14:val="none"/>
          <w14:cntxtAlts w14:val="0"/>
        </w:rPr>
        <w:t xml:space="preserve">onion, honey and sheep production. </w:t>
      </w:r>
      <w:r w:rsidR="004F046D">
        <w:rPr>
          <w:rFonts w:ascii="Calibri" w:eastAsia="Perpetua" w:hAnsi="Calibri" w:cs="Arial"/>
          <w:color w:val="auto"/>
          <w:kern w:val="0"/>
          <w:szCs w:val="24"/>
          <w:lang w:val="en-US" w:eastAsia="en-US"/>
          <w14:ligatures w14:val="none"/>
          <w14:cntxtAlts w14:val="0"/>
        </w:rPr>
        <w:t xml:space="preserve">These </w:t>
      </w:r>
      <w:r w:rsidR="004F046D" w:rsidRPr="00136F90">
        <w:rPr>
          <w:rFonts w:ascii="Calibri" w:eastAsia="Perpetua" w:hAnsi="Calibri" w:cs="Arial"/>
          <w:color w:val="auto"/>
          <w:kern w:val="0"/>
          <w:szCs w:val="24"/>
          <w:lang w:val="en-US" w:eastAsia="en-US"/>
          <w14:ligatures w14:val="none"/>
          <w14:cntxtAlts w14:val="0"/>
        </w:rPr>
        <w:t xml:space="preserve">commodities have been chosen by </w:t>
      </w:r>
      <w:r w:rsidR="004F046D">
        <w:rPr>
          <w:rFonts w:ascii="Calibri" w:eastAsia="Perpetua" w:hAnsi="Calibri" w:cs="Arial"/>
          <w:color w:val="auto"/>
          <w:kern w:val="0"/>
          <w:szCs w:val="24"/>
          <w:lang w:val="en-US" w:eastAsia="en-US"/>
          <w14:ligatures w14:val="none"/>
          <w14:cntxtAlts w14:val="0"/>
        </w:rPr>
        <w:t>MAF</w:t>
      </w:r>
      <w:r w:rsidR="004F046D" w:rsidRPr="00136F90">
        <w:rPr>
          <w:rFonts w:ascii="Calibri" w:eastAsia="Perpetua" w:hAnsi="Calibri" w:cs="Arial"/>
          <w:color w:val="auto"/>
          <w:kern w:val="0"/>
          <w:szCs w:val="24"/>
          <w:lang w:val="en-US" w:eastAsia="en-US"/>
          <w14:ligatures w14:val="none"/>
          <w14:cntxtAlts w14:val="0"/>
        </w:rPr>
        <w:t xml:space="preserve"> as target commodities for their agricultural diversification programme</w:t>
      </w:r>
      <w:r w:rsidR="004F046D">
        <w:rPr>
          <w:rFonts w:ascii="Calibri" w:eastAsia="Perpetua" w:hAnsi="Calibri" w:cs="Arial"/>
          <w:color w:val="auto"/>
          <w:kern w:val="0"/>
          <w:szCs w:val="24"/>
          <w:lang w:val="en-US" w:eastAsia="en-US"/>
          <w14:ligatures w14:val="none"/>
          <w14:cntxtAlts w14:val="0"/>
        </w:rPr>
        <w:t xml:space="preserve"> because they are deemed </w:t>
      </w:r>
      <w:r w:rsidR="00D15580">
        <w:rPr>
          <w:rFonts w:ascii="Calibri" w:eastAsia="Perpetua" w:hAnsi="Calibri" w:cs="Arial"/>
          <w:color w:val="auto"/>
          <w:kern w:val="0"/>
          <w:szCs w:val="24"/>
          <w:lang w:val="en-US" w:eastAsia="en-US"/>
          <w14:ligatures w14:val="none"/>
          <w14:cntxtAlts w14:val="0"/>
        </w:rPr>
        <w:t xml:space="preserve">to </w:t>
      </w:r>
      <w:r w:rsidRPr="00136F90">
        <w:rPr>
          <w:rFonts w:ascii="Calibri" w:eastAsia="Perpetua" w:hAnsi="Calibri" w:cs="Arial"/>
          <w:color w:val="auto"/>
          <w:kern w:val="0"/>
          <w:szCs w:val="24"/>
          <w:lang w:val="en-US" w:eastAsia="en-US"/>
          <w14:ligatures w14:val="none"/>
          <w14:cntxtAlts w14:val="0"/>
        </w:rPr>
        <w:t xml:space="preserve">have the most potential for expansion in growth and income opportunity, </w:t>
      </w:r>
      <w:r w:rsidR="004F046D">
        <w:rPr>
          <w:rFonts w:ascii="Calibri" w:eastAsia="Perpetua" w:hAnsi="Calibri" w:cs="Arial"/>
          <w:color w:val="auto"/>
          <w:kern w:val="0"/>
          <w:szCs w:val="24"/>
          <w:lang w:val="en-US" w:eastAsia="en-US"/>
          <w14:ligatures w14:val="none"/>
          <w14:cntxtAlts w14:val="0"/>
        </w:rPr>
        <w:t xml:space="preserve">along </w:t>
      </w:r>
      <w:r w:rsidRPr="00136F90">
        <w:rPr>
          <w:rFonts w:ascii="Calibri" w:eastAsia="Perpetua" w:hAnsi="Calibri" w:cs="Arial"/>
          <w:color w:val="auto"/>
          <w:kern w:val="0"/>
          <w:szCs w:val="24"/>
          <w:lang w:val="en-US" w:eastAsia="en-US"/>
          <w14:ligatures w14:val="none"/>
          <w14:cntxtAlts w14:val="0"/>
        </w:rPr>
        <w:t>with good local market potential</w:t>
      </w:r>
      <w:r w:rsidR="004F046D">
        <w:rPr>
          <w:rFonts w:ascii="Calibri" w:eastAsia="Perpetua" w:hAnsi="Calibri" w:cs="Arial"/>
          <w:color w:val="auto"/>
          <w:kern w:val="0"/>
          <w:szCs w:val="24"/>
          <w:lang w:val="en-US" w:eastAsia="en-US"/>
          <w14:ligatures w14:val="none"/>
          <w14:cntxtAlts w14:val="0"/>
        </w:rPr>
        <w:t>.</w:t>
      </w:r>
      <w:r w:rsidRPr="00136F90">
        <w:rPr>
          <w:rFonts w:ascii="Calibri" w:eastAsia="Perpetua" w:hAnsi="Calibri" w:cs="Arial"/>
          <w:color w:val="auto"/>
          <w:kern w:val="0"/>
          <w:szCs w:val="24"/>
          <w:lang w:val="en-US" w:eastAsia="en-US"/>
          <w14:ligatures w14:val="none"/>
          <w14:cntxtAlts w14:val="0"/>
        </w:rPr>
        <w:t xml:space="preserve"> </w:t>
      </w:r>
      <w:r w:rsidR="00D15580">
        <w:rPr>
          <w:rFonts w:ascii="Calibri" w:eastAsia="Perpetua" w:hAnsi="Calibri" w:cs="Arial"/>
          <w:color w:val="auto"/>
          <w:kern w:val="0"/>
          <w:szCs w:val="24"/>
          <w:lang w:val="en-US" w:eastAsia="en-US"/>
          <w14:ligatures w14:val="none"/>
          <w14:cntxtAlts w14:val="0"/>
        </w:rPr>
        <w:t xml:space="preserve"> </w:t>
      </w:r>
      <w:r w:rsidRPr="00136F90">
        <w:rPr>
          <w:rFonts w:ascii="Calibri" w:eastAsia="Perpetua" w:hAnsi="Calibri" w:cs="Arial"/>
          <w:color w:val="auto"/>
          <w:kern w:val="0"/>
          <w:szCs w:val="24"/>
          <w:lang w:val="en-US" w:eastAsia="en-US"/>
          <w14:ligatures w14:val="none"/>
          <w14:cntxtAlts w14:val="0"/>
        </w:rPr>
        <w:t xml:space="preserve">  </w:t>
      </w:r>
    </w:p>
    <w:p w14:paraId="57D6DEC3" w14:textId="77777777" w:rsidR="00576702" w:rsidRPr="00136F90" w:rsidRDefault="00576702" w:rsidP="00576702">
      <w:pPr>
        <w:spacing w:line="276" w:lineRule="auto"/>
        <w:jc w:val="both"/>
        <w:rPr>
          <w:rFonts w:ascii="Calibri" w:eastAsia="Perpetua" w:hAnsi="Calibri" w:cs="Arial"/>
          <w:color w:val="auto"/>
          <w:kern w:val="0"/>
          <w:szCs w:val="24"/>
          <w:lang w:val="en-US" w:eastAsia="en-US"/>
          <w14:ligatures w14:val="none"/>
          <w14:cntxtAlts w14:val="0"/>
        </w:rPr>
      </w:pPr>
    </w:p>
    <w:p w14:paraId="692CB3E2" w14:textId="77777777" w:rsidR="00136F90" w:rsidRDefault="00136F90" w:rsidP="00072F14">
      <w:pPr>
        <w:spacing w:line="276" w:lineRule="auto"/>
        <w:jc w:val="both"/>
        <w:rPr>
          <w:rFonts w:ascii="Calibri" w:eastAsia="Perpetua" w:hAnsi="Calibri" w:cs="Arial"/>
          <w:color w:val="auto"/>
          <w:kern w:val="0"/>
          <w:szCs w:val="24"/>
          <w:lang w:val="en-US" w:eastAsia="en-US"/>
          <w14:ligatures w14:val="none"/>
          <w14:cntxtAlts w14:val="0"/>
        </w:rPr>
      </w:pPr>
      <w:r w:rsidRPr="00136F90">
        <w:rPr>
          <w:rFonts w:ascii="Calibri" w:eastAsia="Perpetua" w:hAnsi="Calibri" w:cs="Arial"/>
          <w:color w:val="auto"/>
          <w:kern w:val="0"/>
          <w:szCs w:val="24"/>
          <w:lang w:val="en-US" w:eastAsia="en-US"/>
          <w14:ligatures w14:val="none"/>
          <w14:cntxtAlts w14:val="0"/>
        </w:rPr>
        <w:t>The intervention</w:t>
      </w:r>
      <w:r w:rsidR="00E24F3C">
        <w:rPr>
          <w:rFonts w:ascii="Calibri" w:eastAsia="Perpetua" w:hAnsi="Calibri" w:cs="Arial"/>
          <w:color w:val="auto"/>
          <w:kern w:val="0"/>
          <w:szCs w:val="24"/>
          <w:lang w:val="en-US" w:eastAsia="en-US"/>
          <w14:ligatures w14:val="none"/>
          <w14:cntxtAlts w14:val="0"/>
        </w:rPr>
        <w:t>s</w:t>
      </w:r>
      <w:r w:rsidRPr="00136F90">
        <w:rPr>
          <w:rFonts w:ascii="Calibri" w:eastAsia="Perpetua" w:hAnsi="Calibri" w:cs="Arial"/>
          <w:color w:val="auto"/>
          <w:kern w:val="0"/>
          <w:szCs w:val="24"/>
          <w:lang w:val="en-US" w:eastAsia="en-US"/>
          <w14:ligatures w14:val="none"/>
          <w14:cntxtAlts w14:val="0"/>
        </w:rPr>
        <w:t xml:space="preserve"> </w:t>
      </w:r>
      <w:r w:rsidR="00F9730A">
        <w:rPr>
          <w:rFonts w:ascii="Calibri" w:eastAsia="Perpetua" w:hAnsi="Calibri" w:cs="Arial"/>
          <w:color w:val="auto"/>
          <w:kern w:val="0"/>
          <w:szCs w:val="24"/>
          <w:lang w:val="en-US" w:eastAsia="en-US"/>
          <w14:ligatures w14:val="none"/>
          <w14:cntxtAlts w14:val="0"/>
        </w:rPr>
        <w:t xml:space="preserve">under the project </w:t>
      </w:r>
      <w:r w:rsidRPr="00136F90">
        <w:rPr>
          <w:rFonts w:ascii="Calibri" w:eastAsia="Perpetua" w:hAnsi="Calibri" w:cs="Arial"/>
          <w:color w:val="auto"/>
          <w:kern w:val="0"/>
          <w:szCs w:val="24"/>
          <w:lang w:val="en-US" w:eastAsia="en-US"/>
          <w14:ligatures w14:val="none"/>
          <w14:cntxtAlts w14:val="0"/>
        </w:rPr>
        <w:t xml:space="preserve">will target key constraints that prevent small- scale farmers from maximizing production and earnings from onion, sheep and honey production, as well as increasing value chain efficiency in the rural communities of Orange Walk and </w:t>
      </w:r>
      <w:r w:rsidR="009B3B97">
        <w:rPr>
          <w:rFonts w:ascii="Calibri" w:eastAsia="Perpetua" w:hAnsi="Calibri" w:cs="Arial"/>
          <w:color w:val="auto"/>
          <w:kern w:val="0"/>
          <w:szCs w:val="24"/>
          <w:lang w:val="en-US" w:eastAsia="en-US"/>
          <w14:ligatures w14:val="none"/>
          <w14:cntxtAlts w14:val="0"/>
        </w:rPr>
        <w:t>Corozal</w:t>
      </w:r>
      <w:r w:rsidRPr="00136F90">
        <w:rPr>
          <w:rFonts w:ascii="Calibri" w:eastAsia="Perpetua" w:hAnsi="Calibri" w:cs="Arial"/>
          <w:color w:val="auto"/>
          <w:kern w:val="0"/>
          <w:szCs w:val="24"/>
          <w:lang w:val="en-US" w:eastAsia="en-US"/>
          <w14:ligatures w14:val="none"/>
          <w14:cntxtAlts w14:val="0"/>
        </w:rPr>
        <w:t xml:space="preserve">. Strengthening the overall chains will in turn result in improved market accessibility and coverage for farmers’ products and improved earning potential. The use of </w:t>
      </w:r>
      <w:r w:rsidR="00D864B7">
        <w:rPr>
          <w:rFonts w:ascii="Calibri" w:eastAsia="Perpetua" w:hAnsi="Calibri" w:cs="Arial"/>
          <w:color w:val="auto"/>
          <w:kern w:val="0"/>
          <w:szCs w:val="24"/>
          <w:lang w:val="en-US" w:eastAsia="en-US"/>
          <w14:ligatures w14:val="none"/>
          <w14:cntxtAlts w14:val="0"/>
        </w:rPr>
        <w:t>a</w:t>
      </w:r>
      <w:r w:rsidRPr="00136F90">
        <w:rPr>
          <w:rFonts w:ascii="Calibri" w:eastAsia="Perpetua" w:hAnsi="Calibri" w:cs="Arial"/>
          <w:color w:val="auto"/>
          <w:kern w:val="0"/>
          <w:szCs w:val="24"/>
          <w:lang w:val="en-US" w:eastAsia="en-US"/>
          <w14:ligatures w14:val="none"/>
          <w14:cntxtAlts w14:val="0"/>
        </w:rPr>
        <w:t xml:space="preserve"> value chain approach include</w:t>
      </w:r>
      <w:r w:rsidR="003B52FC">
        <w:rPr>
          <w:rFonts w:ascii="Calibri" w:eastAsia="Perpetua" w:hAnsi="Calibri" w:cs="Arial"/>
          <w:color w:val="auto"/>
          <w:kern w:val="0"/>
          <w:szCs w:val="24"/>
          <w:lang w:val="en-US" w:eastAsia="en-US"/>
          <w14:ligatures w14:val="none"/>
          <w14:cntxtAlts w14:val="0"/>
        </w:rPr>
        <w:t>d a</w:t>
      </w:r>
      <w:r w:rsidRPr="00136F90">
        <w:rPr>
          <w:rFonts w:ascii="Calibri" w:eastAsia="Perpetua" w:hAnsi="Calibri" w:cs="Arial"/>
          <w:color w:val="auto"/>
          <w:kern w:val="0"/>
          <w:szCs w:val="24"/>
          <w:lang w:val="en-US" w:eastAsia="en-US"/>
          <w14:ligatures w14:val="none"/>
          <w14:cntxtAlts w14:val="0"/>
        </w:rPr>
        <w:t xml:space="preserve"> market appraisal, </w:t>
      </w:r>
      <w:r w:rsidR="003B52FC">
        <w:rPr>
          <w:rFonts w:ascii="Calibri" w:eastAsia="Perpetua" w:hAnsi="Calibri" w:cs="Arial"/>
          <w:color w:val="auto"/>
          <w:kern w:val="0"/>
          <w:szCs w:val="24"/>
          <w:lang w:val="en-US" w:eastAsia="en-US"/>
          <w14:ligatures w14:val="none"/>
          <w14:cntxtAlts w14:val="0"/>
        </w:rPr>
        <w:t xml:space="preserve">participatory value </w:t>
      </w:r>
      <w:r w:rsidR="00296DDF">
        <w:rPr>
          <w:rFonts w:ascii="Calibri" w:eastAsia="Perpetua" w:hAnsi="Calibri" w:cs="Arial"/>
          <w:color w:val="auto"/>
          <w:kern w:val="0"/>
          <w:szCs w:val="24"/>
          <w:lang w:val="en-US" w:eastAsia="en-US"/>
          <w14:ligatures w14:val="none"/>
          <w14:cntxtAlts w14:val="0"/>
        </w:rPr>
        <w:t>chain analysis</w:t>
      </w:r>
      <w:r w:rsidR="003B52FC">
        <w:rPr>
          <w:rFonts w:ascii="Calibri" w:eastAsia="Perpetua" w:hAnsi="Calibri" w:cs="Arial"/>
          <w:color w:val="auto"/>
          <w:kern w:val="0"/>
          <w:szCs w:val="24"/>
          <w:lang w:val="en-US" w:eastAsia="en-US"/>
          <w14:ligatures w14:val="none"/>
          <w14:cntxtAlts w14:val="0"/>
        </w:rPr>
        <w:t xml:space="preserve"> and </w:t>
      </w:r>
      <w:r w:rsidRPr="00136F90">
        <w:rPr>
          <w:rFonts w:ascii="Calibri" w:eastAsia="Perpetua" w:hAnsi="Calibri" w:cs="Arial"/>
          <w:color w:val="auto"/>
          <w:kern w:val="0"/>
          <w:szCs w:val="24"/>
          <w:lang w:val="en-US" w:eastAsia="en-US"/>
          <w14:ligatures w14:val="none"/>
          <w14:cntxtAlts w14:val="0"/>
        </w:rPr>
        <w:t>design of upgrading strategies and activities and supporting value chain governance and management</w:t>
      </w:r>
      <w:r w:rsidR="003B52FC">
        <w:rPr>
          <w:rFonts w:ascii="Calibri" w:eastAsia="Perpetua" w:hAnsi="Calibri" w:cs="Arial"/>
          <w:color w:val="auto"/>
          <w:kern w:val="0"/>
          <w:szCs w:val="24"/>
          <w:lang w:val="en-US" w:eastAsia="en-US"/>
          <w14:ligatures w14:val="none"/>
          <w14:cntxtAlts w14:val="0"/>
        </w:rPr>
        <w:t xml:space="preserve"> mechanisms</w:t>
      </w:r>
      <w:r w:rsidRPr="00136F90">
        <w:rPr>
          <w:rFonts w:ascii="Calibri" w:eastAsia="Perpetua" w:hAnsi="Calibri" w:cs="Arial"/>
          <w:color w:val="auto"/>
          <w:kern w:val="0"/>
          <w:szCs w:val="24"/>
          <w:lang w:val="en-US" w:eastAsia="en-US"/>
          <w14:ligatures w14:val="none"/>
          <w14:cntxtAlts w14:val="0"/>
        </w:rPr>
        <w:t>.</w:t>
      </w:r>
    </w:p>
    <w:p w14:paraId="72FDC528" w14:textId="77777777" w:rsidR="00072F14" w:rsidRPr="00136F90" w:rsidRDefault="00072F14" w:rsidP="00072F14">
      <w:pPr>
        <w:spacing w:line="276" w:lineRule="auto"/>
        <w:jc w:val="both"/>
        <w:rPr>
          <w:rFonts w:ascii="Calibri" w:eastAsia="Perpetua" w:hAnsi="Calibri" w:cs="Arial"/>
          <w:color w:val="auto"/>
          <w:kern w:val="0"/>
          <w:szCs w:val="24"/>
          <w:lang w:val="en-US" w:eastAsia="en-US"/>
          <w14:ligatures w14:val="none"/>
          <w14:cntxtAlts w14:val="0"/>
        </w:rPr>
      </w:pPr>
    </w:p>
    <w:p w14:paraId="0C818A7E" w14:textId="77777777" w:rsidR="00136F90" w:rsidRPr="00136F90" w:rsidRDefault="00136F90" w:rsidP="00136F90">
      <w:pPr>
        <w:spacing w:after="480" w:line="276" w:lineRule="auto"/>
        <w:jc w:val="both"/>
        <w:rPr>
          <w:rFonts w:ascii="Calibri" w:eastAsia="Perpetua" w:hAnsi="Calibri" w:cs="Arial"/>
          <w:color w:val="auto"/>
          <w:kern w:val="0"/>
          <w:szCs w:val="24"/>
          <w:lang w:val="en-US" w:eastAsia="en-US"/>
          <w14:ligatures w14:val="none"/>
          <w14:cntxtAlts w14:val="0"/>
        </w:rPr>
      </w:pPr>
      <w:r w:rsidRPr="00136F90">
        <w:rPr>
          <w:rFonts w:ascii="Calibri" w:eastAsia="Perpetua" w:hAnsi="Calibri" w:cs="Arial"/>
          <w:color w:val="auto"/>
          <w:kern w:val="0"/>
          <w:szCs w:val="24"/>
          <w:lang w:val="en-US" w:eastAsia="en-US"/>
          <w14:ligatures w14:val="none"/>
          <w14:cntxtAlts w14:val="0"/>
        </w:rPr>
        <w:t xml:space="preserve">This assignment elaborates </w:t>
      </w:r>
      <w:r w:rsidR="00EF5381">
        <w:rPr>
          <w:rFonts w:ascii="Calibri" w:eastAsia="Perpetua" w:hAnsi="Calibri" w:cs="Arial"/>
          <w:color w:val="auto"/>
          <w:kern w:val="0"/>
          <w:szCs w:val="24"/>
          <w:lang w:val="en-US" w:eastAsia="en-US"/>
          <w14:ligatures w14:val="none"/>
          <w14:cntxtAlts w14:val="0"/>
        </w:rPr>
        <w:t>a</w:t>
      </w:r>
      <w:r w:rsidRPr="00136F90">
        <w:rPr>
          <w:rFonts w:ascii="Calibri" w:eastAsia="Perpetua" w:hAnsi="Calibri" w:cs="Arial"/>
          <w:color w:val="auto"/>
          <w:kern w:val="0"/>
          <w:szCs w:val="24"/>
          <w:lang w:val="en-US" w:eastAsia="en-US"/>
          <w14:ligatures w14:val="none"/>
          <w14:cntxtAlts w14:val="0"/>
        </w:rPr>
        <w:t xml:space="preserve"> </w:t>
      </w:r>
      <w:r w:rsidR="00D864B7" w:rsidRPr="00D864B7">
        <w:rPr>
          <w:rFonts w:ascii="Calibri" w:eastAsia="Perpetua" w:hAnsi="Calibri" w:cs="Arial"/>
          <w:color w:val="auto"/>
          <w:kern w:val="0"/>
          <w:szCs w:val="24"/>
          <w:lang w:val="en-US" w:eastAsia="en-US"/>
          <w14:ligatures w14:val="none"/>
          <w14:cntxtAlts w14:val="0"/>
        </w:rPr>
        <w:t xml:space="preserve">value chain and market analysis </w:t>
      </w:r>
      <w:r w:rsidRPr="00136F90">
        <w:rPr>
          <w:rFonts w:ascii="Calibri" w:eastAsia="Perpetua" w:hAnsi="Calibri" w:cs="Arial"/>
          <w:color w:val="auto"/>
          <w:kern w:val="0"/>
          <w:szCs w:val="24"/>
          <w:lang w:val="en-US" w:eastAsia="en-US"/>
          <w14:ligatures w14:val="none"/>
          <w14:cntxtAlts w14:val="0"/>
        </w:rPr>
        <w:t xml:space="preserve">of the </w:t>
      </w:r>
      <w:r>
        <w:rPr>
          <w:rFonts w:ascii="Calibri" w:eastAsia="Perpetua" w:hAnsi="Calibri" w:cs="Arial"/>
          <w:color w:val="auto"/>
          <w:kern w:val="0"/>
          <w:szCs w:val="24"/>
          <w:lang w:val="en-US" w:eastAsia="en-US"/>
          <w14:ligatures w14:val="none"/>
          <w14:cntxtAlts w14:val="0"/>
        </w:rPr>
        <w:t>sheep</w:t>
      </w:r>
      <w:r w:rsidRPr="00136F90">
        <w:rPr>
          <w:rFonts w:ascii="Calibri" w:eastAsia="Perpetua" w:hAnsi="Calibri" w:cs="Arial"/>
          <w:color w:val="auto"/>
          <w:kern w:val="0"/>
          <w:szCs w:val="24"/>
          <w:lang w:val="en-US" w:eastAsia="en-US"/>
          <w14:ligatures w14:val="none"/>
          <w14:cntxtAlts w14:val="0"/>
        </w:rPr>
        <w:t xml:space="preserve"> industry in Northern Belize. The value chain </w:t>
      </w:r>
      <w:r w:rsidR="00EF5381">
        <w:rPr>
          <w:rFonts w:ascii="Calibri" w:eastAsia="Perpetua" w:hAnsi="Calibri" w:cs="Arial"/>
          <w:color w:val="auto"/>
          <w:kern w:val="0"/>
          <w:szCs w:val="24"/>
          <w:lang w:val="en-US" w:eastAsia="en-US"/>
          <w14:ligatures w14:val="none"/>
          <w14:cntxtAlts w14:val="0"/>
        </w:rPr>
        <w:t xml:space="preserve">analysis </w:t>
      </w:r>
      <w:r w:rsidRPr="00136F90">
        <w:rPr>
          <w:rFonts w:ascii="Calibri" w:eastAsia="Perpetua" w:hAnsi="Calibri" w:cs="Arial"/>
          <w:color w:val="auto"/>
          <w:kern w:val="0"/>
          <w:szCs w:val="24"/>
          <w:lang w:val="en-US" w:eastAsia="en-US"/>
          <w14:ligatures w14:val="none"/>
          <w14:cntxtAlts w14:val="0"/>
        </w:rPr>
        <w:t>identifies and maps all actors and stakeholders</w:t>
      </w:r>
      <w:r w:rsidR="00EF5381">
        <w:rPr>
          <w:rFonts w:ascii="Calibri" w:eastAsia="Perpetua" w:hAnsi="Calibri" w:cs="Arial"/>
          <w:color w:val="auto"/>
          <w:kern w:val="0"/>
          <w:szCs w:val="24"/>
          <w:lang w:val="en-US" w:eastAsia="en-US"/>
          <w14:ligatures w14:val="none"/>
          <w14:cntxtAlts w14:val="0"/>
        </w:rPr>
        <w:t>,</w:t>
      </w:r>
      <w:r w:rsidRPr="00136F90">
        <w:rPr>
          <w:rFonts w:ascii="Calibri" w:eastAsia="Perpetua" w:hAnsi="Calibri" w:cs="Arial"/>
          <w:color w:val="auto"/>
          <w:kern w:val="0"/>
          <w:szCs w:val="24"/>
          <w:lang w:val="en-US" w:eastAsia="en-US"/>
          <w14:ligatures w14:val="none"/>
          <w14:cntxtAlts w14:val="0"/>
        </w:rPr>
        <w:t xml:space="preserve"> along with their roles and </w:t>
      </w:r>
      <w:r w:rsidR="00EF5381">
        <w:rPr>
          <w:rFonts w:ascii="Calibri" w:eastAsia="Perpetua" w:hAnsi="Calibri" w:cs="Arial"/>
          <w:color w:val="auto"/>
          <w:kern w:val="0"/>
          <w:szCs w:val="24"/>
          <w:lang w:val="en-US" w:eastAsia="en-US"/>
          <w14:ligatures w14:val="none"/>
          <w14:cntxtAlts w14:val="0"/>
        </w:rPr>
        <w:t>impact</w:t>
      </w:r>
      <w:r w:rsidRPr="00136F90">
        <w:rPr>
          <w:rFonts w:ascii="Calibri" w:eastAsia="Perpetua" w:hAnsi="Calibri" w:cs="Arial"/>
          <w:color w:val="auto"/>
          <w:kern w:val="0"/>
          <w:szCs w:val="24"/>
          <w:lang w:val="en-US" w:eastAsia="en-US"/>
          <w14:ligatures w14:val="none"/>
          <w14:cntxtAlts w14:val="0"/>
        </w:rPr>
        <w:t xml:space="preserve"> </w:t>
      </w:r>
      <w:r w:rsidR="00EF5381">
        <w:rPr>
          <w:rFonts w:ascii="Calibri" w:eastAsia="Perpetua" w:hAnsi="Calibri" w:cs="Arial"/>
          <w:color w:val="auto"/>
          <w:kern w:val="0"/>
          <w:szCs w:val="24"/>
          <w:lang w:val="en-US" w:eastAsia="en-US"/>
          <w14:ligatures w14:val="none"/>
          <w14:cntxtAlts w14:val="0"/>
        </w:rPr>
        <w:t>on</w:t>
      </w:r>
      <w:r w:rsidRPr="00136F90">
        <w:rPr>
          <w:rFonts w:ascii="Calibri" w:eastAsia="Perpetua" w:hAnsi="Calibri" w:cs="Arial"/>
          <w:color w:val="auto"/>
          <w:kern w:val="0"/>
          <w:szCs w:val="24"/>
          <w:lang w:val="en-US" w:eastAsia="en-US"/>
          <w14:ligatures w14:val="none"/>
          <w14:cntxtAlts w14:val="0"/>
        </w:rPr>
        <w:t xml:space="preserve"> the chain. It recognizes the status of the lo</w:t>
      </w:r>
      <w:r w:rsidR="00EF5381">
        <w:rPr>
          <w:rFonts w:ascii="Calibri" w:eastAsia="Perpetua" w:hAnsi="Calibri" w:cs="Arial"/>
          <w:color w:val="auto"/>
          <w:kern w:val="0"/>
          <w:szCs w:val="24"/>
          <w:lang w:val="en-US" w:eastAsia="en-US"/>
          <w14:ligatures w14:val="none"/>
          <w14:cntxtAlts w14:val="0"/>
        </w:rPr>
        <w:t>cal market demand and potential</w:t>
      </w:r>
      <w:r w:rsidRPr="00136F90">
        <w:rPr>
          <w:rFonts w:ascii="Calibri" w:eastAsia="Perpetua" w:hAnsi="Calibri" w:cs="Arial"/>
          <w:color w:val="auto"/>
          <w:kern w:val="0"/>
          <w:szCs w:val="24"/>
          <w:lang w:val="en-US" w:eastAsia="en-US"/>
          <w14:ligatures w14:val="none"/>
          <w14:cntxtAlts w14:val="0"/>
        </w:rPr>
        <w:t xml:space="preserve"> for further development. It also identifies </w:t>
      </w:r>
      <w:r w:rsidR="00EF5381">
        <w:rPr>
          <w:rFonts w:ascii="Calibri" w:eastAsia="Perpetua" w:hAnsi="Calibri" w:cs="Arial"/>
          <w:color w:val="auto"/>
          <w:kern w:val="0"/>
          <w:szCs w:val="24"/>
          <w:lang w:val="en-US" w:eastAsia="en-US"/>
          <w14:ligatures w14:val="none"/>
          <w14:cntxtAlts w14:val="0"/>
        </w:rPr>
        <w:t xml:space="preserve">strengths, weaknesses, opportunities and threats </w:t>
      </w:r>
      <w:r w:rsidR="00D864B7">
        <w:rPr>
          <w:rFonts w:ascii="Calibri" w:eastAsia="Perpetua" w:hAnsi="Calibri" w:cs="Arial"/>
          <w:color w:val="auto"/>
          <w:kern w:val="0"/>
          <w:szCs w:val="24"/>
          <w:lang w:val="en-US" w:eastAsia="en-US"/>
          <w14:ligatures w14:val="none"/>
          <w14:cntxtAlts w14:val="0"/>
        </w:rPr>
        <w:t xml:space="preserve">to </w:t>
      </w:r>
      <w:r w:rsidR="00EF5381">
        <w:rPr>
          <w:rFonts w:ascii="Calibri" w:eastAsia="Perpetua" w:hAnsi="Calibri" w:cs="Arial"/>
          <w:color w:val="auto"/>
          <w:kern w:val="0"/>
          <w:szCs w:val="24"/>
          <w:lang w:val="en-US" w:eastAsia="en-US"/>
          <w14:ligatures w14:val="none"/>
          <w14:cntxtAlts w14:val="0"/>
        </w:rPr>
        <w:t>the chain and</w:t>
      </w:r>
      <w:r w:rsidRPr="00136F90">
        <w:rPr>
          <w:rFonts w:ascii="Calibri" w:eastAsia="Perpetua" w:hAnsi="Calibri" w:cs="Arial"/>
          <w:color w:val="auto"/>
          <w:kern w:val="0"/>
          <w:szCs w:val="24"/>
          <w:lang w:val="en-US" w:eastAsia="en-US"/>
          <w14:ligatures w14:val="none"/>
          <w14:cntxtAlts w14:val="0"/>
        </w:rPr>
        <w:t xml:space="preserve"> based on findings, </w:t>
      </w:r>
      <w:r w:rsidR="001E3C98">
        <w:rPr>
          <w:rFonts w:ascii="Calibri" w:eastAsia="Perpetua" w:hAnsi="Calibri" w:cs="Arial"/>
          <w:color w:val="auto"/>
          <w:kern w:val="0"/>
          <w:szCs w:val="24"/>
          <w:lang w:val="en-US" w:eastAsia="en-US"/>
          <w14:ligatures w14:val="none"/>
          <w14:cntxtAlts w14:val="0"/>
        </w:rPr>
        <w:t>proposes</w:t>
      </w:r>
      <w:r w:rsidRPr="00136F90">
        <w:rPr>
          <w:rFonts w:ascii="Calibri" w:eastAsia="Perpetua" w:hAnsi="Calibri" w:cs="Arial"/>
          <w:color w:val="auto"/>
          <w:kern w:val="0"/>
          <w:szCs w:val="24"/>
          <w:lang w:val="en-US" w:eastAsia="en-US"/>
          <w14:ligatures w14:val="none"/>
          <w14:cntxtAlts w14:val="0"/>
        </w:rPr>
        <w:t xml:space="preserve"> an action plan to </w:t>
      </w:r>
      <w:r w:rsidR="00EF5381">
        <w:rPr>
          <w:rFonts w:ascii="Calibri" w:eastAsia="Perpetua" w:hAnsi="Calibri" w:cs="Arial"/>
          <w:color w:val="auto"/>
          <w:kern w:val="0"/>
          <w:szCs w:val="24"/>
          <w:lang w:val="en-US" w:eastAsia="en-US"/>
          <w14:ligatures w14:val="none"/>
          <w14:cntxtAlts w14:val="0"/>
        </w:rPr>
        <w:t>upgrade the industry</w:t>
      </w:r>
      <w:r w:rsidRPr="00136F90">
        <w:rPr>
          <w:rFonts w:ascii="Calibri" w:eastAsia="Perpetua" w:hAnsi="Calibri" w:cs="Arial"/>
          <w:color w:val="auto"/>
          <w:kern w:val="0"/>
          <w:szCs w:val="24"/>
          <w:lang w:val="en-US" w:eastAsia="en-US"/>
          <w14:ligatures w14:val="none"/>
          <w14:cntxtAlts w14:val="0"/>
        </w:rPr>
        <w:t>.</w:t>
      </w:r>
    </w:p>
    <w:p w14:paraId="60AABA18" w14:textId="77777777" w:rsidR="00136F90" w:rsidRPr="00136F90" w:rsidRDefault="00136F90" w:rsidP="00136F90">
      <w:pPr>
        <w:spacing w:after="480"/>
        <w:jc w:val="both"/>
        <w:rPr>
          <w:rFonts w:ascii="Franklin Gothic Book" w:eastAsia="Perpetua" w:hAnsi="Franklin Gothic Book" w:cs="Perpetua"/>
          <w:color w:val="auto"/>
          <w:kern w:val="0"/>
          <w:szCs w:val="24"/>
          <w:lang w:val="en-US" w:eastAsia="en-US"/>
          <w14:ligatures w14:val="none"/>
          <w14:cntxtAlts w14:val="0"/>
        </w:rPr>
      </w:pPr>
    </w:p>
    <w:p w14:paraId="10B21F03" w14:textId="77777777" w:rsidR="00136F90" w:rsidRDefault="00136F90" w:rsidP="00D87406">
      <w:pPr>
        <w:rPr>
          <w:lang w:val="en-US"/>
        </w:rPr>
      </w:pPr>
    </w:p>
    <w:p w14:paraId="1C5C65F9" w14:textId="77777777" w:rsidR="00136F90" w:rsidRDefault="00136F90" w:rsidP="00DC504D">
      <w:pPr>
        <w:pStyle w:val="Heading1"/>
        <w:numPr>
          <w:ilvl w:val="0"/>
          <w:numId w:val="8"/>
        </w:numPr>
        <w:ind w:left="720" w:hanging="720"/>
        <w:rPr>
          <w:lang w:val="en-US"/>
        </w:rPr>
      </w:pPr>
      <w:bookmarkStart w:id="4" w:name="_Toc445209816"/>
      <w:r>
        <w:rPr>
          <w:lang w:val="en-US"/>
        </w:rPr>
        <w:lastRenderedPageBreak/>
        <w:t>METHODOLOGY</w:t>
      </w:r>
      <w:bookmarkEnd w:id="4"/>
    </w:p>
    <w:p w14:paraId="1FC0B78F" w14:textId="77777777" w:rsidR="00136F90" w:rsidRDefault="00136F90" w:rsidP="00D87406">
      <w:pPr>
        <w:rPr>
          <w:lang w:val="en-US"/>
        </w:rPr>
      </w:pPr>
    </w:p>
    <w:p w14:paraId="3F4EA1F8" w14:textId="77777777" w:rsidR="00136F90" w:rsidRPr="00136F90" w:rsidRDefault="00136F90" w:rsidP="00DC3658">
      <w:pPr>
        <w:spacing w:after="160"/>
        <w:jc w:val="both"/>
        <w:rPr>
          <w:rFonts w:ascii="Calibri" w:eastAsia="Perpetua" w:hAnsi="Calibri"/>
          <w:color w:val="000000"/>
          <w:kern w:val="0"/>
          <w:lang w:val="en-US" w:eastAsia="en-US"/>
          <w14:ligatures w14:val="none"/>
          <w14:cntxtAlts w14:val="0"/>
        </w:rPr>
      </w:pPr>
      <w:r w:rsidRPr="00136F90">
        <w:rPr>
          <w:rFonts w:ascii="Calibri" w:eastAsia="Perpetua" w:hAnsi="Calibri"/>
          <w:color w:val="000000"/>
          <w:kern w:val="0"/>
          <w:lang w:val="en-US" w:eastAsia="en-US"/>
          <w14:ligatures w14:val="none"/>
          <w14:cntxtAlts w14:val="0"/>
        </w:rPr>
        <w:t xml:space="preserve">The </w:t>
      </w:r>
      <w:r w:rsidR="003B52FC">
        <w:rPr>
          <w:rFonts w:ascii="Calibri" w:eastAsia="Perpetua" w:hAnsi="Calibri"/>
          <w:color w:val="000000"/>
          <w:kern w:val="0"/>
          <w:lang w:val="en-US" w:eastAsia="en-US"/>
          <w14:ligatures w14:val="none"/>
          <w14:cntxtAlts w14:val="0"/>
        </w:rPr>
        <w:t>v</w:t>
      </w:r>
      <w:r w:rsidRPr="00136F90">
        <w:rPr>
          <w:rFonts w:ascii="Calibri" w:eastAsia="Perpetua" w:hAnsi="Calibri"/>
          <w:color w:val="000000"/>
          <w:kern w:val="0"/>
          <w:lang w:val="en-US" w:eastAsia="en-US"/>
          <w14:ligatures w14:val="none"/>
          <w14:cntxtAlts w14:val="0"/>
        </w:rPr>
        <w:t xml:space="preserve">alue </w:t>
      </w:r>
      <w:r w:rsidR="003B52FC">
        <w:rPr>
          <w:rFonts w:ascii="Calibri" w:eastAsia="Perpetua" w:hAnsi="Calibri"/>
          <w:color w:val="000000"/>
          <w:kern w:val="0"/>
          <w:lang w:val="en-US" w:eastAsia="en-US"/>
          <w14:ligatures w14:val="none"/>
          <w14:cntxtAlts w14:val="0"/>
        </w:rPr>
        <w:t>c</w:t>
      </w:r>
      <w:r w:rsidRPr="00136F90">
        <w:rPr>
          <w:rFonts w:ascii="Calibri" w:eastAsia="Perpetua" w:hAnsi="Calibri"/>
          <w:color w:val="000000"/>
          <w:kern w:val="0"/>
          <w:lang w:val="en-US" w:eastAsia="en-US"/>
          <w14:ligatures w14:val="none"/>
          <w14:cntxtAlts w14:val="0"/>
        </w:rPr>
        <w:t xml:space="preserve">hain </w:t>
      </w:r>
      <w:r w:rsidR="003B52FC">
        <w:rPr>
          <w:rFonts w:ascii="Calibri" w:eastAsia="Perpetua" w:hAnsi="Calibri"/>
          <w:color w:val="000000"/>
          <w:kern w:val="0"/>
          <w:lang w:val="en-US" w:eastAsia="en-US"/>
          <w14:ligatures w14:val="none"/>
          <w14:cntxtAlts w14:val="0"/>
        </w:rPr>
        <w:t>a</w:t>
      </w:r>
      <w:r w:rsidRPr="00136F90">
        <w:rPr>
          <w:rFonts w:ascii="Calibri" w:eastAsia="Perpetua" w:hAnsi="Calibri"/>
          <w:color w:val="000000"/>
          <w:kern w:val="0"/>
          <w:lang w:val="en-US" w:eastAsia="en-US"/>
          <w14:ligatures w14:val="none"/>
          <w14:cntxtAlts w14:val="0"/>
        </w:rPr>
        <w:t xml:space="preserve">nalysis of the </w:t>
      </w:r>
      <w:r w:rsidR="003B52FC">
        <w:rPr>
          <w:rFonts w:ascii="Calibri" w:eastAsia="Perpetua" w:hAnsi="Calibri"/>
          <w:color w:val="000000"/>
          <w:kern w:val="0"/>
          <w:lang w:val="en-US" w:eastAsia="en-US"/>
          <w14:ligatures w14:val="none"/>
          <w14:cntxtAlts w14:val="0"/>
        </w:rPr>
        <w:t>sheep</w:t>
      </w:r>
      <w:r w:rsidR="003B52FC" w:rsidRPr="00136F90">
        <w:rPr>
          <w:rFonts w:ascii="Calibri" w:eastAsia="Perpetua" w:hAnsi="Calibri"/>
          <w:color w:val="000000"/>
          <w:kern w:val="0"/>
          <w:lang w:val="en-US" w:eastAsia="en-US"/>
          <w14:ligatures w14:val="none"/>
          <w14:cntxtAlts w14:val="0"/>
        </w:rPr>
        <w:t xml:space="preserve"> </w:t>
      </w:r>
      <w:r w:rsidRPr="00136F90">
        <w:rPr>
          <w:rFonts w:ascii="Calibri" w:eastAsia="Perpetua" w:hAnsi="Calibri"/>
          <w:color w:val="000000"/>
          <w:kern w:val="0"/>
          <w:lang w:val="en-US" w:eastAsia="en-US"/>
          <w14:ligatures w14:val="none"/>
          <w14:cntxtAlts w14:val="0"/>
        </w:rPr>
        <w:t>industry was developed using the following methods:</w:t>
      </w:r>
    </w:p>
    <w:p w14:paraId="46A889B3" w14:textId="77777777" w:rsidR="00136F90" w:rsidRPr="00136F90" w:rsidRDefault="00136F90" w:rsidP="00DC3658">
      <w:pPr>
        <w:numPr>
          <w:ilvl w:val="0"/>
          <w:numId w:val="1"/>
        </w:numPr>
        <w:spacing w:before="240" w:after="160"/>
        <w:contextualSpacing/>
        <w:jc w:val="both"/>
        <w:rPr>
          <w:rFonts w:ascii="Calibri" w:eastAsia="Perpetua" w:hAnsi="Calibri"/>
          <w:color w:val="000000"/>
          <w:kern w:val="0"/>
          <w:lang w:val="en-US" w:eastAsia="en-US"/>
          <w14:ligatures w14:val="none"/>
          <w14:cntxtAlts w14:val="0"/>
        </w:rPr>
      </w:pPr>
      <w:r>
        <w:rPr>
          <w:rFonts w:ascii="Calibri" w:eastAsia="Perpetua" w:hAnsi="Calibri"/>
          <w:b/>
          <w:color w:val="000000"/>
          <w:kern w:val="0"/>
          <w:lang w:val="en-US" w:eastAsia="en-US"/>
          <w14:ligatures w14:val="none"/>
          <w14:cntxtAlts w14:val="0"/>
        </w:rPr>
        <w:t>Literature Review</w:t>
      </w:r>
      <w:r w:rsidRPr="00136F90">
        <w:rPr>
          <w:rFonts w:ascii="Calibri" w:eastAsia="Perpetua" w:hAnsi="Calibri"/>
          <w:color w:val="000000"/>
          <w:kern w:val="0"/>
          <w:lang w:val="en-US" w:eastAsia="en-US"/>
          <w14:ligatures w14:val="none"/>
          <w14:cntxtAlts w14:val="0"/>
        </w:rPr>
        <w:t xml:space="preserve"> </w:t>
      </w:r>
    </w:p>
    <w:p w14:paraId="4AB7735D" w14:textId="77777777" w:rsidR="00136F90" w:rsidRPr="00136F90" w:rsidRDefault="00136F90" w:rsidP="00DC3658">
      <w:pPr>
        <w:spacing w:before="240" w:after="160"/>
        <w:ind w:left="720"/>
        <w:contextualSpacing/>
        <w:jc w:val="both"/>
        <w:rPr>
          <w:rFonts w:ascii="Calibri" w:eastAsia="Perpetua" w:hAnsi="Calibri"/>
          <w:color w:val="000000"/>
          <w:kern w:val="0"/>
          <w:lang w:val="en-US" w:eastAsia="en-US"/>
          <w14:ligatures w14:val="none"/>
          <w14:cntxtAlts w14:val="0"/>
        </w:rPr>
      </w:pPr>
    </w:p>
    <w:p w14:paraId="7AD1A0BB" w14:textId="77777777" w:rsidR="00136F90" w:rsidRPr="00136F90" w:rsidRDefault="00136F90" w:rsidP="00DC3658">
      <w:pPr>
        <w:ind w:left="720"/>
        <w:rPr>
          <w:lang w:val="en-US" w:eastAsia="en-US"/>
        </w:rPr>
      </w:pPr>
      <w:r w:rsidRPr="00136F90">
        <w:rPr>
          <w:lang w:val="en-US" w:eastAsia="en-US"/>
        </w:rPr>
        <w:t xml:space="preserve">Baseline data </w:t>
      </w:r>
      <w:r w:rsidR="00AD2E75">
        <w:rPr>
          <w:lang w:val="en-US" w:eastAsia="en-US"/>
        </w:rPr>
        <w:t xml:space="preserve">on the sheep industry at the </w:t>
      </w:r>
      <w:r w:rsidRPr="00136F90">
        <w:rPr>
          <w:lang w:val="en-US" w:eastAsia="en-US"/>
        </w:rPr>
        <w:t>District Agricultural Station</w:t>
      </w:r>
      <w:r w:rsidR="00AD2E75">
        <w:rPr>
          <w:lang w:val="en-US" w:eastAsia="en-US"/>
        </w:rPr>
        <w:t>s in</w:t>
      </w:r>
      <w:r w:rsidRPr="00136F90">
        <w:rPr>
          <w:lang w:val="en-US" w:eastAsia="en-US"/>
        </w:rPr>
        <w:t xml:space="preserve"> </w:t>
      </w:r>
      <w:r w:rsidR="009B3B97">
        <w:rPr>
          <w:lang w:val="en-US" w:eastAsia="en-US"/>
        </w:rPr>
        <w:t>Corozal</w:t>
      </w:r>
      <w:r w:rsidRPr="00136F90">
        <w:rPr>
          <w:lang w:val="en-US" w:eastAsia="en-US"/>
        </w:rPr>
        <w:t xml:space="preserve"> and Orange Walk </w:t>
      </w:r>
      <w:r w:rsidR="00AD2E75">
        <w:rPr>
          <w:lang w:val="en-US" w:eastAsia="en-US"/>
        </w:rPr>
        <w:t xml:space="preserve">were read and analyzed by the consultant.  </w:t>
      </w:r>
    </w:p>
    <w:p w14:paraId="57101FFE" w14:textId="77777777" w:rsidR="00136F90" w:rsidRPr="00136F90" w:rsidRDefault="00136F90" w:rsidP="00DC3658">
      <w:pPr>
        <w:spacing w:before="240" w:after="160"/>
        <w:ind w:left="720"/>
        <w:contextualSpacing/>
        <w:jc w:val="both"/>
        <w:rPr>
          <w:rFonts w:ascii="Calibri" w:eastAsia="Perpetua" w:hAnsi="Calibri"/>
          <w:color w:val="000000"/>
          <w:kern w:val="0"/>
          <w:lang w:val="en-US" w:eastAsia="en-US"/>
          <w14:ligatures w14:val="none"/>
          <w14:cntxtAlts w14:val="0"/>
        </w:rPr>
      </w:pPr>
      <w:r w:rsidRPr="00136F90">
        <w:rPr>
          <w:rFonts w:ascii="Calibri" w:eastAsia="Perpetua" w:hAnsi="Calibri"/>
          <w:color w:val="000000"/>
          <w:kern w:val="0"/>
          <w:lang w:val="en-US" w:eastAsia="en-US"/>
          <w14:ligatures w14:val="none"/>
          <w14:cntxtAlts w14:val="0"/>
        </w:rPr>
        <w:t xml:space="preserve"> </w:t>
      </w:r>
    </w:p>
    <w:p w14:paraId="20A82912" w14:textId="77777777" w:rsidR="00125529" w:rsidRPr="00136F90" w:rsidRDefault="00125529" w:rsidP="00DC3658">
      <w:pPr>
        <w:numPr>
          <w:ilvl w:val="0"/>
          <w:numId w:val="1"/>
        </w:numPr>
        <w:spacing w:after="160"/>
        <w:contextualSpacing/>
        <w:jc w:val="both"/>
        <w:rPr>
          <w:rFonts w:ascii="Calibri" w:eastAsia="Perpetua" w:hAnsi="Calibri"/>
          <w:color w:val="000000"/>
          <w:kern w:val="0"/>
          <w:lang w:val="en-US" w:eastAsia="en-US"/>
          <w14:ligatures w14:val="none"/>
          <w14:cntxtAlts w14:val="0"/>
        </w:rPr>
      </w:pPr>
      <w:r w:rsidRPr="00136F90">
        <w:rPr>
          <w:rFonts w:ascii="Calibri" w:eastAsia="Perpetua" w:hAnsi="Calibri"/>
          <w:b/>
          <w:color w:val="000000"/>
          <w:kern w:val="0"/>
          <w:lang w:val="en-US" w:eastAsia="en-US"/>
          <w14:ligatures w14:val="none"/>
          <w14:cntxtAlts w14:val="0"/>
        </w:rPr>
        <w:t xml:space="preserve">Telephone </w:t>
      </w:r>
      <w:r>
        <w:rPr>
          <w:rFonts w:ascii="Calibri" w:eastAsia="Perpetua" w:hAnsi="Calibri"/>
          <w:b/>
          <w:color w:val="000000"/>
          <w:kern w:val="0"/>
          <w:lang w:val="en-US" w:eastAsia="en-US"/>
          <w14:ligatures w14:val="none"/>
          <w14:cntxtAlts w14:val="0"/>
        </w:rPr>
        <w:t>and Email Communication</w:t>
      </w:r>
    </w:p>
    <w:p w14:paraId="6E3C4A30" w14:textId="77777777" w:rsidR="00125529" w:rsidRDefault="00125529" w:rsidP="00DC3658">
      <w:pPr>
        <w:ind w:left="720"/>
        <w:jc w:val="both"/>
        <w:rPr>
          <w:rFonts w:ascii="Calibri" w:eastAsia="Perpetua" w:hAnsi="Calibri"/>
          <w:color w:val="000000"/>
          <w:kern w:val="0"/>
          <w:lang w:val="en-US" w:eastAsia="en-US"/>
          <w14:ligatures w14:val="none"/>
          <w14:cntxtAlts w14:val="0"/>
        </w:rPr>
      </w:pPr>
    </w:p>
    <w:p w14:paraId="19F70B8D" w14:textId="77777777" w:rsidR="00125529" w:rsidRDefault="00125529" w:rsidP="00DC3658">
      <w:pPr>
        <w:spacing w:after="160"/>
        <w:ind w:left="720"/>
        <w:jc w:val="both"/>
        <w:rPr>
          <w:rFonts w:ascii="Calibri" w:eastAsia="Perpetua" w:hAnsi="Calibri"/>
          <w:color w:val="000000"/>
          <w:kern w:val="0"/>
          <w:lang w:val="en-US" w:eastAsia="en-US"/>
          <w14:ligatures w14:val="none"/>
          <w14:cntxtAlts w14:val="0"/>
        </w:rPr>
      </w:pPr>
      <w:r w:rsidRPr="00136F90">
        <w:rPr>
          <w:rFonts w:ascii="Calibri" w:eastAsia="Perpetua" w:hAnsi="Calibri"/>
          <w:color w:val="000000"/>
          <w:kern w:val="0"/>
          <w:lang w:val="en-US" w:eastAsia="en-US"/>
          <w14:ligatures w14:val="none"/>
          <w14:cntxtAlts w14:val="0"/>
        </w:rPr>
        <w:t xml:space="preserve">Telephone </w:t>
      </w:r>
      <w:r>
        <w:rPr>
          <w:rFonts w:ascii="Calibri" w:eastAsia="Perpetua" w:hAnsi="Calibri"/>
          <w:color w:val="000000"/>
          <w:kern w:val="0"/>
          <w:lang w:val="en-US" w:eastAsia="en-US"/>
          <w14:ligatures w14:val="none"/>
          <w14:cntxtAlts w14:val="0"/>
        </w:rPr>
        <w:t>and email communication</w:t>
      </w:r>
      <w:r w:rsidRPr="00136F90">
        <w:rPr>
          <w:rFonts w:ascii="Calibri" w:eastAsia="Perpetua" w:hAnsi="Calibri"/>
          <w:color w:val="000000"/>
          <w:kern w:val="0"/>
          <w:lang w:val="en-US" w:eastAsia="en-US"/>
          <w14:ligatures w14:val="none"/>
          <w14:cntxtAlts w14:val="0"/>
        </w:rPr>
        <w:t xml:space="preserve"> were used to follow-up and validate information and data ascertained through the literature review and in face-to-face interviews</w:t>
      </w:r>
      <w:r>
        <w:rPr>
          <w:rFonts w:ascii="Calibri" w:eastAsia="Perpetua" w:hAnsi="Calibri"/>
          <w:color w:val="000000"/>
          <w:kern w:val="0"/>
          <w:lang w:val="en-US" w:eastAsia="en-US"/>
          <w14:ligatures w14:val="none"/>
          <w14:cntxtAlts w14:val="0"/>
        </w:rPr>
        <w:t xml:space="preserve">. These were primarily with </w:t>
      </w:r>
      <w:r w:rsidR="00FA2D5A">
        <w:rPr>
          <w:rFonts w:ascii="Calibri" w:eastAsia="Perpetua" w:hAnsi="Calibri"/>
          <w:color w:val="000000"/>
          <w:kern w:val="0"/>
          <w:lang w:val="en-US" w:eastAsia="en-US"/>
          <w14:ligatures w14:val="none"/>
          <w14:cntxtAlts w14:val="0"/>
        </w:rPr>
        <w:t>MAF</w:t>
      </w:r>
      <w:r w:rsidRPr="003E5DDA">
        <w:rPr>
          <w:rFonts w:ascii="Calibri" w:eastAsia="Perpetua" w:hAnsi="Calibri"/>
          <w:color w:val="000000"/>
          <w:kern w:val="0"/>
          <w:lang w:val="en-US" w:eastAsia="en-US"/>
          <w14:ligatures w14:val="none"/>
          <w14:cntxtAlts w14:val="0"/>
        </w:rPr>
        <w:t xml:space="preserve"> District Agricultural office</w:t>
      </w:r>
      <w:r w:rsidR="00FA2D5A">
        <w:rPr>
          <w:rFonts w:ascii="Calibri" w:eastAsia="Perpetua" w:hAnsi="Calibri"/>
          <w:color w:val="000000"/>
          <w:kern w:val="0"/>
          <w:lang w:val="en-US" w:eastAsia="en-US"/>
          <w14:ligatures w14:val="none"/>
          <w14:cntxtAlts w14:val="0"/>
        </w:rPr>
        <w:t>r</w:t>
      </w:r>
      <w:r w:rsidRPr="003E5DDA">
        <w:rPr>
          <w:rFonts w:ascii="Calibri" w:eastAsia="Perpetua" w:hAnsi="Calibri"/>
          <w:color w:val="000000"/>
          <w:kern w:val="0"/>
          <w:lang w:val="en-US" w:eastAsia="en-US"/>
          <w14:ligatures w14:val="none"/>
          <w14:cntxtAlts w14:val="0"/>
        </w:rPr>
        <w:t>s</w:t>
      </w:r>
      <w:r w:rsidR="00FA2D5A">
        <w:rPr>
          <w:rFonts w:ascii="Calibri" w:eastAsia="Perpetua" w:hAnsi="Calibri"/>
          <w:color w:val="000000"/>
          <w:kern w:val="0"/>
          <w:lang w:val="en-US" w:eastAsia="en-US"/>
          <w14:ligatures w14:val="none"/>
          <w14:cntxtAlts w14:val="0"/>
        </w:rPr>
        <w:t>,</w:t>
      </w:r>
      <w:r w:rsidRPr="003E5DDA">
        <w:rPr>
          <w:rFonts w:ascii="Calibri" w:eastAsia="Perpetua" w:hAnsi="Calibri"/>
          <w:color w:val="000000"/>
          <w:kern w:val="0"/>
          <w:lang w:val="en-US" w:eastAsia="en-US"/>
          <w14:ligatures w14:val="none"/>
          <w14:cntxtAlts w14:val="0"/>
        </w:rPr>
        <w:t xml:space="preserve"> as well as </w:t>
      </w:r>
      <w:r w:rsidR="00FF5F4F">
        <w:rPr>
          <w:rFonts w:ascii="Calibri" w:eastAsia="Perpetua" w:hAnsi="Calibri"/>
          <w:color w:val="000000"/>
          <w:kern w:val="0"/>
          <w:lang w:val="en-US" w:eastAsia="en-US"/>
          <w14:ligatures w14:val="none"/>
          <w14:cntxtAlts w14:val="0"/>
        </w:rPr>
        <w:t xml:space="preserve">with </w:t>
      </w:r>
      <w:r w:rsidRPr="003E5DDA">
        <w:rPr>
          <w:rFonts w:ascii="Calibri" w:eastAsia="Perpetua" w:hAnsi="Calibri"/>
          <w:color w:val="000000"/>
          <w:kern w:val="0"/>
          <w:lang w:val="en-US" w:eastAsia="en-US"/>
          <w14:ligatures w14:val="none"/>
          <w14:cntxtAlts w14:val="0"/>
        </w:rPr>
        <w:t>FAO local and regional representatives.</w:t>
      </w:r>
      <w:r>
        <w:rPr>
          <w:rFonts w:ascii="Calibri" w:eastAsia="Perpetua" w:hAnsi="Calibri"/>
          <w:color w:val="000000"/>
          <w:kern w:val="0"/>
          <w:lang w:val="en-US" w:eastAsia="en-US"/>
          <w14:ligatures w14:val="none"/>
          <w14:cntxtAlts w14:val="0"/>
        </w:rPr>
        <w:t xml:space="preserve"> </w:t>
      </w:r>
    </w:p>
    <w:p w14:paraId="3582DA4B" w14:textId="77777777" w:rsidR="00136F90" w:rsidRPr="00136F90" w:rsidRDefault="00026F34" w:rsidP="00DC3658">
      <w:pPr>
        <w:numPr>
          <w:ilvl w:val="0"/>
          <w:numId w:val="1"/>
        </w:numPr>
        <w:spacing w:after="160"/>
        <w:contextualSpacing/>
        <w:jc w:val="both"/>
        <w:rPr>
          <w:rFonts w:ascii="Calibri" w:eastAsia="Perpetua" w:hAnsi="Calibri"/>
          <w:color w:val="000000"/>
          <w:kern w:val="0"/>
          <w:lang w:val="en-US" w:eastAsia="en-US"/>
          <w14:ligatures w14:val="none"/>
          <w14:cntxtAlts w14:val="0"/>
        </w:rPr>
      </w:pPr>
      <w:r>
        <w:rPr>
          <w:rFonts w:ascii="Calibri" w:eastAsia="Perpetua" w:hAnsi="Calibri"/>
          <w:b/>
          <w:color w:val="000000"/>
          <w:kern w:val="0"/>
          <w:lang w:val="en-US" w:eastAsia="en-US"/>
          <w14:ligatures w14:val="none"/>
          <w14:cntxtAlts w14:val="0"/>
        </w:rPr>
        <w:t>Face to F</w:t>
      </w:r>
      <w:r w:rsidR="00136F90" w:rsidRPr="00136F90">
        <w:rPr>
          <w:rFonts w:ascii="Calibri" w:eastAsia="Perpetua" w:hAnsi="Calibri"/>
          <w:b/>
          <w:color w:val="000000"/>
          <w:kern w:val="0"/>
          <w:lang w:val="en-US" w:eastAsia="en-US"/>
          <w14:ligatures w14:val="none"/>
          <w14:cntxtAlts w14:val="0"/>
        </w:rPr>
        <w:t xml:space="preserve">ace </w:t>
      </w:r>
      <w:r>
        <w:rPr>
          <w:rFonts w:ascii="Calibri" w:eastAsia="Perpetua" w:hAnsi="Calibri"/>
          <w:b/>
          <w:color w:val="000000"/>
          <w:kern w:val="0"/>
          <w:lang w:val="en-US" w:eastAsia="en-US"/>
          <w14:ligatures w14:val="none"/>
          <w14:cntxtAlts w14:val="0"/>
        </w:rPr>
        <w:t>I</w:t>
      </w:r>
      <w:r w:rsidR="00136F90" w:rsidRPr="00136F90">
        <w:rPr>
          <w:rFonts w:ascii="Calibri" w:eastAsia="Perpetua" w:hAnsi="Calibri"/>
          <w:b/>
          <w:color w:val="000000"/>
          <w:kern w:val="0"/>
          <w:lang w:val="en-US" w:eastAsia="en-US"/>
          <w14:ligatures w14:val="none"/>
          <w14:cntxtAlts w14:val="0"/>
        </w:rPr>
        <w:t xml:space="preserve">nterviews </w:t>
      </w:r>
      <w:r w:rsidR="003B52FC">
        <w:rPr>
          <w:rFonts w:ascii="Calibri" w:eastAsia="Perpetua" w:hAnsi="Calibri"/>
          <w:b/>
          <w:color w:val="000000"/>
          <w:kern w:val="0"/>
          <w:lang w:val="en-US" w:eastAsia="en-US"/>
          <w14:ligatures w14:val="none"/>
          <w14:cntxtAlts w14:val="0"/>
        </w:rPr>
        <w:t>and Questio</w:t>
      </w:r>
      <w:r w:rsidR="00FF5F4F">
        <w:rPr>
          <w:rFonts w:ascii="Calibri" w:eastAsia="Perpetua" w:hAnsi="Calibri"/>
          <w:b/>
          <w:color w:val="000000"/>
          <w:kern w:val="0"/>
          <w:lang w:val="en-US" w:eastAsia="en-US"/>
          <w14:ligatures w14:val="none"/>
          <w14:cntxtAlts w14:val="0"/>
        </w:rPr>
        <w:t>n</w:t>
      </w:r>
      <w:r w:rsidR="003B52FC">
        <w:rPr>
          <w:rFonts w:ascii="Calibri" w:eastAsia="Perpetua" w:hAnsi="Calibri"/>
          <w:b/>
          <w:color w:val="000000"/>
          <w:kern w:val="0"/>
          <w:lang w:val="en-US" w:eastAsia="en-US"/>
          <w14:ligatures w14:val="none"/>
          <w14:cntxtAlts w14:val="0"/>
        </w:rPr>
        <w:t>naire Surve</w:t>
      </w:r>
      <w:r w:rsidR="00FF5F4F">
        <w:rPr>
          <w:rFonts w:ascii="Calibri" w:eastAsia="Perpetua" w:hAnsi="Calibri"/>
          <w:b/>
          <w:color w:val="000000"/>
          <w:kern w:val="0"/>
          <w:lang w:val="en-US" w:eastAsia="en-US"/>
          <w14:ligatures w14:val="none"/>
          <w14:cntxtAlts w14:val="0"/>
        </w:rPr>
        <w:t>y</w:t>
      </w:r>
    </w:p>
    <w:p w14:paraId="77FD4051" w14:textId="77777777" w:rsidR="00125529" w:rsidRPr="00136F90" w:rsidRDefault="00125529" w:rsidP="00DC3658">
      <w:pPr>
        <w:spacing w:after="160"/>
        <w:ind w:left="720"/>
        <w:contextualSpacing/>
        <w:rPr>
          <w:rFonts w:ascii="Calibri" w:eastAsia="Perpetua" w:hAnsi="Calibri"/>
          <w:color w:val="000000"/>
          <w:kern w:val="0"/>
          <w:lang w:val="en-US" w:eastAsia="en-US"/>
          <w14:ligatures w14:val="none"/>
          <w14:cntxtAlts w14:val="0"/>
        </w:rPr>
      </w:pPr>
    </w:p>
    <w:p w14:paraId="499951CB" w14:textId="77777777" w:rsidR="00136F90" w:rsidRDefault="00136F90" w:rsidP="00DC3658">
      <w:pPr>
        <w:spacing w:after="160"/>
        <w:ind w:left="720"/>
        <w:contextualSpacing/>
        <w:jc w:val="both"/>
        <w:rPr>
          <w:rFonts w:ascii="Calibri" w:eastAsia="Perpetua" w:hAnsi="Calibri"/>
          <w:color w:val="000000"/>
          <w:kern w:val="0"/>
          <w:lang w:val="en-US" w:eastAsia="en-US"/>
          <w14:ligatures w14:val="none"/>
          <w14:cntxtAlts w14:val="0"/>
        </w:rPr>
      </w:pPr>
      <w:r w:rsidRPr="00136F90">
        <w:rPr>
          <w:rFonts w:ascii="Calibri" w:eastAsia="Perpetua" w:hAnsi="Calibri"/>
          <w:color w:val="000000"/>
          <w:kern w:val="0"/>
          <w:lang w:val="en-US" w:eastAsia="en-US"/>
          <w14:ligatures w14:val="none"/>
          <w14:cntxtAlts w14:val="0"/>
        </w:rPr>
        <w:t xml:space="preserve">Face-to-face </w:t>
      </w:r>
      <w:r w:rsidR="00FA2D5A">
        <w:rPr>
          <w:rFonts w:ascii="Calibri" w:eastAsia="Perpetua" w:hAnsi="Calibri"/>
          <w:color w:val="000000"/>
          <w:kern w:val="0"/>
          <w:lang w:val="en-US" w:eastAsia="en-US"/>
          <w14:ligatures w14:val="none"/>
          <w14:cntxtAlts w14:val="0"/>
        </w:rPr>
        <w:t xml:space="preserve">interviews </w:t>
      </w:r>
      <w:r w:rsidRPr="00136F90">
        <w:rPr>
          <w:rFonts w:ascii="Calibri" w:eastAsia="Perpetua" w:hAnsi="Calibri"/>
          <w:color w:val="000000"/>
          <w:kern w:val="0"/>
          <w:lang w:val="en-US" w:eastAsia="en-US"/>
          <w14:ligatures w14:val="none"/>
          <w14:cntxtAlts w14:val="0"/>
        </w:rPr>
        <w:t xml:space="preserve">were conducted with key informants in relevant ministries and departments of Government and also non-government organizations (NGOs). These interviews allowed the consultant to have a better understanding of the situation relating to the </w:t>
      </w:r>
      <w:r w:rsidR="00B8074F">
        <w:rPr>
          <w:rFonts w:ascii="Calibri" w:eastAsia="Perpetua" w:hAnsi="Calibri"/>
          <w:color w:val="000000"/>
          <w:kern w:val="0"/>
          <w:lang w:val="en-US" w:eastAsia="en-US"/>
          <w14:ligatures w14:val="none"/>
          <w14:cntxtAlts w14:val="0"/>
        </w:rPr>
        <w:t>sheep</w:t>
      </w:r>
      <w:r w:rsidRPr="00136F90">
        <w:rPr>
          <w:rFonts w:ascii="Calibri" w:eastAsia="Perpetua" w:hAnsi="Calibri"/>
          <w:color w:val="000000"/>
          <w:kern w:val="0"/>
          <w:lang w:val="en-US" w:eastAsia="en-US"/>
          <w14:ligatures w14:val="none"/>
          <w14:cntxtAlts w14:val="0"/>
        </w:rPr>
        <w:t xml:space="preserve"> industry and the scope of work that was required for the process of formulating the value chain analysis. The interviews also informed the SWOT analysis and gave a better idea of the actions required for planning an upgrading strategy.  Finally, the interviews provided an impetus to the stakeholders to move the industry forward. </w:t>
      </w:r>
    </w:p>
    <w:p w14:paraId="19E3C804" w14:textId="77777777" w:rsidR="00125529" w:rsidRDefault="00125529" w:rsidP="00DC3658">
      <w:pPr>
        <w:spacing w:after="160"/>
        <w:ind w:left="720"/>
        <w:contextualSpacing/>
        <w:jc w:val="both"/>
        <w:rPr>
          <w:rFonts w:ascii="Calibri" w:eastAsia="Perpetua" w:hAnsi="Calibri"/>
          <w:color w:val="000000"/>
          <w:kern w:val="0"/>
          <w:lang w:val="en-US" w:eastAsia="en-US"/>
          <w14:ligatures w14:val="none"/>
          <w14:cntxtAlts w14:val="0"/>
        </w:rPr>
      </w:pPr>
    </w:p>
    <w:p w14:paraId="527D112D" w14:textId="77777777" w:rsidR="00125529" w:rsidRDefault="00125529" w:rsidP="00DC3658">
      <w:pPr>
        <w:spacing w:after="160"/>
        <w:ind w:left="720"/>
        <w:contextualSpacing/>
        <w:jc w:val="both"/>
        <w:rPr>
          <w:rFonts w:ascii="Calibri" w:eastAsia="Perpetua" w:hAnsi="Calibri"/>
          <w:color w:val="000000"/>
          <w:kern w:val="0"/>
          <w:lang w:val="en-US" w:eastAsia="en-US"/>
          <w14:ligatures w14:val="none"/>
          <w14:cntxtAlts w14:val="0"/>
        </w:rPr>
      </w:pPr>
      <w:r>
        <w:rPr>
          <w:rFonts w:ascii="Calibri" w:eastAsia="Perpetua" w:hAnsi="Calibri"/>
          <w:color w:val="000000"/>
          <w:kern w:val="0"/>
          <w:lang w:val="en-US" w:eastAsia="en-US"/>
          <w14:ligatures w14:val="none"/>
          <w14:cntxtAlts w14:val="0"/>
        </w:rPr>
        <w:t xml:space="preserve">A survey questionnaire was administered to all actors in the value chain. Although the survey was written in English, some of the interviews were </w:t>
      </w:r>
      <w:r w:rsidR="00FA2D5A">
        <w:rPr>
          <w:rFonts w:ascii="Calibri" w:eastAsia="Perpetua" w:hAnsi="Calibri"/>
          <w:color w:val="000000"/>
          <w:kern w:val="0"/>
          <w:lang w:val="en-US" w:eastAsia="en-US"/>
          <w14:ligatures w14:val="none"/>
          <w14:cntxtAlts w14:val="0"/>
        </w:rPr>
        <w:t>conducted</w:t>
      </w:r>
      <w:r>
        <w:rPr>
          <w:rFonts w:ascii="Calibri" w:eastAsia="Perpetua" w:hAnsi="Calibri"/>
          <w:color w:val="000000"/>
          <w:kern w:val="0"/>
          <w:lang w:val="en-US" w:eastAsia="en-US"/>
          <w14:ligatures w14:val="none"/>
          <w14:cntxtAlts w14:val="0"/>
        </w:rPr>
        <w:t xml:space="preserve"> in Spanish. </w:t>
      </w:r>
    </w:p>
    <w:p w14:paraId="2308CF61" w14:textId="77777777" w:rsidR="00F422EC" w:rsidRDefault="00F422EC" w:rsidP="00DC3658">
      <w:pPr>
        <w:spacing w:after="160"/>
        <w:ind w:left="720"/>
        <w:contextualSpacing/>
        <w:jc w:val="both"/>
        <w:rPr>
          <w:rFonts w:ascii="Calibri" w:eastAsia="Perpetua" w:hAnsi="Calibri"/>
          <w:color w:val="000000"/>
          <w:kern w:val="0"/>
          <w:lang w:val="en-US" w:eastAsia="en-US"/>
          <w14:ligatures w14:val="none"/>
          <w14:cntxtAlts w14:val="0"/>
        </w:rPr>
      </w:pPr>
    </w:p>
    <w:p w14:paraId="24088286" w14:textId="77777777" w:rsidR="00F422EC" w:rsidRPr="00136F90" w:rsidRDefault="00F422EC" w:rsidP="00DC3658">
      <w:pPr>
        <w:spacing w:after="160"/>
        <w:ind w:left="720"/>
        <w:contextualSpacing/>
        <w:jc w:val="both"/>
        <w:rPr>
          <w:rFonts w:ascii="Calibri" w:eastAsia="Perpetua" w:hAnsi="Calibri"/>
          <w:color w:val="000000"/>
          <w:kern w:val="0"/>
          <w:lang w:val="en-US" w:eastAsia="en-US"/>
          <w14:ligatures w14:val="none"/>
          <w14:cntxtAlts w14:val="0"/>
        </w:rPr>
      </w:pPr>
      <w:r w:rsidRPr="00F422EC">
        <w:rPr>
          <w:rFonts w:ascii="Calibri" w:eastAsia="Perpetua" w:hAnsi="Calibri"/>
          <w:color w:val="000000"/>
          <w:kern w:val="0"/>
          <w:lang w:val="en-US" w:eastAsia="en-US"/>
          <w14:ligatures w14:val="none"/>
          <w14:cntxtAlts w14:val="0"/>
        </w:rPr>
        <w:t xml:space="preserve">A digital camera was used to document specific areas of the </w:t>
      </w:r>
      <w:r w:rsidR="00FA2D5A">
        <w:rPr>
          <w:rFonts w:ascii="Calibri" w:eastAsia="Perpetua" w:hAnsi="Calibri"/>
          <w:color w:val="000000"/>
          <w:kern w:val="0"/>
          <w:lang w:val="en-US" w:eastAsia="en-US"/>
          <w14:ligatures w14:val="none"/>
          <w14:cntxtAlts w14:val="0"/>
        </w:rPr>
        <w:t>value chain,</w:t>
      </w:r>
      <w:r w:rsidRPr="00F422EC">
        <w:rPr>
          <w:rFonts w:ascii="Calibri" w:eastAsia="Perpetua" w:hAnsi="Calibri"/>
          <w:color w:val="000000"/>
          <w:kern w:val="0"/>
          <w:lang w:val="en-US" w:eastAsia="en-US"/>
          <w14:ligatures w14:val="none"/>
          <w14:cntxtAlts w14:val="0"/>
        </w:rPr>
        <w:t xml:space="preserve"> including pastures, flock, slaughtering and processing facilities. </w:t>
      </w:r>
    </w:p>
    <w:p w14:paraId="758410B0" w14:textId="77777777" w:rsidR="00136F90" w:rsidRDefault="00136F90" w:rsidP="00DC3658">
      <w:pPr>
        <w:spacing w:after="160"/>
        <w:ind w:left="720"/>
        <w:contextualSpacing/>
        <w:jc w:val="both"/>
        <w:rPr>
          <w:rFonts w:ascii="Calibri" w:eastAsia="Perpetua" w:hAnsi="Calibri"/>
          <w:color w:val="000000"/>
          <w:kern w:val="0"/>
          <w:lang w:val="en-US" w:eastAsia="en-US"/>
          <w14:ligatures w14:val="none"/>
          <w14:cntxtAlts w14:val="0"/>
        </w:rPr>
      </w:pPr>
      <w:r w:rsidRPr="00136F90">
        <w:rPr>
          <w:rFonts w:ascii="Calibri" w:eastAsia="Perpetua" w:hAnsi="Calibri"/>
          <w:color w:val="000000"/>
          <w:kern w:val="0"/>
          <w:lang w:val="en-US" w:eastAsia="en-US"/>
          <w14:ligatures w14:val="none"/>
          <w14:cntxtAlts w14:val="0"/>
        </w:rPr>
        <w:t xml:space="preserve">   </w:t>
      </w:r>
    </w:p>
    <w:p w14:paraId="6681311D" w14:textId="77777777" w:rsidR="00136F90" w:rsidRPr="00136F90" w:rsidRDefault="00FA2D5A" w:rsidP="00DC3658">
      <w:pPr>
        <w:numPr>
          <w:ilvl w:val="0"/>
          <w:numId w:val="1"/>
        </w:numPr>
        <w:spacing w:after="160"/>
        <w:contextualSpacing/>
        <w:jc w:val="both"/>
        <w:rPr>
          <w:rFonts w:ascii="Calibri" w:eastAsia="Perpetua" w:hAnsi="Calibri"/>
          <w:color w:val="000000"/>
          <w:kern w:val="0"/>
          <w:lang w:val="en-US" w:eastAsia="en-US"/>
          <w14:ligatures w14:val="none"/>
          <w14:cntxtAlts w14:val="0"/>
        </w:rPr>
      </w:pPr>
      <w:r>
        <w:rPr>
          <w:rFonts w:ascii="Calibri" w:eastAsia="Perpetua" w:hAnsi="Calibri"/>
          <w:b/>
          <w:color w:val="000000"/>
          <w:kern w:val="0"/>
          <w:lang w:val="en-US" w:eastAsia="en-US"/>
          <w14:ligatures w14:val="none"/>
          <w14:cntxtAlts w14:val="0"/>
        </w:rPr>
        <w:t>Field V</w:t>
      </w:r>
      <w:r w:rsidR="00136F90" w:rsidRPr="00136F90">
        <w:rPr>
          <w:rFonts w:ascii="Calibri" w:eastAsia="Perpetua" w:hAnsi="Calibri"/>
          <w:b/>
          <w:color w:val="000000"/>
          <w:kern w:val="0"/>
          <w:lang w:val="en-US" w:eastAsia="en-US"/>
          <w14:ligatures w14:val="none"/>
          <w14:cntxtAlts w14:val="0"/>
        </w:rPr>
        <w:t xml:space="preserve">isits to </w:t>
      </w:r>
      <w:r w:rsidR="00FF5F4F">
        <w:rPr>
          <w:rFonts w:ascii="Calibri" w:eastAsia="Perpetua" w:hAnsi="Calibri"/>
          <w:b/>
          <w:color w:val="000000"/>
          <w:kern w:val="0"/>
          <w:lang w:val="en-US" w:eastAsia="en-US"/>
          <w14:ligatures w14:val="none"/>
          <w14:cntxtAlts w14:val="0"/>
        </w:rPr>
        <w:t>Sheep</w:t>
      </w:r>
      <w:r w:rsidRPr="00136F90">
        <w:rPr>
          <w:rFonts w:ascii="Calibri" w:eastAsia="Perpetua" w:hAnsi="Calibri"/>
          <w:b/>
          <w:color w:val="000000"/>
          <w:kern w:val="0"/>
          <w:lang w:val="en-US" w:eastAsia="en-US"/>
          <w14:ligatures w14:val="none"/>
          <w14:cntxtAlts w14:val="0"/>
        </w:rPr>
        <w:t xml:space="preserve"> Value Chain Stakeholders</w:t>
      </w:r>
    </w:p>
    <w:p w14:paraId="05460513" w14:textId="77777777" w:rsidR="00136F90" w:rsidRPr="00136F90" w:rsidRDefault="00136F90" w:rsidP="00DC3658">
      <w:pPr>
        <w:spacing w:after="160"/>
        <w:ind w:left="720"/>
        <w:contextualSpacing/>
        <w:jc w:val="both"/>
        <w:rPr>
          <w:rFonts w:ascii="Calibri" w:eastAsia="Perpetua" w:hAnsi="Calibri"/>
          <w:color w:val="000000"/>
          <w:kern w:val="0"/>
          <w:lang w:val="en-US" w:eastAsia="en-US"/>
          <w14:ligatures w14:val="none"/>
          <w14:cntxtAlts w14:val="0"/>
        </w:rPr>
      </w:pPr>
    </w:p>
    <w:p w14:paraId="6A3D4DB7" w14:textId="77777777" w:rsidR="00136F90" w:rsidRDefault="00136F90" w:rsidP="00DC3658">
      <w:pPr>
        <w:spacing w:after="160"/>
        <w:ind w:left="720"/>
        <w:contextualSpacing/>
        <w:jc w:val="both"/>
        <w:rPr>
          <w:rFonts w:ascii="Calibri" w:eastAsia="Perpetua" w:hAnsi="Calibri"/>
          <w:color w:val="000000"/>
          <w:kern w:val="0"/>
          <w:lang w:val="en-US" w:eastAsia="en-US"/>
          <w14:ligatures w14:val="none"/>
          <w14:cntxtAlts w14:val="0"/>
        </w:rPr>
      </w:pPr>
      <w:r w:rsidRPr="00136F90">
        <w:rPr>
          <w:rFonts w:ascii="Calibri" w:eastAsia="Perpetua" w:hAnsi="Calibri"/>
          <w:color w:val="000000"/>
          <w:kern w:val="0"/>
          <w:lang w:val="en-US" w:eastAsia="en-US"/>
          <w14:ligatures w14:val="none"/>
          <w14:cntxtAlts w14:val="0"/>
        </w:rPr>
        <w:t xml:space="preserve">Field visits were conducted </w:t>
      </w:r>
      <w:r w:rsidR="00147EF0">
        <w:rPr>
          <w:rFonts w:ascii="Calibri" w:eastAsia="Perpetua" w:hAnsi="Calibri"/>
          <w:color w:val="000000"/>
          <w:kern w:val="0"/>
          <w:lang w:val="en-US" w:eastAsia="en-US"/>
          <w14:ligatures w14:val="none"/>
          <w14:cntxtAlts w14:val="0"/>
        </w:rPr>
        <w:t>with producers</w:t>
      </w:r>
      <w:r w:rsidRPr="00136F90">
        <w:rPr>
          <w:rFonts w:ascii="Calibri" w:eastAsia="Perpetua" w:hAnsi="Calibri"/>
          <w:color w:val="000000"/>
          <w:kern w:val="0"/>
          <w:lang w:val="en-US" w:eastAsia="en-US"/>
          <w14:ligatures w14:val="none"/>
          <w14:cntxtAlts w14:val="0"/>
        </w:rPr>
        <w:t xml:space="preserve"> and provided the consultant with a </w:t>
      </w:r>
      <w:r w:rsidR="005951B2" w:rsidRPr="005951B2">
        <w:rPr>
          <w:rFonts w:ascii="Calibri" w:eastAsia="Perpetua" w:hAnsi="Calibri"/>
          <w:color w:val="000000"/>
          <w:kern w:val="0"/>
          <w:lang w:val="en-US" w:eastAsia="en-US"/>
          <w14:ligatures w14:val="none"/>
          <w14:cntxtAlts w14:val="0"/>
        </w:rPr>
        <w:t>firsthand opportunity to assess the dynamics of sheep production systems in northern Belize.</w:t>
      </w:r>
      <w:r w:rsidR="005951B2">
        <w:rPr>
          <w:rFonts w:ascii="Calibri" w:eastAsia="Perpetua" w:hAnsi="Calibri"/>
          <w:color w:val="000000"/>
          <w:kern w:val="0"/>
          <w:lang w:val="en-US" w:eastAsia="en-US"/>
          <w14:ligatures w14:val="none"/>
          <w14:cntxtAlts w14:val="0"/>
        </w:rPr>
        <w:t xml:space="preserve"> </w:t>
      </w:r>
      <w:r w:rsidRPr="00136F90">
        <w:rPr>
          <w:rFonts w:ascii="Calibri" w:eastAsia="Perpetua" w:hAnsi="Calibri"/>
          <w:color w:val="000000"/>
          <w:kern w:val="0"/>
          <w:lang w:val="en-US" w:eastAsia="en-US"/>
          <w14:ligatures w14:val="none"/>
          <w14:cntxtAlts w14:val="0"/>
        </w:rPr>
        <w:t xml:space="preserve"> </w:t>
      </w:r>
      <w:r w:rsidR="005951B2">
        <w:rPr>
          <w:rFonts w:ascii="Calibri" w:eastAsia="Perpetua" w:hAnsi="Calibri"/>
          <w:color w:val="000000"/>
          <w:kern w:val="0"/>
          <w:lang w:val="en-US" w:eastAsia="en-US"/>
          <w14:ligatures w14:val="none"/>
          <w14:cntxtAlts w14:val="0"/>
        </w:rPr>
        <w:t xml:space="preserve"> Interviews were conducted with producers </w:t>
      </w:r>
      <w:r w:rsidR="00246546">
        <w:rPr>
          <w:rFonts w:ascii="Calibri" w:eastAsia="Perpetua" w:hAnsi="Calibri"/>
          <w:color w:val="000000"/>
          <w:kern w:val="0"/>
          <w:lang w:val="en-US" w:eastAsia="en-US"/>
          <w14:ligatures w14:val="none"/>
          <w14:cntxtAlts w14:val="0"/>
        </w:rPr>
        <w:t>and</w:t>
      </w:r>
      <w:r w:rsidR="005951B2">
        <w:rPr>
          <w:rFonts w:ascii="Calibri" w:eastAsia="Perpetua" w:hAnsi="Calibri"/>
          <w:color w:val="000000"/>
          <w:kern w:val="0"/>
          <w:lang w:val="en-US" w:eastAsia="en-US"/>
          <w14:ligatures w14:val="none"/>
          <w14:cntxtAlts w14:val="0"/>
        </w:rPr>
        <w:t xml:space="preserve"> a survey was administered to obtain baseline data for the sheep industry. </w:t>
      </w:r>
    </w:p>
    <w:p w14:paraId="4CDB5EF0" w14:textId="77777777" w:rsidR="00147EF0" w:rsidRPr="00136F90" w:rsidRDefault="00147EF0" w:rsidP="00DC3658">
      <w:pPr>
        <w:rPr>
          <w:rFonts w:ascii="Calibri" w:eastAsia="Perpetua" w:hAnsi="Calibri"/>
          <w:color w:val="000000"/>
          <w:kern w:val="0"/>
          <w:lang w:val="en-US" w:eastAsia="en-US"/>
          <w14:ligatures w14:val="none"/>
          <w14:cntxtAlts w14:val="0"/>
        </w:rPr>
      </w:pPr>
    </w:p>
    <w:p w14:paraId="16D607E3" w14:textId="77777777" w:rsidR="00136F90" w:rsidRPr="00136F90" w:rsidRDefault="00136F90" w:rsidP="00DC3658">
      <w:pPr>
        <w:spacing w:after="160"/>
        <w:ind w:left="720"/>
        <w:contextualSpacing/>
        <w:jc w:val="both"/>
        <w:rPr>
          <w:rFonts w:ascii="Calibri" w:eastAsia="Perpetua" w:hAnsi="Calibri"/>
          <w:color w:val="000000"/>
          <w:kern w:val="0"/>
          <w:lang w:val="en-US" w:eastAsia="en-US"/>
          <w14:ligatures w14:val="none"/>
          <w14:cntxtAlts w14:val="0"/>
        </w:rPr>
      </w:pPr>
    </w:p>
    <w:p w14:paraId="2BF95C1E" w14:textId="77777777" w:rsidR="00136F90" w:rsidRPr="00136F90" w:rsidRDefault="00136F90" w:rsidP="00DC3658">
      <w:pPr>
        <w:numPr>
          <w:ilvl w:val="0"/>
          <w:numId w:val="1"/>
        </w:numPr>
        <w:spacing w:after="160"/>
        <w:contextualSpacing/>
        <w:jc w:val="both"/>
        <w:rPr>
          <w:rFonts w:ascii="Calibri" w:eastAsia="Perpetua" w:hAnsi="Calibri"/>
          <w:color w:val="000000"/>
          <w:kern w:val="0"/>
          <w:lang w:val="en-US" w:eastAsia="en-US"/>
          <w14:ligatures w14:val="none"/>
          <w14:cntxtAlts w14:val="0"/>
        </w:rPr>
      </w:pPr>
      <w:r w:rsidRPr="00136F90">
        <w:rPr>
          <w:rFonts w:ascii="Calibri" w:eastAsia="Perpetua" w:hAnsi="Calibri"/>
          <w:b/>
          <w:color w:val="000000"/>
          <w:kern w:val="0"/>
          <w:lang w:val="en-US" w:eastAsia="en-US"/>
          <w14:ligatures w14:val="none"/>
          <w14:cntxtAlts w14:val="0"/>
        </w:rPr>
        <w:t>Convening of stakeholders’ meetings and workshop</w:t>
      </w:r>
      <w:r w:rsidRPr="00136F90">
        <w:rPr>
          <w:rFonts w:ascii="Calibri" w:eastAsia="Perpetua" w:hAnsi="Calibri"/>
          <w:color w:val="000000"/>
          <w:kern w:val="0"/>
          <w:lang w:val="en-US" w:eastAsia="en-US"/>
          <w14:ligatures w14:val="none"/>
          <w14:cntxtAlts w14:val="0"/>
        </w:rPr>
        <w:t>.</w:t>
      </w:r>
    </w:p>
    <w:p w14:paraId="184FBDC6" w14:textId="77777777" w:rsidR="00701BE9" w:rsidRPr="00701BE9" w:rsidRDefault="00701BE9" w:rsidP="00DC3658">
      <w:pPr>
        <w:jc w:val="both"/>
        <w:rPr>
          <w:rFonts w:cs="Arial"/>
          <w:color w:val="auto"/>
          <w:kern w:val="0"/>
          <w:szCs w:val="24"/>
          <w:lang w:val="en-US" w:eastAsia="en-US"/>
          <w14:ligatures w14:val="none"/>
          <w14:cntxtAlts w14:val="0"/>
        </w:rPr>
      </w:pPr>
    </w:p>
    <w:p w14:paraId="4630045C" w14:textId="77777777" w:rsidR="00701BE9" w:rsidRDefault="00136F90" w:rsidP="00DC3658">
      <w:pPr>
        <w:ind w:left="720"/>
        <w:jc w:val="both"/>
        <w:rPr>
          <w:rFonts w:cs="Arial"/>
          <w:color w:val="auto"/>
          <w:kern w:val="0"/>
          <w:szCs w:val="24"/>
          <w:lang w:val="en-US" w:eastAsia="en-US"/>
          <w14:ligatures w14:val="none"/>
          <w14:cntxtAlts w14:val="0"/>
        </w:rPr>
      </w:pPr>
      <w:r w:rsidRPr="00136F90">
        <w:rPr>
          <w:rFonts w:ascii="Calibri" w:eastAsia="Perpetua" w:hAnsi="Calibri"/>
          <w:color w:val="000000"/>
          <w:kern w:val="0"/>
          <w:lang w:val="en-US" w:eastAsia="en-US"/>
          <w14:ligatures w14:val="none"/>
          <w14:cntxtAlts w14:val="0"/>
        </w:rPr>
        <w:t>Stakeholders</w:t>
      </w:r>
      <w:r w:rsidR="001A11B7">
        <w:rPr>
          <w:rFonts w:ascii="Calibri" w:eastAsia="Perpetua" w:hAnsi="Calibri"/>
          <w:color w:val="000000"/>
          <w:kern w:val="0"/>
          <w:lang w:val="en-US" w:eastAsia="en-US"/>
          <w14:ligatures w14:val="none"/>
          <w14:cntxtAlts w14:val="0"/>
        </w:rPr>
        <w:t>’</w:t>
      </w:r>
      <w:r w:rsidRPr="00136F90">
        <w:rPr>
          <w:rFonts w:ascii="Calibri" w:eastAsia="Perpetua" w:hAnsi="Calibri"/>
          <w:color w:val="000000"/>
          <w:kern w:val="0"/>
          <w:lang w:val="en-US" w:eastAsia="en-US"/>
          <w14:ligatures w14:val="none"/>
          <w14:cntxtAlts w14:val="0"/>
        </w:rPr>
        <w:t xml:space="preserve"> meetings and a value chain workshop served to validate data and information obtained from existing literature and interviews.  </w:t>
      </w:r>
      <w:r w:rsidR="00701BE9" w:rsidRPr="00701BE9">
        <w:rPr>
          <w:rFonts w:cs="Arial"/>
          <w:color w:val="auto"/>
          <w:kern w:val="0"/>
          <w:szCs w:val="24"/>
          <w:lang w:val="en-US" w:eastAsia="en-US"/>
          <w14:ligatures w14:val="none"/>
          <w14:cntxtAlts w14:val="0"/>
        </w:rPr>
        <w:t xml:space="preserve">Two separate sessions </w:t>
      </w:r>
      <w:r w:rsidR="00701BE9" w:rsidRPr="00701BE9">
        <w:rPr>
          <w:rFonts w:cs="Arial"/>
          <w:color w:val="auto"/>
          <w:kern w:val="0"/>
          <w:szCs w:val="24"/>
          <w:lang w:val="en-US" w:eastAsia="en-US"/>
          <w14:ligatures w14:val="none"/>
          <w14:cntxtAlts w14:val="0"/>
        </w:rPr>
        <w:lastRenderedPageBreak/>
        <w:t xml:space="preserve">were held to </w:t>
      </w:r>
      <w:r w:rsidR="00736578">
        <w:rPr>
          <w:rFonts w:cs="Arial"/>
          <w:color w:val="auto"/>
          <w:kern w:val="0"/>
          <w:szCs w:val="24"/>
          <w:lang w:val="en-US" w:eastAsia="en-US"/>
          <w14:ligatures w14:val="none"/>
          <w14:cntxtAlts w14:val="0"/>
        </w:rPr>
        <w:t>elaborate on</w:t>
      </w:r>
      <w:r w:rsidR="00701BE9" w:rsidRPr="00701BE9">
        <w:rPr>
          <w:rFonts w:cs="Arial"/>
          <w:color w:val="auto"/>
          <w:kern w:val="0"/>
          <w:szCs w:val="24"/>
          <w:lang w:val="en-US" w:eastAsia="en-US"/>
          <w14:ligatures w14:val="none"/>
          <w14:cntxtAlts w14:val="0"/>
        </w:rPr>
        <w:t xml:space="preserve"> the SWOT analysis. The first was carried out at the Agricultu</w:t>
      </w:r>
      <w:r w:rsidR="00993B52">
        <w:rPr>
          <w:rFonts w:cs="Arial"/>
          <w:color w:val="auto"/>
          <w:kern w:val="0"/>
          <w:szCs w:val="24"/>
          <w:lang w:val="en-US" w:eastAsia="en-US"/>
          <w14:ligatures w14:val="none"/>
          <w14:cntxtAlts w14:val="0"/>
        </w:rPr>
        <w:t xml:space="preserve">re Station at </w:t>
      </w:r>
      <w:r w:rsidR="009B3B97">
        <w:rPr>
          <w:rFonts w:cs="Arial"/>
          <w:color w:val="auto"/>
          <w:kern w:val="0"/>
          <w:szCs w:val="24"/>
          <w:lang w:val="en-US" w:eastAsia="en-US"/>
          <w14:ligatures w14:val="none"/>
          <w14:cntxtAlts w14:val="0"/>
        </w:rPr>
        <w:t>Corozal</w:t>
      </w:r>
      <w:r w:rsidR="00701BE9" w:rsidRPr="00701BE9">
        <w:rPr>
          <w:rFonts w:cs="Arial"/>
          <w:color w:val="auto"/>
          <w:kern w:val="0"/>
          <w:szCs w:val="24"/>
          <w:lang w:val="en-US" w:eastAsia="en-US"/>
          <w14:ligatures w14:val="none"/>
          <w14:cntxtAlts w14:val="0"/>
        </w:rPr>
        <w:t xml:space="preserve"> with six </w:t>
      </w:r>
      <w:r w:rsidR="003B52FC">
        <w:rPr>
          <w:rFonts w:cs="Arial"/>
          <w:color w:val="auto"/>
          <w:kern w:val="0"/>
          <w:szCs w:val="24"/>
          <w:lang w:val="en-US" w:eastAsia="en-US"/>
          <w14:ligatures w14:val="none"/>
          <w14:cntxtAlts w14:val="0"/>
        </w:rPr>
        <w:t xml:space="preserve">sheep </w:t>
      </w:r>
      <w:r w:rsidR="00701BE9" w:rsidRPr="00701BE9">
        <w:rPr>
          <w:rFonts w:cs="Arial"/>
          <w:color w:val="auto"/>
          <w:kern w:val="0"/>
          <w:szCs w:val="24"/>
          <w:lang w:val="en-US" w:eastAsia="en-US"/>
          <w14:ligatures w14:val="none"/>
          <w14:cntxtAlts w14:val="0"/>
        </w:rPr>
        <w:t xml:space="preserve">farmers. The second was done at the SIRDI conference room during the Sheep Value Chain Validation Workshop. </w:t>
      </w:r>
    </w:p>
    <w:p w14:paraId="3B241670" w14:textId="77777777" w:rsidR="00701BE9" w:rsidRPr="00701BE9" w:rsidRDefault="00701BE9" w:rsidP="00DC3658">
      <w:pPr>
        <w:ind w:left="720"/>
        <w:jc w:val="both"/>
        <w:rPr>
          <w:rFonts w:cs="Arial"/>
          <w:color w:val="auto"/>
          <w:kern w:val="0"/>
          <w:szCs w:val="24"/>
          <w:lang w:val="en-US" w:eastAsia="en-US"/>
          <w14:ligatures w14:val="none"/>
          <w14:cntxtAlts w14:val="0"/>
        </w:rPr>
      </w:pPr>
    </w:p>
    <w:p w14:paraId="727D986E" w14:textId="77777777" w:rsidR="00136F90" w:rsidRDefault="00136F90" w:rsidP="00DC3658">
      <w:pPr>
        <w:ind w:left="720"/>
        <w:contextualSpacing/>
        <w:jc w:val="both"/>
        <w:rPr>
          <w:rFonts w:ascii="Calibri" w:eastAsia="Perpetua" w:hAnsi="Calibri"/>
          <w:color w:val="000000"/>
          <w:kern w:val="0"/>
          <w:lang w:val="en-US" w:eastAsia="en-US"/>
          <w14:ligatures w14:val="none"/>
          <w14:cntxtAlts w14:val="0"/>
        </w:rPr>
      </w:pPr>
      <w:r w:rsidRPr="00136F90">
        <w:rPr>
          <w:rFonts w:ascii="Calibri" w:eastAsia="Perpetua" w:hAnsi="Calibri"/>
          <w:color w:val="000000"/>
          <w:kern w:val="0"/>
          <w:lang w:val="en-US" w:eastAsia="en-US"/>
          <w14:ligatures w14:val="none"/>
          <w14:cntxtAlts w14:val="0"/>
        </w:rPr>
        <w:t xml:space="preserve">These fora also provided a platform to </w:t>
      </w:r>
      <w:r w:rsidR="003B52FC">
        <w:rPr>
          <w:rFonts w:ascii="Calibri" w:eastAsia="Perpetua" w:hAnsi="Calibri"/>
          <w:color w:val="000000"/>
          <w:kern w:val="0"/>
          <w:lang w:val="en-US" w:eastAsia="en-US"/>
          <w14:ligatures w14:val="none"/>
          <w14:cntxtAlts w14:val="0"/>
        </w:rPr>
        <w:t xml:space="preserve">review a first draft of the sheep value chain upgrading strategy and action plan and to </w:t>
      </w:r>
      <w:r w:rsidRPr="00136F90">
        <w:rPr>
          <w:rFonts w:ascii="Calibri" w:eastAsia="Perpetua" w:hAnsi="Calibri"/>
          <w:color w:val="000000"/>
          <w:kern w:val="0"/>
          <w:lang w:val="en-US" w:eastAsia="en-US"/>
          <w14:ligatures w14:val="none"/>
          <w14:cntxtAlts w14:val="0"/>
        </w:rPr>
        <w:t xml:space="preserve">exchange ideas for stakeholders to find possible solutions to make the </w:t>
      </w:r>
      <w:r w:rsidR="00F422EC">
        <w:rPr>
          <w:rFonts w:ascii="Calibri" w:eastAsia="Perpetua" w:hAnsi="Calibri"/>
          <w:color w:val="000000"/>
          <w:kern w:val="0"/>
          <w:lang w:val="en-US" w:eastAsia="en-US"/>
          <w14:ligatures w14:val="none"/>
          <w14:cntxtAlts w14:val="0"/>
        </w:rPr>
        <w:t>sheep</w:t>
      </w:r>
      <w:r w:rsidRPr="00136F90">
        <w:rPr>
          <w:rFonts w:ascii="Calibri" w:eastAsia="Perpetua" w:hAnsi="Calibri"/>
          <w:color w:val="000000"/>
          <w:kern w:val="0"/>
          <w:lang w:val="en-US" w:eastAsia="en-US"/>
          <w14:ligatures w14:val="none"/>
          <w14:cntxtAlts w14:val="0"/>
        </w:rPr>
        <w:t xml:space="preserve"> industry more sustainable and profitable. Greater relationships among various actors along the value chain were also fostered at these events. It also set the stage for a better business, social and organizational relationships that is necessary for further development of the </w:t>
      </w:r>
      <w:r w:rsidR="00F422EC">
        <w:rPr>
          <w:rFonts w:ascii="Calibri" w:eastAsia="Perpetua" w:hAnsi="Calibri"/>
          <w:color w:val="000000"/>
          <w:kern w:val="0"/>
          <w:lang w:val="en-US" w:eastAsia="en-US"/>
          <w14:ligatures w14:val="none"/>
          <w14:cntxtAlts w14:val="0"/>
        </w:rPr>
        <w:t>sheep</w:t>
      </w:r>
      <w:r w:rsidRPr="00136F90">
        <w:rPr>
          <w:rFonts w:ascii="Calibri" w:eastAsia="Perpetua" w:hAnsi="Calibri"/>
          <w:color w:val="000000"/>
          <w:kern w:val="0"/>
          <w:lang w:val="en-US" w:eastAsia="en-US"/>
          <w14:ligatures w14:val="none"/>
          <w14:cntxtAlts w14:val="0"/>
        </w:rPr>
        <w:t xml:space="preserve"> industry. </w:t>
      </w:r>
    </w:p>
    <w:p w14:paraId="574DBAAE" w14:textId="77777777" w:rsidR="00DC3658" w:rsidRPr="00136F90" w:rsidRDefault="00DC3658" w:rsidP="00DC3658">
      <w:pPr>
        <w:ind w:left="720"/>
        <w:contextualSpacing/>
        <w:jc w:val="both"/>
        <w:rPr>
          <w:rFonts w:ascii="Calibri" w:eastAsia="Perpetua" w:hAnsi="Calibri"/>
          <w:color w:val="000000"/>
          <w:kern w:val="0"/>
          <w:lang w:val="en-US" w:eastAsia="en-US"/>
          <w14:ligatures w14:val="none"/>
          <w14:cntxtAlts w14:val="0"/>
        </w:rPr>
      </w:pPr>
    </w:p>
    <w:p w14:paraId="5BFF95D4" w14:textId="77777777" w:rsidR="00DC3658" w:rsidRPr="00380FCE" w:rsidRDefault="00DC3658" w:rsidP="00DC3658">
      <w:pPr>
        <w:pStyle w:val="ListParagraph"/>
        <w:widowControl w:val="0"/>
        <w:numPr>
          <w:ilvl w:val="0"/>
          <w:numId w:val="1"/>
        </w:numPr>
        <w:spacing w:after="200"/>
        <w:jc w:val="both"/>
        <w:rPr>
          <w:rFonts w:ascii="Calibri" w:hAnsi="Calibri" w:cs="Tahoma"/>
          <w:b/>
        </w:rPr>
      </w:pPr>
      <w:r w:rsidRPr="00380FCE">
        <w:rPr>
          <w:rFonts w:ascii="Calibri" w:hAnsi="Calibri" w:cs="Tahoma"/>
          <w:b/>
        </w:rPr>
        <w:t>Finalization of the Report</w:t>
      </w:r>
    </w:p>
    <w:p w14:paraId="7723C014" w14:textId="77777777" w:rsidR="00DC3658" w:rsidRDefault="00DC3658" w:rsidP="00DC3658">
      <w:pPr>
        <w:widowControl w:val="0"/>
        <w:ind w:left="720"/>
        <w:jc w:val="both"/>
        <w:rPr>
          <w:rFonts w:cs="Tahoma"/>
          <w:b/>
          <w:sz w:val="28"/>
          <w:szCs w:val="28"/>
        </w:rPr>
      </w:pPr>
      <w:r>
        <w:rPr>
          <w:rFonts w:ascii="Calibri" w:hAnsi="Calibri" w:cs="Tahoma"/>
        </w:rPr>
        <w:t>A final meeting</w:t>
      </w:r>
      <w:r w:rsidRPr="00C443E8">
        <w:rPr>
          <w:rFonts w:ascii="Calibri" w:hAnsi="Calibri" w:cs="Tahoma"/>
        </w:rPr>
        <w:t xml:space="preserve"> was then held with the </w:t>
      </w:r>
      <w:r>
        <w:rPr>
          <w:rFonts w:ascii="Calibri" w:hAnsi="Calibri" w:cs="Tahoma"/>
        </w:rPr>
        <w:t>P</w:t>
      </w:r>
      <w:r w:rsidRPr="00C443E8">
        <w:rPr>
          <w:rFonts w:ascii="Calibri" w:hAnsi="Calibri" w:cs="Tahoma"/>
        </w:rPr>
        <w:t xml:space="preserve">roject </w:t>
      </w:r>
      <w:r>
        <w:rPr>
          <w:rFonts w:ascii="Calibri" w:hAnsi="Calibri" w:cs="Tahoma"/>
        </w:rPr>
        <w:t>T</w:t>
      </w:r>
      <w:r w:rsidRPr="00C443E8">
        <w:rPr>
          <w:rFonts w:ascii="Calibri" w:hAnsi="Calibri" w:cs="Tahoma"/>
        </w:rPr>
        <w:t>eam</w:t>
      </w:r>
      <w:r>
        <w:rPr>
          <w:rFonts w:ascii="Calibri" w:hAnsi="Calibri" w:cs="Tahoma"/>
        </w:rPr>
        <w:t>, FAO Technical Officers</w:t>
      </w:r>
      <w:r w:rsidRPr="00C443E8">
        <w:rPr>
          <w:rFonts w:ascii="Calibri" w:hAnsi="Calibri" w:cs="Tahoma"/>
        </w:rPr>
        <w:t xml:space="preserve"> and the visiting FAO </w:t>
      </w:r>
      <w:r>
        <w:rPr>
          <w:rFonts w:ascii="Calibri" w:hAnsi="Calibri" w:cs="Tahoma"/>
        </w:rPr>
        <w:t>International Value Chain Consultant</w:t>
      </w:r>
      <w:r w:rsidRPr="00C443E8">
        <w:rPr>
          <w:rFonts w:ascii="Calibri" w:hAnsi="Calibri" w:cs="Tahoma"/>
        </w:rPr>
        <w:t xml:space="preserve"> where further recommendations were made for improvement of the final document to bring it closer to stakeholder recommendations and FAO criteria.</w:t>
      </w:r>
      <w:r w:rsidRPr="00380FCE">
        <w:rPr>
          <w:rFonts w:ascii="Calibri" w:hAnsi="Calibri" w:cs="Tahoma"/>
        </w:rPr>
        <w:t xml:space="preserve"> </w:t>
      </w:r>
      <w:r w:rsidRPr="00C443E8">
        <w:rPr>
          <w:rFonts w:ascii="Calibri" w:hAnsi="Calibri" w:cs="Tahoma"/>
        </w:rPr>
        <w:t>The draft was then presented and reviewed with the project team before forwa</w:t>
      </w:r>
      <w:r>
        <w:rPr>
          <w:rFonts w:ascii="Calibri" w:hAnsi="Calibri" w:cs="Tahoma"/>
        </w:rPr>
        <w:t>rding to the FAO Representation.  The draft was then technically edited, with input from the Lead Technical officers.</w:t>
      </w:r>
    </w:p>
    <w:p w14:paraId="318CA5D8" w14:textId="77777777" w:rsidR="00136F90" w:rsidRPr="00DC3658" w:rsidRDefault="00136F90" w:rsidP="00DC3658">
      <w:pPr>
        <w:spacing w:after="160"/>
        <w:rPr>
          <w:rFonts w:ascii="Calibri" w:eastAsia="Perpetua" w:hAnsi="Calibri"/>
          <w:color w:val="000000"/>
          <w:kern w:val="0"/>
          <w:lang w:eastAsia="en-US"/>
          <w14:ligatures w14:val="none"/>
          <w14:cntxtAlts w14:val="0"/>
        </w:rPr>
      </w:pPr>
    </w:p>
    <w:p w14:paraId="7BC31C91" w14:textId="77777777" w:rsidR="00136F90" w:rsidRPr="00136F90" w:rsidRDefault="00136F90" w:rsidP="00DC3658">
      <w:pPr>
        <w:spacing w:after="160"/>
        <w:jc w:val="both"/>
        <w:rPr>
          <w:rFonts w:ascii="Calibri" w:eastAsia="Perpetua" w:hAnsi="Calibri"/>
          <w:color w:val="000000"/>
          <w:kern w:val="0"/>
          <w:lang w:val="en-US" w:eastAsia="en-US"/>
          <w14:ligatures w14:val="none"/>
          <w14:cntxtAlts w14:val="0"/>
        </w:rPr>
      </w:pPr>
      <w:r w:rsidRPr="00136F90">
        <w:rPr>
          <w:rFonts w:ascii="Calibri" w:eastAsia="Perpetua" w:hAnsi="Calibri"/>
          <w:color w:val="000000"/>
          <w:kern w:val="0"/>
          <w:lang w:val="en-US" w:eastAsia="en-US"/>
          <w14:ligatures w14:val="none"/>
          <w14:cntxtAlts w14:val="0"/>
        </w:rPr>
        <w:t>Th</w:t>
      </w:r>
      <w:r w:rsidR="006F6D18">
        <w:rPr>
          <w:rFonts w:ascii="Calibri" w:eastAsia="Perpetua" w:hAnsi="Calibri"/>
          <w:color w:val="000000"/>
          <w:kern w:val="0"/>
          <w:lang w:val="en-US" w:eastAsia="en-US"/>
          <w14:ligatures w14:val="none"/>
          <w14:cntxtAlts w14:val="0"/>
        </w:rPr>
        <w:t>e</w:t>
      </w:r>
      <w:r w:rsidRPr="00136F90">
        <w:rPr>
          <w:rFonts w:ascii="Calibri" w:eastAsia="Perpetua" w:hAnsi="Calibri"/>
          <w:color w:val="000000"/>
          <w:kern w:val="0"/>
          <w:lang w:val="en-US" w:eastAsia="en-US"/>
          <w14:ligatures w14:val="none"/>
          <w14:cntxtAlts w14:val="0"/>
        </w:rPr>
        <w:t xml:space="preserve"> a</w:t>
      </w:r>
      <w:r w:rsidR="000B6297">
        <w:rPr>
          <w:rFonts w:ascii="Calibri" w:eastAsia="Perpetua" w:hAnsi="Calibri"/>
          <w:color w:val="000000"/>
          <w:kern w:val="0"/>
          <w:lang w:val="en-US" w:eastAsia="en-US"/>
          <w14:ligatures w14:val="none"/>
          <w14:cntxtAlts w14:val="0"/>
        </w:rPr>
        <w:t>pplication of this methodology h</w:t>
      </w:r>
      <w:r w:rsidRPr="00136F90">
        <w:rPr>
          <w:rFonts w:ascii="Calibri" w:eastAsia="Perpetua" w:hAnsi="Calibri"/>
          <w:color w:val="000000"/>
          <w:kern w:val="0"/>
          <w:lang w:val="en-US" w:eastAsia="en-US"/>
          <w14:ligatures w14:val="none"/>
          <w14:cntxtAlts w14:val="0"/>
        </w:rPr>
        <w:t>as prove</w:t>
      </w:r>
      <w:r w:rsidR="000B6297">
        <w:rPr>
          <w:rFonts w:ascii="Calibri" w:eastAsia="Perpetua" w:hAnsi="Calibri"/>
          <w:color w:val="000000"/>
          <w:kern w:val="0"/>
          <w:lang w:val="en-US" w:eastAsia="en-US"/>
          <w14:ligatures w14:val="none"/>
          <w14:cntxtAlts w14:val="0"/>
        </w:rPr>
        <w:t>n to be</w:t>
      </w:r>
      <w:r w:rsidRPr="00136F90">
        <w:rPr>
          <w:rFonts w:ascii="Calibri" w:eastAsia="Perpetua" w:hAnsi="Calibri"/>
          <w:color w:val="000000"/>
          <w:kern w:val="0"/>
          <w:lang w:val="en-US" w:eastAsia="en-US"/>
          <w14:ligatures w14:val="none"/>
          <w14:cntxtAlts w14:val="0"/>
        </w:rPr>
        <w:t xml:space="preserve"> very effective in development of this value chain report</w:t>
      </w:r>
      <w:r w:rsidR="000B6297">
        <w:rPr>
          <w:rFonts w:ascii="Calibri" w:eastAsia="Perpetua" w:hAnsi="Calibri"/>
          <w:color w:val="000000"/>
          <w:kern w:val="0"/>
          <w:lang w:val="en-US" w:eastAsia="en-US"/>
          <w14:ligatures w14:val="none"/>
          <w14:cntxtAlts w14:val="0"/>
        </w:rPr>
        <w:t>,</w:t>
      </w:r>
      <w:r w:rsidRPr="00136F90">
        <w:rPr>
          <w:rFonts w:ascii="Calibri" w:eastAsia="Perpetua" w:hAnsi="Calibri"/>
          <w:color w:val="000000"/>
          <w:kern w:val="0"/>
          <w:lang w:val="en-US" w:eastAsia="en-US"/>
          <w14:ligatures w14:val="none"/>
          <w14:cntxtAlts w14:val="0"/>
        </w:rPr>
        <w:t xml:space="preserve"> which will serve as a guideline and reference for the sustainable development of the </w:t>
      </w:r>
      <w:r w:rsidR="00C87B3E">
        <w:rPr>
          <w:rFonts w:ascii="Calibri" w:eastAsia="Perpetua" w:hAnsi="Calibri"/>
          <w:color w:val="000000"/>
          <w:kern w:val="0"/>
          <w:lang w:val="en-US" w:eastAsia="en-US"/>
          <w14:ligatures w14:val="none"/>
          <w14:cntxtAlts w14:val="0"/>
        </w:rPr>
        <w:t>Sheep</w:t>
      </w:r>
      <w:r w:rsidRPr="00136F90">
        <w:rPr>
          <w:rFonts w:ascii="Calibri" w:eastAsia="Perpetua" w:hAnsi="Calibri"/>
          <w:color w:val="000000"/>
          <w:kern w:val="0"/>
          <w:lang w:val="en-US" w:eastAsia="en-US"/>
          <w14:ligatures w14:val="none"/>
          <w14:cntxtAlts w14:val="0"/>
        </w:rPr>
        <w:t xml:space="preserve"> Industry in Northern Belize.</w:t>
      </w:r>
    </w:p>
    <w:p w14:paraId="072BE35C" w14:textId="77777777" w:rsidR="00136F90" w:rsidRPr="00136F90" w:rsidRDefault="00136F90" w:rsidP="00136F90">
      <w:pPr>
        <w:rPr>
          <w:lang w:val="en-US"/>
        </w:rPr>
      </w:pPr>
      <w:r w:rsidRPr="00136F90">
        <w:rPr>
          <w:rFonts w:ascii="Calibri" w:eastAsia="Perpetua" w:hAnsi="Calibri"/>
          <w:color w:val="000000"/>
          <w:kern w:val="0"/>
          <w:lang w:val="en-US" w:eastAsia="en-US"/>
          <w14:ligatures w14:val="none"/>
          <w14:cntxtAlts w14:val="0"/>
        </w:rPr>
        <w:br/>
      </w:r>
      <w:r w:rsidRPr="00136F90">
        <w:rPr>
          <w:rFonts w:ascii="Calibri" w:eastAsia="Perpetua" w:hAnsi="Calibri"/>
          <w:color w:val="000000"/>
          <w:kern w:val="0"/>
          <w:lang w:val="en-US" w:eastAsia="en-US"/>
          <w14:ligatures w14:val="none"/>
          <w14:cntxtAlts w14:val="0"/>
        </w:rPr>
        <w:br/>
      </w:r>
    </w:p>
    <w:p w14:paraId="39BDFD7D" w14:textId="77777777" w:rsidR="00D87406" w:rsidRDefault="00D87406" w:rsidP="00D87406"/>
    <w:p w14:paraId="48B27FAC" w14:textId="77777777" w:rsidR="004C15E9" w:rsidRDefault="004C15E9">
      <w:pPr>
        <w:spacing w:after="200" w:line="276" w:lineRule="auto"/>
      </w:pPr>
      <w:r>
        <w:br w:type="page"/>
      </w:r>
    </w:p>
    <w:p w14:paraId="02D8CC78" w14:textId="77777777" w:rsidR="004C15E9" w:rsidRDefault="002D0F6F" w:rsidP="004C15E9">
      <w:pPr>
        <w:pStyle w:val="Heading1"/>
        <w:numPr>
          <w:ilvl w:val="0"/>
          <w:numId w:val="3"/>
        </w:numPr>
      </w:pPr>
      <w:bookmarkStart w:id="5" w:name="_Toc445209817"/>
      <w:r>
        <w:lastRenderedPageBreak/>
        <w:t>HISTORY OF THE VALUE CHAIN</w:t>
      </w:r>
      <w:bookmarkEnd w:id="5"/>
    </w:p>
    <w:p w14:paraId="5228C90C" w14:textId="77777777" w:rsidR="004C15E9" w:rsidRDefault="004C15E9" w:rsidP="004C15E9"/>
    <w:p w14:paraId="01B5A6B6" w14:textId="77777777" w:rsidR="00F71C59" w:rsidRDefault="0071640D" w:rsidP="0071640D">
      <w:pPr>
        <w:spacing w:after="160" w:line="276" w:lineRule="auto"/>
        <w:jc w:val="both"/>
        <w:rPr>
          <w:rFonts w:ascii="Calibri" w:eastAsia="Perpetua" w:hAnsi="Calibri"/>
          <w:color w:val="000000"/>
          <w:kern w:val="0"/>
          <w:lang w:val="en-US" w:eastAsia="en-US"/>
          <w14:ligatures w14:val="none"/>
          <w14:cntxtAlts w14:val="0"/>
        </w:rPr>
      </w:pPr>
      <w:r>
        <w:rPr>
          <w:rFonts w:ascii="Calibri" w:eastAsia="Perpetua" w:hAnsi="Calibri"/>
          <w:color w:val="000000"/>
          <w:kern w:val="0"/>
          <w:lang w:val="en-US" w:eastAsia="en-US"/>
          <w14:ligatures w14:val="none"/>
          <w14:cntxtAlts w14:val="0"/>
        </w:rPr>
        <w:t xml:space="preserve">The sheep industry in Northern Belize is very small and limited to a few sheep farmers, butchers/wholesalers in the Shipyard Mennonite community and retailers scattered across Belize. </w:t>
      </w:r>
      <w:r w:rsidR="00F71C59">
        <w:rPr>
          <w:rFonts w:ascii="Calibri" w:eastAsia="Perpetua" w:hAnsi="Calibri"/>
          <w:color w:val="000000"/>
          <w:kern w:val="0"/>
          <w:lang w:val="en-US" w:eastAsia="en-US"/>
          <w14:ligatures w14:val="none"/>
          <w14:cntxtAlts w14:val="0"/>
        </w:rPr>
        <w:t xml:space="preserve">At present, sheep farmers in Northern Belize are </w:t>
      </w:r>
      <w:r w:rsidR="00F71C59" w:rsidRPr="00F71C59">
        <w:rPr>
          <w:rFonts w:ascii="Calibri" w:eastAsia="Perpetua" w:hAnsi="Calibri"/>
          <w:color w:val="000000"/>
          <w:kern w:val="0"/>
          <w:lang w:val="en-US" w:eastAsia="en-US"/>
          <w14:ligatures w14:val="none"/>
          <w14:cntxtAlts w14:val="0"/>
        </w:rPr>
        <w:t>first generation growers</w:t>
      </w:r>
      <w:r w:rsidR="00BC6DDE">
        <w:rPr>
          <w:rFonts w:ascii="Calibri" w:eastAsia="Perpetua" w:hAnsi="Calibri"/>
          <w:color w:val="000000"/>
          <w:kern w:val="0"/>
          <w:lang w:val="en-US" w:eastAsia="en-US"/>
          <w14:ligatures w14:val="none"/>
          <w14:cntxtAlts w14:val="0"/>
        </w:rPr>
        <w:t>,</w:t>
      </w:r>
      <w:r w:rsidR="00F71C59" w:rsidRPr="00F71C59">
        <w:rPr>
          <w:rFonts w:ascii="Calibri" w:eastAsia="Perpetua" w:hAnsi="Calibri"/>
          <w:color w:val="000000"/>
          <w:kern w:val="0"/>
          <w:lang w:val="en-US" w:eastAsia="en-US"/>
          <w14:ligatures w14:val="none"/>
          <w14:cntxtAlts w14:val="0"/>
        </w:rPr>
        <w:t xml:space="preserve"> who have only </w:t>
      </w:r>
      <w:r w:rsidR="00435105">
        <w:rPr>
          <w:rFonts w:ascii="Calibri" w:eastAsia="Perpetua" w:hAnsi="Calibri"/>
          <w:color w:val="000000"/>
          <w:kern w:val="0"/>
          <w:lang w:val="en-US" w:eastAsia="en-US"/>
          <w14:ligatures w14:val="none"/>
          <w14:cntxtAlts w14:val="0"/>
        </w:rPr>
        <w:t xml:space="preserve">reared </w:t>
      </w:r>
      <w:r w:rsidR="00F71C59" w:rsidRPr="00F71C59">
        <w:rPr>
          <w:rFonts w:ascii="Calibri" w:eastAsia="Perpetua" w:hAnsi="Calibri"/>
          <w:color w:val="000000"/>
          <w:kern w:val="0"/>
          <w:lang w:val="en-US" w:eastAsia="en-US"/>
          <w14:ligatures w14:val="none"/>
          <w14:cntxtAlts w14:val="0"/>
        </w:rPr>
        <w:t xml:space="preserve"> </w:t>
      </w:r>
      <w:r w:rsidR="00BC6DDE">
        <w:rPr>
          <w:rFonts w:ascii="Calibri" w:eastAsia="Perpetua" w:hAnsi="Calibri"/>
          <w:color w:val="000000"/>
          <w:kern w:val="0"/>
          <w:lang w:val="en-US" w:eastAsia="en-US"/>
          <w14:ligatures w14:val="none"/>
          <w14:cntxtAlts w14:val="0"/>
        </w:rPr>
        <w:t xml:space="preserve">small </w:t>
      </w:r>
      <w:r w:rsidR="00435105">
        <w:rPr>
          <w:rFonts w:ascii="Calibri" w:eastAsia="Perpetua" w:hAnsi="Calibri"/>
          <w:color w:val="000000"/>
          <w:kern w:val="0"/>
          <w:lang w:val="en-US" w:eastAsia="en-US"/>
          <w14:ligatures w14:val="none"/>
          <w14:cntxtAlts w14:val="0"/>
        </w:rPr>
        <w:t xml:space="preserve">flocks </w:t>
      </w:r>
      <w:r w:rsidR="00BC6DDE">
        <w:rPr>
          <w:rFonts w:ascii="Calibri" w:eastAsia="Perpetua" w:hAnsi="Calibri"/>
          <w:color w:val="000000"/>
          <w:kern w:val="0"/>
          <w:lang w:val="en-US" w:eastAsia="en-US"/>
          <w14:ligatures w14:val="none"/>
          <w14:cntxtAlts w14:val="0"/>
        </w:rPr>
        <w:t xml:space="preserve">for commercial purposes </w:t>
      </w:r>
      <w:r w:rsidR="00F71C59" w:rsidRPr="00F71C59">
        <w:rPr>
          <w:rFonts w:ascii="Calibri" w:eastAsia="Perpetua" w:hAnsi="Calibri"/>
          <w:color w:val="000000"/>
          <w:kern w:val="0"/>
          <w:lang w:val="en-US" w:eastAsia="en-US"/>
          <w14:ligatures w14:val="none"/>
          <w14:cntxtAlts w14:val="0"/>
        </w:rPr>
        <w:t xml:space="preserve">over the last 3 to 4 years.   </w:t>
      </w:r>
    </w:p>
    <w:p w14:paraId="30C933F7" w14:textId="77777777" w:rsidR="00BC6DDE" w:rsidRDefault="0071640D" w:rsidP="00C858B6">
      <w:pPr>
        <w:spacing w:after="160" w:line="276" w:lineRule="auto"/>
        <w:jc w:val="both"/>
        <w:rPr>
          <w:rFonts w:ascii="Calibri" w:eastAsia="Perpetua" w:hAnsi="Calibri"/>
          <w:color w:val="000000"/>
          <w:kern w:val="0"/>
          <w:lang w:val="en-US" w:eastAsia="en-US"/>
          <w14:ligatures w14:val="none"/>
          <w14:cntxtAlts w14:val="0"/>
        </w:rPr>
      </w:pPr>
      <w:r>
        <w:rPr>
          <w:rFonts w:ascii="Calibri" w:eastAsia="Perpetua" w:hAnsi="Calibri"/>
          <w:color w:val="000000"/>
          <w:kern w:val="0"/>
          <w:lang w:val="en-US" w:eastAsia="en-US"/>
          <w14:ligatures w14:val="none"/>
          <w14:cntxtAlts w14:val="0"/>
        </w:rPr>
        <w:t xml:space="preserve">Traditionally, mutton is </w:t>
      </w:r>
      <w:r w:rsidRPr="005D0D86">
        <w:rPr>
          <w:rFonts w:ascii="Calibri" w:eastAsia="Perpetua" w:hAnsi="Calibri"/>
          <w:color w:val="000000"/>
          <w:kern w:val="0"/>
          <w:szCs w:val="24"/>
          <w:lang w:val="en-US" w:eastAsia="en-US"/>
          <w14:ligatures w14:val="none"/>
          <w14:cntxtAlts w14:val="0"/>
        </w:rPr>
        <w:t>consumed as an exotic meat</w:t>
      </w:r>
      <w:r>
        <w:rPr>
          <w:rFonts w:ascii="Calibri" w:eastAsia="Perpetua" w:hAnsi="Calibri"/>
          <w:color w:val="000000"/>
          <w:kern w:val="0"/>
          <w:szCs w:val="24"/>
          <w:lang w:val="en-US" w:eastAsia="en-US"/>
          <w14:ligatures w14:val="none"/>
          <w14:cntxtAlts w14:val="0"/>
        </w:rPr>
        <w:t>,</w:t>
      </w:r>
      <w:r w:rsidRPr="005D0D86">
        <w:rPr>
          <w:rFonts w:ascii="Calibri" w:eastAsia="Perpetua" w:hAnsi="Calibri"/>
          <w:color w:val="000000"/>
          <w:kern w:val="0"/>
          <w:szCs w:val="24"/>
          <w:lang w:val="en-US" w:eastAsia="en-US"/>
          <w14:ligatures w14:val="none"/>
          <w14:cntxtAlts w14:val="0"/>
        </w:rPr>
        <w:t xml:space="preserve"> </w:t>
      </w:r>
      <w:r w:rsidR="00D91557">
        <w:rPr>
          <w:rFonts w:ascii="Calibri" w:eastAsia="Perpetua" w:hAnsi="Calibri"/>
          <w:color w:val="000000"/>
          <w:kern w:val="0"/>
          <w:szCs w:val="24"/>
          <w:lang w:val="en-US" w:eastAsia="en-US"/>
          <w14:ligatures w14:val="none"/>
          <w14:cntxtAlts w14:val="0"/>
        </w:rPr>
        <w:t xml:space="preserve">mainly </w:t>
      </w:r>
      <w:r w:rsidRPr="005D0D86">
        <w:rPr>
          <w:rFonts w:ascii="Calibri" w:eastAsia="Perpetua" w:hAnsi="Calibri"/>
          <w:color w:val="000000"/>
          <w:kern w:val="0"/>
          <w:szCs w:val="24"/>
          <w:lang w:val="en-US" w:eastAsia="en-US"/>
          <w14:ligatures w14:val="none"/>
          <w14:cntxtAlts w14:val="0"/>
        </w:rPr>
        <w:t>for special family occasions</w:t>
      </w:r>
      <w:r w:rsidR="00BC6DDE">
        <w:rPr>
          <w:rFonts w:ascii="Calibri" w:eastAsia="Perpetua" w:hAnsi="Calibri"/>
          <w:color w:val="000000"/>
          <w:kern w:val="0"/>
          <w:szCs w:val="24"/>
          <w:lang w:val="en-US" w:eastAsia="en-US"/>
          <w14:ligatures w14:val="none"/>
          <w14:cntxtAlts w14:val="0"/>
        </w:rPr>
        <w:t xml:space="preserve"> by Belizeans</w:t>
      </w:r>
      <w:r w:rsidRPr="005D0D86">
        <w:rPr>
          <w:rFonts w:ascii="Calibri" w:eastAsia="Perpetua" w:hAnsi="Calibri"/>
          <w:color w:val="000000"/>
          <w:kern w:val="0"/>
          <w:szCs w:val="24"/>
          <w:lang w:val="en-US" w:eastAsia="en-US"/>
          <w14:ligatures w14:val="none"/>
          <w14:cntxtAlts w14:val="0"/>
        </w:rPr>
        <w:t xml:space="preserve">. </w:t>
      </w:r>
      <w:r>
        <w:rPr>
          <w:rFonts w:ascii="Calibri" w:eastAsia="Perpetua" w:hAnsi="Calibri"/>
          <w:color w:val="000000"/>
          <w:kern w:val="0"/>
          <w:lang w:val="en-US" w:eastAsia="en-US"/>
          <w14:ligatures w14:val="none"/>
          <w14:cntxtAlts w14:val="0"/>
        </w:rPr>
        <w:t>Although Belize is a multi-cultural society, mutton is not a main ingredient in the diet of Belizeans, who prefer meats such as chicken, fish</w:t>
      </w:r>
      <w:r w:rsidR="00C858B6">
        <w:rPr>
          <w:rFonts w:ascii="Calibri" w:eastAsia="Perpetua" w:hAnsi="Calibri"/>
          <w:color w:val="000000"/>
          <w:kern w:val="0"/>
          <w:lang w:val="en-US" w:eastAsia="en-US"/>
          <w14:ligatures w14:val="none"/>
          <w14:cntxtAlts w14:val="0"/>
        </w:rPr>
        <w:t>,</w:t>
      </w:r>
      <w:r>
        <w:rPr>
          <w:rFonts w:ascii="Calibri" w:eastAsia="Perpetua" w:hAnsi="Calibri"/>
          <w:color w:val="000000"/>
          <w:kern w:val="0"/>
          <w:lang w:val="en-US" w:eastAsia="en-US"/>
          <w14:ligatures w14:val="none"/>
          <w14:cntxtAlts w14:val="0"/>
        </w:rPr>
        <w:t xml:space="preserve"> pork</w:t>
      </w:r>
      <w:r w:rsidR="00C858B6">
        <w:rPr>
          <w:rFonts w:ascii="Calibri" w:eastAsia="Perpetua" w:hAnsi="Calibri"/>
          <w:color w:val="000000"/>
          <w:kern w:val="0"/>
          <w:lang w:val="en-US" w:eastAsia="en-US"/>
          <w14:ligatures w14:val="none"/>
          <w14:cntxtAlts w14:val="0"/>
        </w:rPr>
        <w:t xml:space="preserve"> and beef</w:t>
      </w:r>
      <w:r>
        <w:rPr>
          <w:rFonts w:ascii="Calibri" w:eastAsia="Perpetua" w:hAnsi="Calibri"/>
          <w:color w:val="000000"/>
          <w:kern w:val="0"/>
          <w:lang w:val="en-US" w:eastAsia="en-US"/>
          <w14:ligatures w14:val="none"/>
          <w14:cntxtAlts w14:val="0"/>
        </w:rPr>
        <w:t xml:space="preserve">. </w:t>
      </w:r>
    </w:p>
    <w:p w14:paraId="31DB45C7" w14:textId="77777777" w:rsidR="0071640D" w:rsidRDefault="0071640D" w:rsidP="0071640D">
      <w:pPr>
        <w:spacing w:after="160" w:line="276" w:lineRule="auto"/>
        <w:jc w:val="both"/>
        <w:rPr>
          <w:rFonts w:ascii="Calibri" w:eastAsia="Perpetua" w:hAnsi="Calibri"/>
          <w:color w:val="000000"/>
          <w:kern w:val="0"/>
          <w:lang w:val="en-US" w:eastAsia="en-US"/>
          <w14:ligatures w14:val="none"/>
          <w14:cntxtAlts w14:val="0"/>
        </w:rPr>
      </w:pPr>
      <w:r>
        <w:rPr>
          <w:rFonts w:ascii="Calibri" w:eastAsia="Perpetua" w:hAnsi="Calibri"/>
          <w:color w:val="000000"/>
          <w:kern w:val="0"/>
          <w:lang w:val="en-US" w:eastAsia="en-US"/>
          <w14:ligatures w14:val="none"/>
          <w14:cntxtAlts w14:val="0"/>
        </w:rPr>
        <w:t xml:space="preserve">Key informant interviews reveal that the growth of the </w:t>
      </w:r>
      <w:r w:rsidRPr="005D0D86">
        <w:rPr>
          <w:rFonts w:eastAsia="Calibri" w:cs="Arial"/>
          <w:color w:val="auto"/>
          <w:kern w:val="0"/>
          <w:szCs w:val="24"/>
          <w:lang w:val="en-US" w:eastAsia="en-US"/>
          <w14:ligatures w14:val="none"/>
          <w14:cntxtAlts w14:val="0"/>
        </w:rPr>
        <w:t>Muslims and Hindu communities</w:t>
      </w:r>
      <w:r>
        <w:rPr>
          <w:rFonts w:ascii="Calibri" w:eastAsia="Perpetua" w:hAnsi="Calibri"/>
          <w:color w:val="000000"/>
          <w:kern w:val="0"/>
          <w:lang w:val="en-US" w:eastAsia="en-US"/>
          <w14:ligatures w14:val="none"/>
          <w14:cntxtAlts w14:val="0"/>
        </w:rPr>
        <w:t xml:space="preserve"> are having a positive impact on the demand for mutton in Belize. </w:t>
      </w:r>
      <w:r>
        <w:rPr>
          <w:rFonts w:ascii="Calibri" w:eastAsia="Perpetua" w:hAnsi="Calibri"/>
          <w:color w:val="000000"/>
          <w:kern w:val="0"/>
          <w:szCs w:val="24"/>
          <w:lang w:val="en-US" w:eastAsia="en-US"/>
          <w14:ligatures w14:val="none"/>
          <w14:cntxtAlts w14:val="0"/>
        </w:rPr>
        <w:t>I</w:t>
      </w:r>
      <w:r w:rsidRPr="005D0D86">
        <w:rPr>
          <w:rFonts w:ascii="Calibri" w:eastAsia="Perpetua" w:hAnsi="Calibri"/>
          <w:color w:val="000000"/>
          <w:kern w:val="0"/>
          <w:szCs w:val="24"/>
          <w:lang w:val="en-US" w:eastAsia="en-US"/>
          <w14:ligatures w14:val="none"/>
          <w14:cntxtAlts w14:val="0"/>
        </w:rPr>
        <w:t xml:space="preserve">t is important to note that with </w:t>
      </w:r>
      <w:r>
        <w:rPr>
          <w:rFonts w:ascii="Calibri" w:eastAsia="Perpetua" w:hAnsi="Calibri"/>
          <w:color w:val="000000"/>
          <w:kern w:val="0"/>
          <w:szCs w:val="24"/>
          <w:lang w:val="en-US" w:eastAsia="en-US"/>
          <w14:ligatures w14:val="none"/>
          <w14:cntxtAlts w14:val="0"/>
        </w:rPr>
        <w:t>an influx</w:t>
      </w:r>
      <w:r w:rsidRPr="005D0D86">
        <w:rPr>
          <w:rFonts w:ascii="Calibri" w:eastAsia="Perpetua" w:hAnsi="Calibri"/>
          <w:color w:val="000000"/>
          <w:kern w:val="0"/>
          <w:szCs w:val="24"/>
          <w:lang w:val="en-US" w:eastAsia="en-US"/>
          <w14:ligatures w14:val="none"/>
          <w14:cntxtAlts w14:val="0"/>
        </w:rPr>
        <w:t xml:space="preserve"> of other ethnicities</w:t>
      </w:r>
      <w:r>
        <w:rPr>
          <w:rFonts w:ascii="Calibri" w:eastAsia="Perpetua" w:hAnsi="Calibri"/>
          <w:color w:val="000000"/>
          <w:kern w:val="0"/>
          <w:szCs w:val="24"/>
          <w:lang w:val="en-US" w:eastAsia="en-US"/>
          <w14:ligatures w14:val="none"/>
          <w14:cntxtAlts w14:val="0"/>
        </w:rPr>
        <w:t xml:space="preserve"> in Belize, consumption trends </w:t>
      </w:r>
      <w:r w:rsidRPr="005D0D86">
        <w:rPr>
          <w:rFonts w:ascii="Calibri" w:eastAsia="Perpetua" w:hAnsi="Calibri"/>
          <w:color w:val="000000"/>
          <w:kern w:val="0"/>
          <w:szCs w:val="24"/>
          <w:lang w:val="en-US" w:eastAsia="en-US"/>
          <w14:ligatures w14:val="none"/>
          <w14:cntxtAlts w14:val="0"/>
        </w:rPr>
        <w:t>in mutton</w:t>
      </w:r>
      <w:r>
        <w:rPr>
          <w:rFonts w:ascii="Calibri" w:eastAsia="Perpetua" w:hAnsi="Calibri"/>
          <w:color w:val="000000"/>
          <w:kern w:val="0"/>
          <w:szCs w:val="24"/>
          <w:lang w:val="en-US" w:eastAsia="en-US"/>
          <w14:ligatures w14:val="none"/>
          <w14:cntxtAlts w14:val="0"/>
        </w:rPr>
        <w:t>,</w:t>
      </w:r>
      <w:r w:rsidRPr="005D0D86">
        <w:rPr>
          <w:rFonts w:ascii="Calibri" w:eastAsia="Perpetua" w:hAnsi="Calibri"/>
          <w:color w:val="000000"/>
          <w:kern w:val="0"/>
          <w:szCs w:val="24"/>
          <w:lang w:val="en-US" w:eastAsia="en-US"/>
          <w14:ligatures w14:val="none"/>
          <w14:cntxtAlts w14:val="0"/>
        </w:rPr>
        <w:t xml:space="preserve"> especially lamb</w:t>
      </w:r>
      <w:r>
        <w:rPr>
          <w:rFonts w:ascii="Calibri" w:eastAsia="Perpetua" w:hAnsi="Calibri"/>
          <w:color w:val="000000"/>
          <w:kern w:val="0"/>
          <w:szCs w:val="24"/>
          <w:lang w:val="en-US" w:eastAsia="en-US"/>
          <w14:ligatures w14:val="none"/>
          <w14:cntxtAlts w14:val="0"/>
        </w:rPr>
        <w:t>,</w:t>
      </w:r>
      <w:r w:rsidRPr="005D0D86">
        <w:rPr>
          <w:rFonts w:ascii="Calibri" w:eastAsia="Perpetua" w:hAnsi="Calibri"/>
          <w:color w:val="000000"/>
          <w:kern w:val="0"/>
          <w:szCs w:val="24"/>
          <w:lang w:val="en-US" w:eastAsia="en-US"/>
          <w14:ligatures w14:val="none"/>
          <w14:cntxtAlts w14:val="0"/>
        </w:rPr>
        <w:t xml:space="preserve"> is steadily growing throughout the country. </w:t>
      </w:r>
      <w:r>
        <w:rPr>
          <w:rFonts w:ascii="Calibri" w:eastAsia="Perpetua" w:hAnsi="Calibri"/>
          <w:color w:val="000000"/>
          <w:kern w:val="0"/>
          <w:szCs w:val="24"/>
          <w:lang w:val="en-US" w:eastAsia="en-US"/>
          <w14:ligatures w14:val="none"/>
          <w14:cntxtAlts w14:val="0"/>
        </w:rPr>
        <w:t>Therefore, it is anticipated that the demand for mutton, even among traditional Belizeans will change</w:t>
      </w:r>
      <w:r w:rsidR="00BC6DDE">
        <w:rPr>
          <w:rFonts w:ascii="Calibri" w:eastAsia="Perpetua" w:hAnsi="Calibri"/>
          <w:color w:val="000000"/>
          <w:kern w:val="0"/>
          <w:szCs w:val="24"/>
          <w:lang w:val="en-US" w:eastAsia="en-US"/>
          <w14:ligatures w14:val="none"/>
          <w14:cntxtAlts w14:val="0"/>
        </w:rPr>
        <w:t xml:space="preserve"> over time</w:t>
      </w:r>
      <w:r>
        <w:rPr>
          <w:rFonts w:ascii="Calibri" w:eastAsia="Perpetua" w:hAnsi="Calibri"/>
          <w:color w:val="000000"/>
          <w:kern w:val="0"/>
          <w:szCs w:val="24"/>
          <w:lang w:val="en-US" w:eastAsia="en-US"/>
          <w14:ligatures w14:val="none"/>
          <w14:cntxtAlts w14:val="0"/>
        </w:rPr>
        <w:t xml:space="preserve">, to being consumed more regularly as part of the national diet. </w:t>
      </w:r>
      <w:r>
        <w:rPr>
          <w:rFonts w:ascii="Calibri" w:eastAsia="Perpetua" w:hAnsi="Calibri"/>
          <w:color w:val="000000"/>
          <w:kern w:val="0"/>
          <w:lang w:val="en-US" w:eastAsia="en-US"/>
          <w14:ligatures w14:val="none"/>
          <w14:cntxtAlts w14:val="0"/>
        </w:rPr>
        <w:t xml:space="preserve"> </w:t>
      </w:r>
    </w:p>
    <w:p w14:paraId="4410B2DE" w14:textId="77777777" w:rsidR="003C6BAB" w:rsidRPr="0071640D" w:rsidRDefault="003C6BAB" w:rsidP="004C15E9">
      <w:pPr>
        <w:rPr>
          <w:lang w:val="en-US"/>
        </w:rPr>
      </w:pPr>
    </w:p>
    <w:p w14:paraId="4FAAC4BE" w14:textId="77777777" w:rsidR="003C6BAB" w:rsidRDefault="003C6BAB" w:rsidP="004C15E9"/>
    <w:p w14:paraId="654A7B8C" w14:textId="77777777" w:rsidR="003C6BAB" w:rsidRDefault="003C6BAB">
      <w:pPr>
        <w:spacing w:after="200" w:line="276" w:lineRule="auto"/>
      </w:pPr>
      <w:r>
        <w:br w:type="page"/>
      </w:r>
    </w:p>
    <w:p w14:paraId="7572917B" w14:textId="77777777" w:rsidR="003C6BAB" w:rsidRPr="003C6BAB" w:rsidRDefault="003C6BAB" w:rsidP="003C6BAB">
      <w:pPr>
        <w:pStyle w:val="Heading1"/>
        <w:numPr>
          <w:ilvl w:val="0"/>
          <w:numId w:val="3"/>
        </w:numPr>
        <w:rPr>
          <w:rFonts w:eastAsia="Perpetua"/>
          <w:lang w:val="en-US" w:eastAsia="en-US"/>
        </w:rPr>
      </w:pPr>
      <w:bookmarkStart w:id="6" w:name="_Toc438441493"/>
      <w:bookmarkStart w:id="7" w:name="_Toc445209818"/>
      <w:r w:rsidRPr="003C6BAB">
        <w:rPr>
          <w:rFonts w:eastAsia="Perpetua"/>
          <w:lang w:val="en-US" w:eastAsia="en-US"/>
        </w:rPr>
        <w:lastRenderedPageBreak/>
        <w:t xml:space="preserve">OVERVIEW OF THE </w:t>
      </w:r>
      <w:r>
        <w:rPr>
          <w:rFonts w:eastAsia="Perpetua"/>
          <w:lang w:val="en-US" w:eastAsia="en-US"/>
        </w:rPr>
        <w:t>SHEEP</w:t>
      </w:r>
      <w:r w:rsidRPr="003C6BAB">
        <w:rPr>
          <w:rFonts w:eastAsia="Perpetua"/>
          <w:lang w:val="en-US" w:eastAsia="en-US"/>
        </w:rPr>
        <w:t xml:space="preserve"> VALUE CHAIN</w:t>
      </w:r>
      <w:bookmarkEnd w:id="6"/>
      <w:bookmarkEnd w:id="7"/>
    </w:p>
    <w:p w14:paraId="474423E7" w14:textId="77777777" w:rsidR="003C6BAB" w:rsidRPr="003C6BAB" w:rsidRDefault="003C6BAB" w:rsidP="003C6BAB">
      <w:pPr>
        <w:spacing w:after="160" w:line="276" w:lineRule="auto"/>
        <w:jc w:val="both"/>
        <w:rPr>
          <w:rFonts w:ascii="Calibri" w:eastAsia="Perpetua" w:hAnsi="Calibri"/>
          <w:color w:val="000000"/>
          <w:kern w:val="0"/>
          <w:sz w:val="28"/>
          <w:szCs w:val="28"/>
          <w:lang w:val="en-US" w:eastAsia="en-US"/>
          <w14:ligatures w14:val="none"/>
          <w14:cntxtAlts w14:val="0"/>
        </w:rPr>
      </w:pPr>
    </w:p>
    <w:p w14:paraId="1C223774" w14:textId="77777777" w:rsidR="00B97F61" w:rsidRDefault="00C24D70" w:rsidP="00D218C2">
      <w:pPr>
        <w:spacing w:after="160"/>
        <w:jc w:val="both"/>
        <w:rPr>
          <w:rFonts w:ascii="Calibri" w:eastAsia="Perpetua" w:hAnsi="Calibri"/>
          <w:color w:val="000000"/>
          <w:kern w:val="0"/>
          <w:lang w:val="en-US" w:eastAsia="en-US"/>
          <w14:ligatures w14:val="none"/>
          <w14:cntxtAlts w14:val="0"/>
        </w:rPr>
      </w:pPr>
      <w:r>
        <w:rPr>
          <w:rFonts w:ascii="Calibri" w:eastAsia="Perpetua" w:hAnsi="Calibri"/>
          <w:color w:val="000000"/>
          <w:kern w:val="0"/>
          <w:lang w:val="en-US" w:eastAsia="en-US"/>
          <w14:ligatures w14:val="none"/>
          <w14:cntxtAlts w14:val="0"/>
        </w:rPr>
        <w:t xml:space="preserve">The organization of the value chain is basic, as the actors at each stage are few, given the low levels of production of sheep. </w:t>
      </w:r>
      <w:r w:rsidR="00B97F61" w:rsidRPr="003C6BAB">
        <w:rPr>
          <w:rFonts w:ascii="Calibri" w:eastAsia="Perpetua" w:hAnsi="Calibri"/>
          <w:color w:val="000000"/>
          <w:kern w:val="0"/>
          <w:lang w:val="en-US" w:eastAsia="en-US"/>
          <w14:ligatures w14:val="none"/>
          <w14:cntxtAlts w14:val="0"/>
        </w:rPr>
        <w:t>This section will</w:t>
      </w:r>
      <w:r w:rsidR="00B97F61">
        <w:rPr>
          <w:rFonts w:ascii="Calibri" w:eastAsia="Perpetua" w:hAnsi="Calibri"/>
          <w:color w:val="000000"/>
          <w:kern w:val="0"/>
          <w:lang w:val="en-US" w:eastAsia="en-US"/>
          <w14:ligatures w14:val="none"/>
          <w14:cntxtAlts w14:val="0"/>
        </w:rPr>
        <w:t xml:space="preserve"> therefore</w:t>
      </w:r>
      <w:r w:rsidR="00B97F61" w:rsidRPr="003C6BAB">
        <w:rPr>
          <w:rFonts w:ascii="Calibri" w:eastAsia="Perpetua" w:hAnsi="Calibri"/>
          <w:color w:val="000000"/>
          <w:kern w:val="0"/>
          <w:lang w:val="en-US" w:eastAsia="en-US"/>
          <w14:ligatures w14:val="none"/>
          <w14:cntxtAlts w14:val="0"/>
        </w:rPr>
        <w:t xml:space="preserve"> pr</w:t>
      </w:r>
      <w:r w:rsidR="009B451F">
        <w:rPr>
          <w:rFonts w:ascii="Calibri" w:eastAsia="Perpetua" w:hAnsi="Calibri"/>
          <w:color w:val="000000"/>
          <w:kern w:val="0"/>
          <w:lang w:val="en-US" w:eastAsia="en-US"/>
          <w14:ligatures w14:val="none"/>
          <w14:cntxtAlts w14:val="0"/>
        </w:rPr>
        <w:t>ovide a map of the value chain</w:t>
      </w:r>
      <w:r w:rsidR="003A49F4">
        <w:rPr>
          <w:rFonts w:ascii="Calibri" w:eastAsia="Perpetua" w:hAnsi="Calibri"/>
          <w:color w:val="000000"/>
          <w:kern w:val="0"/>
          <w:lang w:val="en-US" w:eastAsia="en-US"/>
          <w14:ligatures w14:val="none"/>
          <w14:cntxtAlts w14:val="0"/>
        </w:rPr>
        <w:t>, present the cost structure</w:t>
      </w:r>
      <w:r w:rsidR="009B451F">
        <w:rPr>
          <w:rFonts w:ascii="Calibri" w:eastAsia="Perpetua" w:hAnsi="Calibri"/>
          <w:color w:val="000000"/>
          <w:kern w:val="0"/>
          <w:lang w:val="en-US" w:eastAsia="en-US"/>
          <w14:ligatures w14:val="none"/>
          <w14:cntxtAlts w14:val="0"/>
        </w:rPr>
        <w:t xml:space="preserve"> </w:t>
      </w:r>
      <w:r w:rsidR="00B97F61" w:rsidRPr="003C6BAB">
        <w:rPr>
          <w:rFonts w:ascii="Calibri" w:eastAsia="Perpetua" w:hAnsi="Calibri"/>
          <w:color w:val="000000"/>
          <w:kern w:val="0"/>
          <w:lang w:val="en-US" w:eastAsia="en-US"/>
          <w14:ligatures w14:val="none"/>
          <w14:cntxtAlts w14:val="0"/>
        </w:rPr>
        <w:t xml:space="preserve">and describe the main value chain actors. </w:t>
      </w:r>
    </w:p>
    <w:p w14:paraId="67B60B25" w14:textId="77777777" w:rsidR="003C6BAB" w:rsidRPr="003C6BAB" w:rsidRDefault="003C6BAB" w:rsidP="003C6BAB">
      <w:pPr>
        <w:spacing w:after="160" w:line="276" w:lineRule="auto"/>
        <w:jc w:val="both"/>
        <w:rPr>
          <w:rFonts w:ascii="Calibri" w:eastAsia="Perpetua" w:hAnsi="Calibri"/>
          <w:color w:val="000000"/>
          <w:kern w:val="0"/>
          <w:lang w:val="en-US" w:eastAsia="en-US"/>
          <w14:ligatures w14:val="none"/>
          <w14:cntxtAlts w14:val="0"/>
        </w:rPr>
      </w:pPr>
      <w:r w:rsidRPr="003C6BAB">
        <w:rPr>
          <w:rFonts w:ascii="Calibri" w:eastAsia="Perpetua" w:hAnsi="Calibri"/>
          <w:color w:val="000000"/>
          <w:kern w:val="0"/>
          <w:lang w:val="en-US" w:eastAsia="en-US"/>
          <w14:ligatures w14:val="none"/>
          <w14:cntxtAlts w14:val="0"/>
        </w:rPr>
        <w:t xml:space="preserve"> </w:t>
      </w:r>
      <w:r w:rsidRPr="003C6BAB">
        <w:rPr>
          <w:rFonts w:ascii="Calibri" w:eastAsia="Perpetua" w:hAnsi="Calibri"/>
          <w:color w:val="000000"/>
          <w:kern w:val="0"/>
          <w:lang w:val="en-US" w:eastAsia="en-US"/>
          <w14:ligatures w14:val="none"/>
          <w14:cntxtAlts w14:val="0"/>
        </w:rPr>
        <w:tab/>
      </w:r>
    </w:p>
    <w:p w14:paraId="4DD67883" w14:textId="77777777" w:rsidR="003C6BAB" w:rsidRPr="003C6BAB" w:rsidRDefault="003C6BAB" w:rsidP="0049777D">
      <w:pPr>
        <w:pStyle w:val="Heading2"/>
        <w:numPr>
          <w:ilvl w:val="1"/>
          <w:numId w:val="5"/>
        </w:numPr>
        <w:rPr>
          <w:rFonts w:eastAsia="Perpetua"/>
          <w:lang w:val="en-US" w:eastAsia="en-US"/>
        </w:rPr>
      </w:pPr>
      <w:bookmarkStart w:id="8" w:name="_Toc438441494"/>
      <w:bookmarkStart w:id="9" w:name="_Toc445209819"/>
      <w:r w:rsidRPr="003C6BAB">
        <w:rPr>
          <w:rFonts w:eastAsia="Perpetua"/>
          <w:lang w:val="en-US" w:eastAsia="en-US"/>
        </w:rPr>
        <w:t>Value Chain Map</w:t>
      </w:r>
      <w:bookmarkEnd w:id="8"/>
      <w:bookmarkEnd w:id="9"/>
    </w:p>
    <w:p w14:paraId="37DA0CE9" w14:textId="77777777" w:rsidR="003C6BAB" w:rsidRPr="003C6BAB" w:rsidRDefault="003C6BAB" w:rsidP="003C6BAB">
      <w:pPr>
        <w:spacing w:after="160" w:line="276" w:lineRule="auto"/>
        <w:rPr>
          <w:rFonts w:ascii="Calibri" w:eastAsia="Perpetua" w:hAnsi="Calibri"/>
          <w:color w:val="000000"/>
          <w:kern w:val="0"/>
          <w:lang w:val="en-US" w:eastAsia="en-US"/>
          <w14:ligatures w14:val="none"/>
          <w14:cntxtAlts w14:val="0"/>
        </w:rPr>
      </w:pPr>
    </w:p>
    <w:p w14:paraId="432E1FE2" w14:textId="77777777" w:rsidR="002C28E4" w:rsidRDefault="002C28E4" w:rsidP="00D218C2">
      <w:pPr>
        <w:spacing w:after="160"/>
        <w:jc w:val="both"/>
        <w:rPr>
          <w:rFonts w:ascii="Calibri" w:eastAsia="Perpetua" w:hAnsi="Calibri"/>
          <w:color w:val="000000"/>
          <w:kern w:val="0"/>
          <w:lang w:val="en-US" w:eastAsia="en-US"/>
          <w14:ligatures w14:val="none"/>
          <w14:cntxtAlts w14:val="0"/>
        </w:rPr>
      </w:pPr>
      <w:r>
        <w:rPr>
          <w:rFonts w:ascii="Calibri" w:eastAsia="Perpetua" w:hAnsi="Calibri"/>
          <w:color w:val="000000"/>
          <w:kern w:val="0"/>
          <w:lang w:val="en-US" w:eastAsia="en-US"/>
          <w14:ligatures w14:val="none"/>
          <w14:cntxtAlts w14:val="0"/>
        </w:rPr>
        <w:t>The sheep</w:t>
      </w:r>
      <w:r w:rsidRPr="003C6BAB">
        <w:rPr>
          <w:rFonts w:ascii="Calibri" w:eastAsia="Perpetua" w:hAnsi="Calibri"/>
          <w:color w:val="000000"/>
          <w:kern w:val="0"/>
          <w:lang w:val="en-US" w:eastAsia="en-US"/>
          <w14:ligatures w14:val="none"/>
          <w14:cntxtAlts w14:val="0"/>
        </w:rPr>
        <w:t xml:space="preserve"> value chain is comprised of input suppliers, </w:t>
      </w:r>
      <w:r>
        <w:rPr>
          <w:rFonts w:ascii="Calibri" w:eastAsia="Perpetua" w:hAnsi="Calibri"/>
          <w:color w:val="000000"/>
          <w:kern w:val="0"/>
          <w:lang w:val="en-US" w:eastAsia="en-US"/>
          <w14:ligatures w14:val="none"/>
          <w14:cntxtAlts w14:val="0"/>
        </w:rPr>
        <w:t xml:space="preserve">sheep </w:t>
      </w:r>
      <w:r w:rsidRPr="003C6BAB">
        <w:rPr>
          <w:rFonts w:ascii="Calibri" w:eastAsia="Perpetua" w:hAnsi="Calibri"/>
          <w:color w:val="000000"/>
          <w:kern w:val="0"/>
          <w:lang w:val="en-US" w:eastAsia="en-US"/>
          <w14:ligatures w14:val="none"/>
          <w14:cntxtAlts w14:val="0"/>
        </w:rPr>
        <w:t xml:space="preserve">farmers, </w:t>
      </w:r>
      <w:r w:rsidR="000E41C2">
        <w:rPr>
          <w:rFonts w:ascii="Calibri" w:eastAsia="Perpetua" w:hAnsi="Calibri"/>
          <w:color w:val="000000"/>
          <w:kern w:val="0"/>
          <w:lang w:val="en-US" w:eastAsia="en-US"/>
          <w14:ligatures w14:val="none"/>
          <w14:cntxtAlts w14:val="0"/>
        </w:rPr>
        <w:t>wholesalers/</w:t>
      </w:r>
      <w:r>
        <w:rPr>
          <w:rFonts w:ascii="Calibri" w:eastAsia="Perpetua" w:hAnsi="Calibri"/>
          <w:color w:val="000000"/>
          <w:kern w:val="0"/>
          <w:lang w:val="en-US" w:eastAsia="en-US"/>
          <w14:ligatures w14:val="none"/>
          <w14:cntxtAlts w14:val="0"/>
        </w:rPr>
        <w:t>b</w:t>
      </w:r>
      <w:r w:rsidR="000E41C2">
        <w:rPr>
          <w:rFonts w:ascii="Calibri" w:eastAsia="Perpetua" w:hAnsi="Calibri"/>
          <w:color w:val="000000"/>
          <w:kern w:val="0"/>
          <w:lang w:val="en-US" w:eastAsia="en-US"/>
          <w14:ligatures w14:val="none"/>
          <w14:cntxtAlts w14:val="0"/>
        </w:rPr>
        <w:t>utchers</w:t>
      </w:r>
      <w:r w:rsidRPr="003C6BAB">
        <w:rPr>
          <w:rFonts w:ascii="Calibri" w:eastAsia="Perpetua" w:hAnsi="Calibri"/>
          <w:color w:val="000000"/>
          <w:kern w:val="0"/>
          <w:lang w:val="en-US" w:eastAsia="en-US"/>
          <w14:ligatures w14:val="none"/>
          <w14:cntxtAlts w14:val="0"/>
        </w:rPr>
        <w:t xml:space="preserve">, freighters, retailers and consumers. There are also entities that provide support services to the value chain, as well as enablers, </w:t>
      </w:r>
      <w:r w:rsidR="00D91557">
        <w:rPr>
          <w:rFonts w:ascii="Calibri" w:eastAsia="Perpetua" w:hAnsi="Calibri"/>
          <w:color w:val="000000"/>
          <w:kern w:val="0"/>
          <w:lang w:val="en-US" w:eastAsia="en-US"/>
          <w14:ligatures w14:val="none"/>
          <w14:cntxtAlts w14:val="0"/>
        </w:rPr>
        <w:t xml:space="preserve">who provide indirect support. </w:t>
      </w:r>
    </w:p>
    <w:p w14:paraId="5B8A07C1" w14:textId="77777777" w:rsidR="003C6BAB" w:rsidRPr="003C6BAB" w:rsidRDefault="003C6BAB" w:rsidP="00D218C2">
      <w:pPr>
        <w:spacing w:after="160"/>
        <w:jc w:val="both"/>
        <w:rPr>
          <w:rFonts w:ascii="Calibri" w:eastAsia="Perpetua" w:hAnsi="Calibri"/>
          <w:color w:val="000000"/>
          <w:kern w:val="0"/>
          <w:lang w:val="en-US" w:eastAsia="en-US"/>
          <w14:ligatures w14:val="none"/>
          <w14:cntxtAlts w14:val="0"/>
        </w:rPr>
      </w:pPr>
      <w:r w:rsidRPr="003C6BAB">
        <w:rPr>
          <w:rFonts w:ascii="Calibri" w:eastAsia="Perpetua" w:hAnsi="Calibri"/>
          <w:color w:val="000000"/>
          <w:kern w:val="0"/>
          <w:lang w:val="en-US" w:eastAsia="en-US"/>
          <w14:ligatures w14:val="none"/>
          <w14:cntxtAlts w14:val="0"/>
        </w:rPr>
        <w:t xml:space="preserve">Figure </w:t>
      </w:r>
      <w:r w:rsidR="00AF0B2F">
        <w:rPr>
          <w:rFonts w:ascii="Calibri" w:eastAsia="Perpetua" w:hAnsi="Calibri"/>
          <w:color w:val="000000"/>
          <w:kern w:val="0"/>
          <w:lang w:val="en-US" w:eastAsia="en-US"/>
          <w14:ligatures w14:val="none"/>
          <w14:cntxtAlts w14:val="0"/>
        </w:rPr>
        <w:t>1</w:t>
      </w:r>
      <w:r w:rsidRPr="003C6BAB">
        <w:rPr>
          <w:rFonts w:ascii="Calibri" w:eastAsia="Perpetua" w:hAnsi="Calibri"/>
          <w:color w:val="000000"/>
          <w:kern w:val="0"/>
          <w:lang w:val="en-US" w:eastAsia="en-US"/>
          <w14:ligatures w14:val="none"/>
          <w14:cntxtAlts w14:val="0"/>
        </w:rPr>
        <w:t xml:space="preserve"> depicts the value chain map </w:t>
      </w:r>
      <w:r w:rsidR="00C24D70">
        <w:rPr>
          <w:rFonts w:ascii="Calibri" w:eastAsia="Perpetua" w:hAnsi="Calibri"/>
          <w:color w:val="000000"/>
          <w:kern w:val="0"/>
          <w:lang w:val="en-US" w:eastAsia="en-US"/>
          <w14:ligatures w14:val="none"/>
          <w14:cntxtAlts w14:val="0"/>
        </w:rPr>
        <w:t>of the sheep</w:t>
      </w:r>
      <w:r w:rsidRPr="003C6BAB">
        <w:rPr>
          <w:rFonts w:ascii="Calibri" w:eastAsia="Perpetua" w:hAnsi="Calibri"/>
          <w:color w:val="000000"/>
          <w:kern w:val="0"/>
          <w:lang w:val="en-US" w:eastAsia="en-US"/>
          <w14:ligatures w14:val="none"/>
          <w14:cntxtAlts w14:val="0"/>
        </w:rPr>
        <w:t xml:space="preserve"> value chain. </w:t>
      </w:r>
    </w:p>
    <w:p w14:paraId="59584B1B" w14:textId="77777777" w:rsidR="003C6BAB" w:rsidRDefault="003C6BAB" w:rsidP="003C6BAB">
      <w:pPr>
        <w:spacing w:after="160" w:line="276" w:lineRule="auto"/>
        <w:rPr>
          <w:rFonts w:ascii="Calibri" w:eastAsia="Perpetua" w:hAnsi="Calibri"/>
          <w:color w:val="000000"/>
          <w:kern w:val="0"/>
          <w:lang w:val="en-US" w:eastAsia="en-US"/>
          <w14:ligatures w14:val="none"/>
          <w14:cntxtAlts w14:val="0"/>
        </w:rPr>
      </w:pPr>
    </w:p>
    <w:p w14:paraId="2B463C67" w14:textId="77777777" w:rsidR="00AF0B2F" w:rsidRDefault="00AF0B2F" w:rsidP="003C6BAB">
      <w:pPr>
        <w:spacing w:after="160" w:line="276" w:lineRule="auto"/>
        <w:rPr>
          <w:rFonts w:ascii="Calibri" w:eastAsia="Perpetua" w:hAnsi="Calibri"/>
          <w:color w:val="000000"/>
          <w:kern w:val="0"/>
          <w:lang w:val="en-US" w:eastAsia="en-US"/>
          <w14:ligatures w14:val="none"/>
          <w14:cntxtAlts w14:val="0"/>
        </w:rPr>
      </w:pPr>
    </w:p>
    <w:p w14:paraId="4087FCFB" w14:textId="77777777" w:rsidR="00AF0B2F" w:rsidRDefault="00AF0B2F" w:rsidP="003C6BAB">
      <w:pPr>
        <w:spacing w:after="160" w:line="276" w:lineRule="auto"/>
        <w:rPr>
          <w:rFonts w:ascii="Calibri" w:eastAsia="Perpetua" w:hAnsi="Calibri"/>
          <w:color w:val="000000"/>
          <w:kern w:val="0"/>
          <w:lang w:val="en-US" w:eastAsia="en-US"/>
          <w14:ligatures w14:val="none"/>
          <w14:cntxtAlts w14:val="0"/>
        </w:rPr>
        <w:sectPr w:rsidR="00AF0B2F" w:rsidSect="00072F14">
          <w:pgSz w:w="12240" w:h="15840" w:code="1"/>
          <w:pgMar w:top="1440" w:right="1440" w:bottom="1440" w:left="1440" w:header="720" w:footer="720" w:gutter="0"/>
          <w:pgNumType w:start="1"/>
          <w:cols w:space="360"/>
          <w:docGrid w:linePitch="360"/>
        </w:sectPr>
      </w:pPr>
    </w:p>
    <w:p w14:paraId="3C01008D" w14:textId="77777777" w:rsidR="00AF0B2F" w:rsidRDefault="00843113" w:rsidP="00843113">
      <w:pPr>
        <w:pStyle w:val="Caption"/>
      </w:pPr>
      <w:bookmarkStart w:id="10" w:name="_Toc445209844"/>
      <w:r>
        <w:lastRenderedPageBreak/>
        <w:t xml:space="preserve">Figure </w:t>
      </w:r>
      <w:r>
        <w:fldChar w:fldCharType="begin"/>
      </w:r>
      <w:r>
        <w:instrText xml:space="preserve"> SEQ Figure \* ARABIC </w:instrText>
      </w:r>
      <w:r>
        <w:fldChar w:fldCharType="separate"/>
      </w:r>
      <w:r w:rsidR="00007B06">
        <w:rPr>
          <w:noProof/>
        </w:rPr>
        <w:t>1</w:t>
      </w:r>
      <w:r>
        <w:fldChar w:fldCharType="end"/>
      </w:r>
      <w:r>
        <w:t>: Value Chain Map</w:t>
      </w:r>
      <w:bookmarkEnd w:id="10"/>
    </w:p>
    <w:p w14:paraId="0D7EF31F" w14:textId="77777777" w:rsidR="00843113" w:rsidRPr="00843113" w:rsidRDefault="009B451F" w:rsidP="00107D47">
      <w:pPr>
        <w:spacing w:after="200" w:line="276" w:lineRule="auto"/>
        <w:rPr>
          <w:rFonts w:eastAsia="Perpetua"/>
        </w:rPr>
      </w:pPr>
      <w:r w:rsidRPr="00086C32">
        <w:rPr>
          <w:rFonts w:ascii="Calibri" w:eastAsia="Calibri" w:hAnsi="Calibri"/>
          <w:noProof/>
          <w:color w:val="auto"/>
          <w:kern w:val="0"/>
          <w:sz w:val="22"/>
          <w:szCs w:val="22"/>
          <w:lang w:val="en-US" w:eastAsia="en-US"/>
          <w14:ligatures w14:val="none"/>
          <w14:cntxtAlts w14:val="0"/>
        </w:rPr>
        <mc:AlternateContent>
          <mc:Choice Requires="wps">
            <w:drawing>
              <wp:anchor distT="0" distB="0" distL="114300" distR="114300" simplePos="0" relativeHeight="251688960" behindDoc="0" locked="0" layoutInCell="1" allowOverlap="1" wp14:anchorId="514CF5BF" wp14:editId="107C89AA">
                <wp:simplePos x="0" y="0"/>
                <wp:positionH relativeFrom="column">
                  <wp:posOffset>5836285</wp:posOffset>
                </wp:positionH>
                <wp:positionV relativeFrom="paragraph">
                  <wp:posOffset>1250315</wp:posOffset>
                </wp:positionV>
                <wp:extent cx="1038225" cy="1805940"/>
                <wp:effectExtent l="0" t="0" r="28575" b="22860"/>
                <wp:wrapNone/>
                <wp:docPr id="29" name="Rounded Rectangle 29"/>
                <wp:cNvGraphicFramePr/>
                <a:graphic xmlns:a="http://schemas.openxmlformats.org/drawingml/2006/main">
                  <a:graphicData uri="http://schemas.microsoft.com/office/word/2010/wordprocessingShape">
                    <wps:wsp>
                      <wps:cNvSpPr/>
                      <wps:spPr>
                        <a:xfrm>
                          <a:off x="0" y="0"/>
                          <a:ext cx="1038225" cy="1805940"/>
                        </a:xfrm>
                        <a:prstGeom prst="roundRect">
                          <a:avLst/>
                        </a:prstGeom>
                        <a:solidFill>
                          <a:sysClr val="window" lastClr="FFFFFF"/>
                        </a:solidFill>
                        <a:ln w="25400" cap="flat" cmpd="sng" algn="ctr">
                          <a:solidFill>
                            <a:srgbClr val="4F81BD"/>
                          </a:solidFill>
                          <a:prstDash val="solid"/>
                        </a:ln>
                        <a:effectLst/>
                      </wps:spPr>
                      <wps:txbx>
                        <w:txbxContent>
                          <w:p w14:paraId="2BB96DF0" w14:textId="77777777" w:rsidR="00101EEC" w:rsidRPr="00C14E22" w:rsidRDefault="00101EEC" w:rsidP="00086C32">
                            <w:pPr>
                              <w:rPr>
                                <w:sz w:val="18"/>
                              </w:rPr>
                            </w:pPr>
                            <w:r>
                              <w:rPr>
                                <w:b/>
                                <w:i/>
                                <w:sz w:val="18"/>
                              </w:rPr>
                              <w:t>Retailers</w:t>
                            </w:r>
                            <w:r>
                              <w:rPr>
                                <w:sz w:val="18"/>
                              </w:rPr>
                              <w:t>:</w:t>
                            </w:r>
                          </w:p>
                          <w:p w14:paraId="03BB5A4C" w14:textId="77777777" w:rsidR="00101EEC" w:rsidRDefault="00101EEC" w:rsidP="00011F05">
                            <w:pPr>
                              <w:rPr>
                                <w:sz w:val="18"/>
                                <w:lang w:val="en-US"/>
                              </w:rPr>
                            </w:pPr>
                            <w:r>
                              <w:rPr>
                                <w:sz w:val="18"/>
                              </w:rPr>
                              <w:t>-</w:t>
                            </w:r>
                            <w:r w:rsidRPr="00011F05">
                              <w:rPr>
                                <w:sz w:val="18"/>
                                <w:lang w:val="en-US"/>
                              </w:rPr>
                              <w:t>Brodies Supermarket</w:t>
                            </w:r>
                          </w:p>
                          <w:p w14:paraId="4583BB60" w14:textId="77777777" w:rsidR="00101EEC" w:rsidRDefault="00101EEC" w:rsidP="00011F05">
                            <w:pPr>
                              <w:rPr>
                                <w:sz w:val="18"/>
                              </w:rPr>
                            </w:pPr>
                            <w:r>
                              <w:rPr>
                                <w:sz w:val="18"/>
                                <w:lang w:val="en-US"/>
                              </w:rPr>
                              <w:t xml:space="preserve">- </w:t>
                            </w:r>
                            <w:r w:rsidRPr="00011F05">
                              <w:rPr>
                                <w:sz w:val="18"/>
                                <w:lang w:val="en-US"/>
                              </w:rPr>
                              <w:t xml:space="preserve">Smiling Meats </w:t>
                            </w:r>
                            <w:r>
                              <w:rPr>
                                <w:sz w:val="18"/>
                                <w:lang w:val="en-US"/>
                              </w:rPr>
                              <w:t xml:space="preserve">- </w:t>
                            </w:r>
                            <w:r w:rsidRPr="00011F05">
                              <w:rPr>
                                <w:sz w:val="18"/>
                                <w:lang w:val="en-US"/>
                              </w:rPr>
                              <w:t>Michael Finnegan Market</w:t>
                            </w:r>
                          </w:p>
                          <w:p w14:paraId="69B81A54" w14:textId="77777777" w:rsidR="00101EEC" w:rsidRDefault="00101EEC" w:rsidP="00086C32">
                            <w:pPr>
                              <w:rPr>
                                <w:sz w:val="18"/>
                              </w:rPr>
                            </w:pPr>
                            <w:r>
                              <w:rPr>
                                <w:sz w:val="18"/>
                              </w:rPr>
                              <w:t>-Meat shop</w:t>
                            </w:r>
                          </w:p>
                          <w:p w14:paraId="56D6FB28" w14:textId="77777777" w:rsidR="00101EEC" w:rsidRPr="00C14E22" w:rsidRDefault="00101EEC" w:rsidP="00086C32">
                            <w:pP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4CF5BF" id="Rounded Rectangle 29" o:spid="_x0000_s1033" style="position:absolute;margin-left:459.55pt;margin-top:98.45pt;width:81.75pt;height:14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" fillcolor="window" strokecolor="#4f81bd" strokeweight="2pt">
                <v:textbox>
                  <w:txbxContent>
                    <w:p w14:paraId="2BB96DF0" w14:textId="77777777" w:rsidR="00101EEC" w:rsidRPr="00C14E22" w:rsidRDefault="00101EEC" w:rsidP="00086C32">
                      <w:pPr>
                        <w:rPr>
                          <w:sz w:val="18"/>
                        </w:rPr>
                      </w:pPr>
                      <w:r>
                        <w:rPr>
                          <w:b/>
                          <w:i/>
                          <w:sz w:val="18"/>
                        </w:rPr>
                        <w:t>Retailers</w:t>
                      </w:r>
                      <w:r>
                        <w:rPr>
                          <w:sz w:val="18"/>
                        </w:rPr>
                        <w:t>:</w:t>
                      </w:r>
                    </w:p>
                    <w:p w14:paraId="03BB5A4C" w14:textId="77777777" w:rsidR="00101EEC" w:rsidRDefault="00101EEC" w:rsidP="00011F05">
                      <w:pPr>
                        <w:rPr>
                          <w:sz w:val="18"/>
                          <w:lang w:val="en-US"/>
                        </w:rPr>
                      </w:pPr>
                      <w:r>
                        <w:rPr>
                          <w:sz w:val="18"/>
                        </w:rPr>
                        <w:t>-</w:t>
                      </w:r>
                      <w:r w:rsidRPr="00011F05">
                        <w:rPr>
                          <w:sz w:val="18"/>
                          <w:lang w:val="en-US"/>
                        </w:rPr>
                        <w:t>Brodies Supermarket</w:t>
                      </w:r>
                    </w:p>
                    <w:p w14:paraId="4583BB60" w14:textId="77777777" w:rsidR="00101EEC" w:rsidRDefault="00101EEC" w:rsidP="00011F05">
                      <w:pPr>
                        <w:rPr>
                          <w:sz w:val="18"/>
                        </w:rPr>
                      </w:pPr>
                      <w:r>
                        <w:rPr>
                          <w:sz w:val="18"/>
                          <w:lang w:val="en-US"/>
                        </w:rPr>
                        <w:t xml:space="preserve">- </w:t>
                      </w:r>
                      <w:r w:rsidRPr="00011F05">
                        <w:rPr>
                          <w:sz w:val="18"/>
                          <w:lang w:val="en-US"/>
                        </w:rPr>
                        <w:t xml:space="preserve">Smiling Meats </w:t>
                      </w:r>
                      <w:r>
                        <w:rPr>
                          <w:sz w:val="18"/>
                          <w:lang w:val="en-US"/>
                        </w:rPr>
                        <w:t xml:space="preserve">- </w:t>
                      </w:r>
                      <w:r w:rsidRPr="00011F05">
                        <w:rPr>
                          <w:sz w:val="18"/>
                          <w:lang w:val="en-US"/>
                        </w:rPr>
                        <w:t>Michael Finnegan Market</w:t>
                      </w:r>
                    </w:p>
                    <w:p w14:paraId="69B81A54" w14:textId="77777777" w:rsidR="00101EEC" w:rsidRDefault="00101EEC" w:rsidP="00086C32">
                      <w:pPr>
                        <w:rPr>
                          <w:sz w:val="18"/>
                        </w:rPr>
                      </w:pPr>
                      <w:r>
                        <w:rPr>
                          <w:sz w:val="18"/>
                        </w:rPr>
                        <w:t>-Meat shop</w:t>
                      </w:r>
                    </w:p>
                    <w:p w14:paraId="56D6FB28" w14:textId="77777777" w:rsidR="00101EEC" w:rsidRPr="00C14E22" w:rsidRDefault="00101EEC" w:rsidP="00086C32">
                      <w:pPr>
                        <w:rPr>
                          <w:sz w:val="18"/>
                        </w:rPr>
                      </w:pPr>
                    </w:p>
                  </w:txbxContent>
                </v:textbox>
              </v:roundrect>
            </w:pict>
          </mc:Fallback>
        </mc:AlternateContent>
      </w:r>
      <w:r w:rsidRPr="00086C32">
        <w:rPr>
          <w:rFonts w:ascii="Calibri" w:eastAsia="Calibri" w:hAnsi="Calibri"/>
          <w:noProof/>
          <w:color w:val="auto"/>
          <w:kern w:val="0"/>
          <w:sz w:val="22"/>
          <w:szCs w:val="22"/>
          <w:lang w:val="en-US" w:eastAsia="en-US"/>
          <w14:ligatures w14:val="none"/>
          <w14:cntxtAlts w14:val="0"/>
        </w:rPr>
        <mc:AlternateContent>
          <mc:Choice Requires="wps">
            <w:drawing>
              <wp:anchor distT="0" distB="0" distL="114300" distR="114300" simplePos="0" relativeHeight="251684864" behindDoc="0" locked="0" layoutInCell="1" allowOverlap="1" wp14:anchorId="14B9FA1B" wp14:editId="3DBC8BE4">
                <wp:simplePos x="0" y="0"/>
                <wp:positionH relativeFrom="column">
                  <wp:posOffset>1043940</wp:posOffset>
                </wp:positionH>
                <wp:positionV relativeFrom="paragraph">
                  <wp:posOffset>1282065</wp:posOffset>
                </wp:positionV>
                <wp:extent cx="1006475" cy="1978660"/>
                <wp:effectExtent l="0" t="0" r="22225" b="21590"/>
                <wp:wrapNone/>
                <wp:docPr id="60" name="Rounded Rectangle 60"/>
                <wp:cNvGraphicFramePr/>
                <a:graphic xmlns:a="http://schemas.openxmlformats.org/drawingml/2006/main">
                  <a:graphicData uri="http://schemas.microsoft.com/office/word/2010/wordprocessingShape">
                    <wps:wsp>
                      <wps:cNvSpPr/>
                      <wps:spPr>
                        <a:xfrm>
                          <a:off x="0" y="0"/>
                          <a:ext cx="1006475" cy="1978660"/>
                        </a:xfrm>
                        <a:prstGeom prst="roundRect">
                          <a:avLst/>
                        </a:prstGeom>
                        <a:solidFill>
                          <a:sysClr val="window" lastClr="FFFFFF"/>
                        </a:solidFill>
                        <a:ln w="25400" cap="flat" cmpd="sng" algn="ctr">
                          <a:solidFill>
                            <a:srgbClr val="4F81BD"/>
                          </a:solidFill>
                          <a:prstDash val="solid"/>
                        </a:ln>
                        <a:effectLst/>
                      </wps:spPr>
                      <wps:txbx>
                        <w:txbxContent>
                          <w:p w14:paraId="67995F21" w14:textId="77777777" w:rsidR="00101EEC" w:rsidRPr="007C779A" w:rsidRDefault="00101EEC" w:rsidP="00086C32">
                            <w:pPr>
                              <w:rPr>
                                <w:sz w:val="18"/>
                              </w:rPr>
                            </w:pPr>
                            <w:r w:rsidRPr="007C779A">
                              <w:rPr>
                                <w:sz w:val="18"/>
                              </w:rPr>
                              <w:t>-Prosser Fertilize &amp; Agrotec Company Limited</w:t>
                            </w:r>
                          </w:p>
                          <w:p w14:paraId="01E3727F" w14:textId="77777777" w:rsidR="00101EEC" w:rsidRPr="007C779A" w:rsidRDefault="00101EEC" w:rsidP="00086C32">
                            <w:pPr>
                              <w:rPr>
                                <w:sz w:val="18"/>
                              </w:rPr>
                            </w:pPr>
                            <w:r w:rsidRPr="007C779A">
                              <w:rPr>
                                <w:sz w:val="18"/>
                              </w:rPr>
                              <w:t xml:space="preserve">-Agro-Vet Jiron &amp; Sons </w:t>
                            </w:r>
                          </w:p>
                          <w:p w14:paraId="0DAC2F22" w14:textId="77777777" w:rsidR="00101EEC" w:rsidRDefault="00101EEC" w:rsidP="00086C32">
                            <w:pPr>
                              <w:rPr>
                                <w:sz w:val="18"/>
                              </w:rPr>
                            </w:pPr>
                            <w:r w:rsidRPr="007C779A">
                              <w:rPr>
                                <w:sz w:val="18"/>
                              </w:rPr>
                              <w:t>-</w:t>
                            </w:r>
                            <w:r>
                              <w:rPr>
                                <w:sz w:val="18"/>
                              </w:rPr>
                              <w:t>Bodega</w:t>
                            </w:r>
                          </w:p>
                          <w:p w14:paraId="2198D94A" w14:textId="77777777" w:rsidR="00101EEC" w:rsidRPr="007C779A" w:rsidRDefault="00101EEC" w:rsidP="00086C32">
                            <w:pPr>
                              <w:rPr>
                                <w:sz w:val="18"/>
                              </w:rPr>
                            </w:pPr>
                            <w:r>
                              <w:rPr>
                                <w:sz w:val="18"/>
                              </w:rPr>
                              <w:t>-</w:t>
                            </w:r>
                            <w:r w:rsidRPr="007C779A">
                              <w:rPr>
                                <w:sz w:val="18"/>
                              </w:rPr>
                              <w:t>Farm Stores</w:t>
                            </w:r>
                          </w:p>
                          <w:p w14:paraId="7FD49D42" w14:textId="77777777" w:rsidR="00101EEC" w:rsidRDefault="00101EEC" w:rsidP="00086C32">
                            <w:pPr>
                              <w:rPr>
                                <w:sz w:val="18"/>
                              </w:rPr>
                            </w:pPr>
                            <w:r>
                              <w:rPr>
                                <w:sz w:val="18"/>
                              </w:rPr>
                              <w:t>-</w:t>
                            </w:r>
                            <w:r w:rsidRPr="007C779A">
                              <w:rPr>
                                <w:sz w:val="18"/>
                              </w:rPr>
                              <w:t xml:space="preserve">Veterinarians </w:t>
                            </w:r>
                          </w:p>
                          <w:p w14:paraId="1AA1E1B8" w14:textId="77777777" w:rsidR="00101EEC" w:rsidRDefault="00101EEC" w:rsidP="00086C32">
                            <w:pPr>
                              <w:rPr>
                                <w:sz w:val="18"/>
                              </w:rPr>
                            </w:pPr>
                            <w:r>
                              <w:rPr>
                                <w:sz w:val="18"/>
                              </w:rPr>
                              <w:t xml:space="preserve">-Pharmacies </w:t>
                            </w:r>
                            <w:r w:rsidRPr="007C779A">
                              <w:rPr>
                                <w:sz w:val="18"/>
                              </w:rPr>
                              <w:t xml:space="preserve"> </w:t>
                            </w:r>
                          </w:p>
                          <w:p w14:paraId="4F5D0352" w14:textId="77777777" w:rsidR="00101EEC" w:rsidRDefault="00101EEC" w:rsidP="00086C32">
                            <w:pPr>
                              <w:rPr>
                                <w:sz w:val="18"/>
                              </w:rPr>
                            </w:pPr>
                            <w:r>
                              <w:rPr>
                                <w:sz w:val="18"/>
                              </w:rPr>
                              <w:t xml:space="preserve">-Farmers </w:t>
                            </w:r>
                          </w:p>
                          <w:p w14:paraId="3E553276" w14:textId="77777777" w:rsidR="00101EEC" w:rsidRPr="007C779A" w:rsidRDefault="00101EEC" w:rsidP="00086C32">
                            <w:pP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B9FA1B" id="Rounded Rectangle 60" o:spid="_x0000_s1034" style="position:absolute;margin-left:82.2pt;margin-top:100.95pt;width:79.25pt;height:15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" fillcolor="window" strokecolor="#4f81bd" strokeweight="2pt">
                <v:textbox>
                  <w:txbxContent>
                    <w:p w14:paraId="67995F21" w14:textId="77777777" w:rsidR="00101EEC" w:rsidRPr="007C779A" w:rsidRDefault="00101EEC" w:rsidP="00086C32">
                      <w:pPr>
                        <w:rPr>
                          <w:sz w:val="18"/>
                        </w:rPr>
                      </w:pPr>
                      <w:r w:rsidRPr="007C779A">
                        <w:rPr>
                          <w:sz w:val="18"/>
                        </w:rPr>
                        <w:t>-Prosser Fertilize &amp; Agrotec Company Limited</w:t>
                      </w:r>
                    </w:p>
                    <w:p w14:paraId="01E3727F" w14:textId="77777777" w:rsidR="00101EEC" w:rsidRPr="007C779A" w:rsidRDefault="00101EEC" w:rsidP="00086C32">
                      <w:pPr>
                        <w:rPr>
                          <w:sz w:val="18"/>
                        </w:rPr>
                      </w:pPr>
                      <w:r w:rsidRPr="007C779A">
                        <w:rPr>
                          <w:sz w:val="18"/>
                        </w:rPr>
                        <w:t xml:space="preserve">-Agro-Vet Jiron &amp; Sons </w:t>
                      </w:r>
                    </w:p>
                    <w:p w14:paraId="0DAC2F22" w14:textId="77777777" w:rsidR="00101EEC" w:rsidRDefault="00101EEC" w:rsidP="00086C32">
                      <w:pPr>
                        <w:rPr>
                          <w:sz w:val="18"/>
                        </w:rPr>
                      </w:pPr>
                      <w:r w:rsidRPr="007C779A">
                        <w:rPr>
                          <w:sz w:val="18"/>
                        </w:rPr>
                        <w:t>-</w:t>
                      </w:r>
                      <w:r>
                        <w:rPr>
                          <w:sz w:val="18"/>
                        </w:rPr>
                        <w:t>Bodega</w:t>
                      </w:r>
                    </w:p>
                    <w:p w14:paraId="2198D94A" w14:textId="77777777" w:rsidR="00101EEC" w:rsidRPr="007C779A" w:rsidRDefault="00101EEC" w:rsidP="00086C32">
                      <w:pPr>
                        <w:rPr>
                          <w:sz w:val="18"/>
                        </w:rPr>
                      </w:pPr>
                      <w:r>
                        <w:rPr>
                          <w:sz w:val="18"/>
                        </w:rPr>
                        <w:t>-</w:t>
                      </w:r>
                      <w:r w:rsidRPr="007C779A">
                        <w:rPr>
                          <w:sz w:val="18"/>
                        </w:rPr>
                        <w:t>Farm Stores</w:t>
                      </w:r>
                    </w:p>
                    <w:p w14:paraId="7FD49D42" w14:textId="77777777" w:rsidR="00101EEC" w:rsidRDefault="00101EEC" w:rsidP="00086C32">
                      <w:pPr>
                        <w:rPr>
                          <w:sz w:val="18"/>
                        </w:rPr>
                      </w:pPr>
                      <w:r>
                        <w:rPr>
                          <w:sz w:val="18"/>
                        </w:rPr>
                        <w:t>-</w:t>
                      </w:r>
                      <w:r w:rsidRPr="007C779A">
                        <w:rPr>
                          <w:sz w:val="18"/>
                        </w:rPr>
                        <w:t xml:space="preserve">Veterinarians </w:t>
                      </w:r>
                    </w:p>
                    <w:p w14:paraId="1AA1E1B8" w14:textId="77777777" w:rsidR="00101EEC" w:rsidRDefault="00101EEC" w:rsidP="00086C32">
                      <w:pPr>
                        <w:rPr>
                          <w:sz w:val="18"/>
                        </w:rPr>
                      </w:pPr>
                      <w:r>
                        <w:rPr>
                          <w:sz w:val="18"/>
                        </w:rPr>
                        <w:t xml:space="preserve">-Pharmacies </w:t>
                      </w:r>
                      <w:r w:rsidRPr="007C779A">
                        <w:rPr>
                          <w:sz w:val="18"/>
                        </w:rPr>
                        <w:t xml:space="preserve"> </w:t>
                      </w:r>
                    </w:p>
                    <w:p w14:paraId="4F5D0352" w14:textId="77777777" w:rsidR="00101EEC" w:rsidRDefault="00101EEC" w:rsidP="00086C32">
                      <w:pPr>
                        <w:rPr>
                          <w:sz w:val="18"/>
                        </w:rPr>
                      </w:pPr>
                      <w:r>
                        <w:rPr>
                          <w:sz w:val="18"/>
                        </w:rPr>
                        <w:t xml:space="preserve">-Farmers </w:t>
                      </w:r>
                    </w:p>
                    <w:p w14:paraId="3E553276" w14:textId="77777777" w:rsidR="00101EEC" w:rsidRPr="007C779A" w:rsidRDefault="00101EEC" w:rsidP="00086C32">
                      <w:pPr>
                        <w:rPr>
                          <w:sz w:val="18"/>
                        </w:rPr>
                      </w:pPr>
                    </w:p>
                  </w:txbxContent>
                </v:textbox>
              </v:roundrect>
            </w:pict>
          </mc:Fallback>
        </mc:AlternateContent>
      </w:r>
      <w:r w:rsidRPr="00086C32">
        <w:rPr>
          <w:rFonts w:ascii="Calibri" w:eastAsia="Calibri" w:hAnsi="Calibri"/>
          <w:noProof/>
          <w:color w:val="auto"/>
          <w:kern w:val="0"/>
          <w:sz w:val="22"/>
          <w:szCs w:val="22"/>
          <w:lang w:val="en-US" w:eastAsia="en-US"/>
          <w14:ligatures w14:val="none"/>
          <w14:cntxtAlts w14:val="0"/>
        </w:rPr>
        <mc:AlternateContent>
          <mc:Choice Requires="wps">
            <w:drawing>
              <wp:anchor distT="0" distB="0" distL="114300" distR="114300" simplePos="0" relativeHeight="251685888" behindDoc="0" locked="0" layoutInCell="1" allowOverlap="1" wp14:anchorId="054F7882" wp14:editId="54CEBC10">
                <wp:simplePos x="0" y="0"/>
                <wp:positionH relativeFrom="column">
                  <wp:posOffset>2721610</wp:posOffset>
                </wp:positionH>
                <wp:positionV relativeFrom="paragraph">
                  <wp:posOffset>1339215</wp:posOffset>
                </wp:positionV>
                <wp:extent cx="855345" cy="1819910"/>
                <wp:effectExtent l="0" t="0" r="20955" b="27940"/>
                <wp:wrapNone/>
                <wp:docPr id="24" name="Rounded Rectangle 24"/>
                <wp:cNvGraphicFramePr/>
                <a:graphic xmlns:a="http://schemas.openxmlformats.org/drawingml/2006/main">
                  <a:graphicData uri="http://schemas.microsoft.com/office/word/2010/wordprocessingShape">
                    <wps:wsp>
                      <wps:cNvSpPr/>
                      <wps:spPr>
                        <a:xfrm>
                          <a:off x="0" y="0"/>
                          <a:ext cx="855345" cy="1819910"/>
                        </a:xfrm>
                        <a:prstGeom prst="roundRect">
                          <a:avLst/>
                        </a:prstGeom>
                        <a:solidFill>
                          <a:sysClr val="window" lastClr="FFFFFF"/>
                        </a:solidFill>
                        <a:ln w="25400" cap="flat" cmpd="sng" algn="ctr">
                          <a:solidFill>
                            <a:srgbClr val="4F81BD"/>
                          </a:solidFill>
                          <a:prstDash val="solid"/>
                        </a:ln>
                        <a:effectLst/>
                      </wps:spPr>
                      <wps:txbx>
                        <w:txbxContent>
                          <w:p w14:paraId="222C5C34" w14:textId="77777777" w:rsidR="00101EEC" w:rsidRDefault="00101EEC" w:rsidP="00EC58F7">
                            <w:pPr>
                              <w:rPr>
                                <w:sz w:val="20"/>
                              </w:rPr>
                            </w:pPr>
                            <w:r>
                              <w:rPr>
                                <w:sz w:val="20"/>
                              </w:rPr>
                              <w:t xml:space="preserve">32 sheep Farmers in villages in Corozol , Orange Walk &amp; Little Belize  </w:t>
                            </w:r>
                          </w:p>
                          <w:p w14:paraId="1ADA02A5" w14:textId="77777777" w:rsidR="00101EEC" w:rsidRPr="00B62F4A" w:rsidRDefault="00101EEC" w:rsidP="00086C32">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4F7882" id="Rounded Rectangle 24" o:spid="_x0000_s1035" style="position:absolute;margin-left:214.3pt;margin-top:105.45pt;width:67.35pt;height:14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" fillcolor="window" strokecolor="#4f81bd" strokeweight="2pt">
                <v:textbox>
                  <w:txbxContent>
                    <w:p w14:paraId="222C5C34" w14:textId="77777777" w:rsidR="00101EEC" w:rsidRDefault="00101EEC" w:rsidP="00EC58F7">
                      <w:pPr>
                        <w:rPr>
                          <w:sz w:val="20"/>
                        </w:rPr>
                      </w:pPr>
                      <w:r>
                        <w:rPr>
                          <w:sz w:val="20"/>
                        </w:rPr>
                        <w:t xml:space="preserve">32 sheep Farmers in villages in Corozol , Orange Walk &amp; Little Belize  </w:t>
                      </w:r>
                    </w:p>
                    <w:p w14:paraId="1ADA02A5" w14:textId="77777777" w:rsidR="00101EEC" w:rsidRPr="00B62F4A" w:rsidRDefault="00101EEC" w:rsidP="00086C32">
                      <w:pPr>
                        <w:rPr>
                          <w:sz w:val="20"/>
                        </w:rPr>
                      </w:pPr>
                    </w:p>
                  </w:txbxContent>
                </v:textbox>
              </v:roundrect>
            </w:pict>
          </mc:Fallback>
        </mc:AlternateContent>
      </w:r>
      <w:r w:rsidR="00107D47" w:rsidRPr="00086C32">
        <w:rPr>
          <w:rFonts w:ascii="Calibri" w:eastAsia="Calibri" w:hAnsi="Calibri"/>
          <w:noProof/>
          <w:color w:val="auto"/>
          <w:kern w:val="0"/>
          <w:sz w:val="22"/>
          <w:szCs w:val="22"/>
          <w:lang w:val="en-US" w:eastAsia="en-US"/>
          <w14:ligatures w14:val="none"/>
          <w14:cntxtAlts w14:val="0"/>
        </w:rPr>
        <mc:AlternateContent>
          <mc:Choice Requires="wps">
            <w:drawing>
              <wp:anchor distT="0" distB="0" distL="114300" distR="114300" simplePos="0" relativeHeight="251691008" behindDoc="0" locked="0" layoutInCell="1" allowOverlap="1" wp14:anchorId="1A118B6E" wp14:editId="2E1EB7BB">
                <wp:simplePos x="0" y="0"/>
                <wp:positionH relativeFrom="column">
                  <wp:posOffset>-453390</wp:posOffset>
                </wp:positionH>
                <wp:positionV relativeFrom="paragraph">
                  <wp:posOffset>5126990</wp:posOffset>
                </wp:positionV>
                <wp:extent cx="1076325" cy="657225"/>
                <wp:effectExtent l="57150" t="38100" r="85725" b="104775"/>
                <wp:wrapNone/>
                <wp:docPr id="31" name="Rounded Rectangle 31"/>
                <wp:cNvGraphicFramePr/>
                <a:graphic xmlns:a="http://schemas.openxmlformats.org/drawingml/2006/main">
                  <a:graphicData uri="http://schemas.microsoft.com/office/word/2010/wordprocessingShape">
                    <wps:wsp>
                      <wps:cNvSpPr/>
                      <wps:spPr>
                        <a:xfrm>
                          <a:off x="0" y="0"/>
                          <a:ext cx="1076325" cy="657225"/>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1034FB42" w14:textId="77777777" w:rsidR="00101EEC" w:rsidRPr="003B09BF" w:rsidRDefault="00101EEC" w:rsidP="00086C32">
                            <w:pPr>
                              <w:jc w:val="center"/>
                              <w:rPr>
                                <w:b/>
                              </w:rPr>
                            </w:pPr>
                            <w:r>
                              <w:rPr>
                                <w:b/>
                              </w:rPr>
                              <w:t xml:space="preserve">CHAIN ENABLERS </w:t>
                            </w:r>
                            <w:r w:rsidRPr="003B09BF">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8B6E" id="Rounded Rectangle 31" o:spid="_x0000_s1036" style="position:absolute;margin-left:-35.7pt;margin-top:403.7pt;width:84.75pt;height:5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" fillcolor="#9eeaff" strokecolor="#46aac5">
                <v:fill color2="#e4f9ff" rotate="t" angle="180" colors="0 #9eeaff;22938f #bbefff;1 #e4f9ff" focus="100%" type="gradient"/>
                <v:shadow on="t" color="black" opacity="24903f" origin=",.5" offset="0,.55556mm"/>
                <v:textbox>
                  <w:txbxContent>
                    <w:p w14:paraId="1034FB42" w14:textId="77777777" w:rsidR="00101EEC" w:rsidRPr="003B09BF" w:rsidRDefault="00101EEC" w:rsidP="00086C32">
                      <w:pPr>
                        <w:jc w:val="center"/>
                        <w:rPr>
                          <w:b/>
                        </w:rPr>
                      </w:pPr>
                      <w:r>
                        <w:rPr>
                          <w:b/>
                        </w:rPr>
                        <w:t xml:space="preserve">CHAIN ENABLERS </w:t>
                      </w:r>
                      <w:r w:rsidRPr="003B09BF">
                        <w:rPr>
                          <w:b/>
                        </w:rPr>
                        <w:t xml:space="preserve"> </w:t>
                      </w:r>
                    </w:p>
                  </w:txbxContent>
                </v:textbox>
              </v:roundrect>
            </w:pict>
          </mc:Fallback>
        </mc:AlternateContent>
      </w:r>
      <w:r w:rsidR="00107D47" w:rsidRPr="00086C32">
        <w:rPr>
          <w:rFonts w:ascii="Calibri" w:eastAsia="Calibri" w:hAnsi="Calibri"/>
          <w:noProof/>
          <w:color w:val="auto"/>
          <w:kern w:val="0"/>
          <w:sz w:val="22"/>
          <w:szCs w:val="22"/>
          <w:lang w:val="en-US" w:eastAsia="en-US"/>
          <w14:ligatures w14:val="none"/>
          <w14:cntxtAlts w14:val="0"/>
        </w:rPr>
        <mc:AlternateContent>
          <mc:Choice Requires="wps">
            <w:drawing>
              <wp:anchor distT="0" distB="0" distL="114300" distR="114300" simplePos="0" relativeHeight="251693056" behindDoc="0" locked="0" layoutInCell="1" allowOverlap="1" wp14:anchorId="6B7B4052" wp14:editId="725F7D40">
                <wp:simplePos x="0" y="0"/>
                <wp:positionH relativeFrom="column">
                  <wp:posOffset>961390</wp:posOffset>
                </wp:positionH>
                <wp:positionV relativeFrom="paragraph">
                  <wp:posOffset>4469130</wp:posOffset>
                </wp:positionV>
                <wp:extent cx="3705225" cy="395605"/>
                <wp:effectExtent l="0" t="0" r="28575" b="23495"/>
                <wp:wrapNone/>
                <wp:docPr id="33" name="Rounded Rectangle 33"/>
                <wp:cNvGraphicFramePr/>
                <a:graphic xmlns:a="http://schemas.openxmlformats.org/drawingml/2006/main">
                  <a:graphicData uri="http://schemas.microsoft.com/office/word/2010/wordprocessingShape">
                    <wps:wsp>
                      <wps:cNvSpPr/>
                      <wps:spPr>
                        <a:xfrm>
                          <a:off x="0" y="0"/>
                          <a:ext cx="3705225" cy="395605"/>
                        </a:xfrm>
                        <a:prstGeom prst="roundRect">
                          <a:avLst/>
                        </a:prstGeom>
                        <a:solidFill>
                          <a:sysClr val="window" lastClr="FFFFFF"/>
                        </a:solidFill>
                        <a:ln w="25400" cap="flat" cmpd="sng" algn="ctr">
                          <a:solidFill>
                            <a:srgbClr val="4BACC6"/>
                          </a:solidFill>
                          <a:prstDash val="solid"/>
                        </a:ln>
                        <a:effectLst/>
                      </wps:spPr>
                      <wps:txbx>
                        <w:txbxContent>
                          <w:p w14:paraId="67D90AFE" w14:textId="77777777" w:rsidR="00101EEC" w:rsidRPr="006C1205" w:rsidRDefault="00101EEC" w:rsidP="00086C32">
                            <w:pPr>
                              <w:jc w:val="center"/>
                              <w:rPr>
                                <w:sz w:val="18"/>
                              </w:rPr>
                            </w:pPr>
                            <w:r>
                              <w:rPr>
                                <w:sz w:val="18"/>
                              </w:rPr>
                              <w:t>Technical: Veterinarians</w:t>
                            </w:r>
                            <w:r w:rsidRPr="006C1205">
                              <w:rPr>
                                <w:sz w:val="18"/>
                              </w:rPr>
                              <w:t xml:space="preserve">, Agro-Vet, </w:t>
                            </w:r>
                            <w:r>
                              <w:rPr>
                                <w:sz w:val="18"/>
                              </w:rPr>
                              <w:t>MAF</w:t>
                            </w:r>
                            <w:r w:rsidRPr="006C1205">
                              <w:rPr>
                                <w:sz w:val="18"/>
                              </w:rPr>
                              <w:t xml:space="preserve"> Extension Services, Cooperatives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7B4052" id="Rounded Rectangle 33" o:spid="_x0000_s1037" style="position:absolute;margin-left:75.7pt;margin-top:351.9pt;width:291.75pt;height:31.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" fillcolor="window" strokecolor="#4bacc6" strokeweight="2pt">
                <v:textbox>
                  <w:txbxContent>
                    <w:p w14:paraId="67D90AFE" w14:textId="77777777" w:rsidR="00101EEC" w:rsidRPr="006C1205" w:rsidRDefault="00101EEC" w:rsidP="00086C32">
                      <w:pPr>
                        <w:jc w:val="center"/>
                        <w:rPr>
                          <w:sz w:val="18"/>
                        </w:rPr>
                      </w:pPr>
                      <w:r>
                        <w:rPr>
                          <w:sz w:val="18"/>
                        </w:rPr>
                        <w:t>Technical: Veterinarians</w:t>
                      </w:r>
                      <w:r w:rsidRPr="006C1205">
                        <w:rPr>
                          <w:sz w:val="18"/>
                        </w:rPr>
                        <w:t xml:space="preserve">, Agro-Vet, </w:t>
                      </w:r>
                      <w:r>
                        <w:rPr>
                          <w:sz w:val="18"/>
                        </w:rPr>
                        <w:t>MAF</w:t>
                      </w:r>
                      <w:r w:rsidRPr="006C1205">
                        <w:rPr>
                          <w:sz w:val="18"/>
                        </w:rPr>
                        <w:t xml:space="preserve"> Extension Services, Cooperatives</w:t>
                      </w:r>
                    </w:p>
                  </w:txbxContent>
                </v:textbox>
              </v:roundrect>
            </w:pict>
          </mc:Fallback>
        </mc:AlternateContent>
      </w:r>
      <w:r w:rsidR="00107D47" w:rsidRPr="00086C32">
        <w:rPr>
          <w:rFonts w:ascii="Calibri" w:eastAsia="Calibri" w:hAnsi="Calibri"/>
          <w:noProof/>
          <w:color w:val="auto"/>
          <w:kern w:val="0"/>
          <w:sz w:val="22"/>
          <w:szCs w:val="22"/>
          <w:lang w:val="en-US" w:eastAsia="en-US"/>
          <w14:ligatures w14:val="none"/>
          <w14:cntxtAlts w14:val="0"/>
        </w:rPr>
        <mc:AlternateContent>
          <mc:Choice Requires="wps">
            <w:drawing>
              <wp:anchor distT="0" distB="0" distL="114300" distR="114300" simplePos="0" relativeHeight="251692032" behindDoc="0" locked="0" layoutInCell="1" allowOverlap="1" wp14:anchorId="5454FD01" wp14:editId="5B7AF9D6">
                <wp:simplePos x="0" y="0"/>
                <wp:positionH relativeFrom="column">
                  <wp:posOffset>968375</wp:posOffset>
                </wp:positionH>
                <wp:positionV relativeFrom="paragraph">
                  <wp:posOffset>3888105</wp:posOffset>
                </wp:positionV>
                <wp:extent cx="3698240" cy="421640"/>
                <wp:effectExtent l="0" t="0" r="16510" b="16510"/>
                <wp:wrapNone/>
                <wp:docPr id="32" name="Rounded Rectangle 32"/>
                <wp:cNvGraphicFramePr/>
                <a:graphic xmlns:a="http://schemas.openxmlformats.org/drawingml/2006/main">
                  <a:graphicData uri="http://schemas.microsoft.com/office/word/2010/wordprocessingShape">
                    <wps:wsp>
                      <wps:cNvSpPr/>
                      <wps:spPr>
                        <a:xfrm>
                          <a:off x="0" y="0"/>
                          <a:ext cx="3698240" cy="421640"/>
                        </a:xfrm>
                        <a:prstGeom prst="roundRect">
                          <a:avLst/>
                        </a:prstGeom>
                        <a:solidFill>
                          <a:sysClr val="window" lastClr="FFFFFF"/>
                        </a:solidFill>
                        <a:ln w="25400" cap="flat" cmpd="sng" algn="ctr">
                          <a:solidFill>
                            <a:srgbClr val="4BACC6"/>
                          </a:solidFill>
                          <a:prstDash val="solid"/>
                        </a:ln>
                        <a:effectLst/>
                      </wps:spPr>
                      <wps:txbx>
                        <w:txbxContent>
                          <w:p w14:paraId="4AA07D78" w14:textId="77777777" w:rsidR="00101EEC" w:rsidRPr="006C1205" w:rsidRDefault="00101EEC" w:rsidP="00086C32">
                            <w:pPr>
                              <w:jc w:val="center"/>
                              <w:rPr>
                                <w:sz w:val="18"/>
                              </w:rPr>
                            </w:pPr>
                            <w:r w:rsidRPr="006C1205">
                              <w:rPr>
                                <w:sz w:val="18"/>
                              </w:rPr>
                              <w:t>Financial: Credit Unions- Saint Francis Xavier – Coroz</w:t>
                            </w:r>
                            <w:r>
                              <w:rPr>
                                <w:sz w:val="18"/>
                              </w:rPr>
                              <w:t>o</w:t>
                            </w:r>
                            <w:r w:rsidRPr="006C1205">
                              <w:rPr>
                                <w:sz w:val="18"/>
                              </w:rPr>
                              <w:t>l Town, La Inmaculada – Orange Walk Town, DFC,  Commercial Banks</w:t>
                            </w:r>
                          </w:p>
                          <w:p w14:paraId="09FA4435" w14:textId="77777777" w:rsidR="00101EEC" w:rsidRPr="006C1205" w:rsidRDefault="00101EEC" w:rsidP="00086C32">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4FD01" id="Rounded Rectangle 32" o:spid="_x0000_s1038" style="position:absolute;margin-left:76.25pt;margin-top:306.15pt;width:291.2pt;height:3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" fillcolor="window" strokecolor="#4bacc6" strokeweight="2pt">
                <v:textbox>
                  <w:txbxContent>
                    <w:p w14:paraId="4AA07D78" w14:textId="77777777" w:rsidR="00101EEC" w:rsidRPr="006C1205" w:rsidRDefault="00101EEC" w:rsidP="00086C32">
                      <w:pPr>
                        <w:jc w:val="center"/>
                        <w:rPr>
                          <w:sz w:val="18"/>
                        </w:rPr>
                      </w:pPr>
                      <w:r w:rsidRPr="006C1205">
                        <w:rPr>
                          <w:sz w:val="18"/>
                        </w:rPr>
                        <w:t>Financial: Credit Unions- Saint Francis Xavier – Coroz</w:t>
                      </w:r>
                      <w:r>
                        <w:rPr>
                          <w:sz w:val="18"/>
                        </w:rPr>
                        <w:t>o</w:t>
                      </w:r>
                      <w:r w:rsidRPr="006C1205">
                        <w:rPr>
                          <w:sz w:val="18"/>
                        </w:rPr>
                        <w:t>l Town, La Inmaculada – Orange Walk Town, DFC,  Commercial Banks</w:t>
                      </w:r>
                    </w:p>
                    <w:p w14:paraId="09FA4435" w14:textId="77777777" w:rsidR="00101EEC" w:rsidRPr="006C1205" w:rsidRDefault="00101EEC" w:rsidP="00086C32">
                      <w:pPr>
                        <w:jc w:val="center"/>
                        <w:rPr>
                          <w:sz w:val="18"/>
                        </w:rPr>
                      </w:pPr>
                    </w:p>
                  </w:txbxContent>
                </v:textbox>
              </v:roundrect>
            </w:pict>
          </mc:Fallback>
        </mc:AlternateContent>
      </w:r>
      <w:r w:rsidR="00107D47" w:rsidRPr="00086C32">
        <w:rPr>
          <w:rFonts w:ascii="Calibri" w:eastAsia="Calibri" w:hAnsi="Calibri"/>
          <w:noProof/>
          <w:color w:val="auto"/>
          <w:kern w:val="0"/>
          <w:sz w:val="22"/>
          <w:szCs w:val="22"/>
          <w:lang w:val="en-US" w:eastAsia="en-US"/>
          <w14:ligatures w14:val="none"/>
          <w14:cntxtAlts w14:val="0"/>
        </w:rPr>
        <mc:AlternateContent>
          <mc:Choice Requires="wps">
            <w:drawing>
              <wp:anchor distT="0" distB="0" distL="114300" distR="114300" simplePos="0" relativeHeight="251689984" behindDoc="0" locked="0" layoutInCell="1" allowOverlap="1" wp14:anchorId="17CF64DB" wp14:editId="0A5CDE6F">
                <wp:simplePos x="0" y="0"/>
                <wp:positionH relativeFrom="column">
                  <wp:posOffset>-454025</wp:posOffset>
                </wp:positionH>
                <wp:positionV relativeFrom="paragraph">
                  <wp:posOffset>3843020</wp:posOffset>
                </wp:positionV>
                <wp:extent cx="1156335" cy="1019175"/>
                <wp:effectExtent l="57150" t="38100" r="81915" b="104775"/>
                <wp:wrapNone/>
                <wp:docPr id="30" name="Rounded Rectangle 30"/>
                <wp:cNvGraphicFramePr/>
                <a:graphic xmlns:a="http://schemas.openxmlformats.org/drawingml/2006/main">
                  <a:graphicData uri="http://schemas.microsoft.com/office/word/2010/wordprocessingShape">
                    <wps:wsp>
                      <wps:cNvSpPr/>
                      <wps:spPr>
                        <a:xfrm>
                          <a:off x="0" y="0"/>
                          <a:ext cx="1156335" cy="1019175"/>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56665E9B" w14:textId="77777777" w:rsidR="00101EEC" w:rsidRPr="00E629D8" w:rsidRDefault="00101EEC" w:rsidP="00086C32">
                            <w:pPr>
                              <w:jc w:val="center"/>
                              <w:rPr>
                                <w:b/>
                                <w:sz w:val="22"/>
                              </w:rPr>
                            </w:pPr>
                            <w:r w:rsidRPr="00E629D8">
                              <w:rPr>
                                <w:b/>
                                <w:sz w:val="22"/>
                              </w:rPr>
                              <w:t xml:space="preserve">CHAIN SUPPORTERS/SERVICE PROVIDERS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CF64DB" id="Rounded Rectangle 30" o:spid="_x0000_s1039" style="position:absolute;margin-left:-35.75pt;margin-top:302.6pt;width:91.05pt;height:8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" fillcolor="#9eeaff" strokecolor="#46aac5">
                <v:fill color2="#e4f9ff" rotate="t" angle="180" colors="0 #9eeaff;22938f #bbefff;1 #e4f9ff" focus="100%" type="gradient"/>
                <v:shadow on="t" color="black" opacity="24903f" origin=",.5" offset="0,.55556mm"/>
                <v:textbox>
                  <w:txbxContent>
                    <w:p w14:paraId="56665E9B" w14:textId="77777777" w:rsidR="00101EEC" w:rsidRPr="00E629D8" w:rsidRDefault="00101EEC" w:rsidP="00086C32">
                      <w:pPr>
                        <w:jc w:val="center"/>
                        <w:rPr>
                          <w:b/>
                          <w:sz w:val="22"/>
                        </w:rPr>
                      </w:pPr>
                      <w:r w:rsidRPr="00E629D8">
                        <w:rPr>
                          <w:b/>
                          <w:sz w:val="22"/>
                        </w:rPr>
                        <w:t xml:space="preserve">CHAIN SUPPORTERS/SERVICE PROVIDERS </w:t>
                      </w:r>
                    </w:p>
                  </w:txbxContent>
                </v:textbox>
              </v:roundrect>
            </w:pict>
          </mc:Fallback>
        </mc:AlternateContent>
      </w:r>
      <w:r w:rsidR="00086C32" w:rsidRPr="00086C32">
        <w:rPr>
          <w:rFonts w:ascii="Calibri" w:eastAsia="Calibri" w:hAnsi="Calibri"/>
          <w:noProof/>
          <w:color w:val="auto"/>
          <w:kern w:val="0"/>
          <w:sz w:val="22"/>
          <w:szCs w:val="22"/>
          <w:lang w:val="en-US" w:eastAsia="en-US"/>
          <w14:ligatures w14:val="none"/>
          <w14:cntxtAlts w14:val="0"/>
        </w:rPr>
        <mc:AlternateContent>
          <mc:Choice Requires="wps">
            <w:drawing>
              <wp:anchor distT="0" distB="0" distL="114300" distR="114300" simplePos="0" relativeHeight="251703296" behindDoc="0" locked="0" layoutInCell="1" allowOverlap="1" wp14:anchorId="27CDF6A2" wp14:editId="237B6212">
                <wp:simplePos x="0" y="0"/>
                <wp:positionH relativeFrom="column">
                  <wp:posOffset>4326712</wp:posOffset>
                </wp:positionH>
                <wp:positionV relativeFrom="paragraph">
                  <wp:posOffset>2642286</wp:posOffset>
                </wp:positionV>
                <wp:extent cx="0" cy="0"/>
                <wp:effectExtent l="0" t="0" r="0" b="0"/>
                <wp:wrapNone/>
                <wp:docPr id="42" name="Straight Arrow Connector 42"/>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5" cap="flat" cmpd="sng" algn="ctr">
                          <a:solidFill>
                            <a:srgbClr val="D34817">
                              <a:shade val="60000"/>
                              <a:satMod val="110000"/>
                            </a:srgbClr>
                          </a:solidFill>
                          <a:prstDash val="solid"/>
                          <a:tailEnd type="arrow"/>
                        </a:ln>
                        <a:effectLst/>
                      </wps:spPr>
                      <wps:bodyPr/>
                    </wps:wsp>
                  </a:graphicData>
                </a:graphic>
              </wp:anchor>
            </w:drawing>
          </mc:Choice>
          <mc:Fallback>
            <w:pict>
              <v:shapetype w14:anchorId="72BAFA22" id="_x0000_t32" coordsize="21600,21600" o:spt="32" o:oned="t" path="m,l21600,21600e" filled="f">
                <v:path arrowok="t" fillok="f" o:connecttype="none"/>
                <o:lock v:ext="edit" shapetype="t"/>
              </v:shapetype>
              <v:shape id="Straight Arrow Connector 42" o:spid="_x0000_s1026" type="#_x0000_t32" style="position:absolute;margin-left:340.7pt;margin-top:208.05pt;width:0;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" strokecolor="#af3408">
                <v:stroke endarrow="open"/>
              </v:shape>
            </w:pict>
          </mc:Fallback>
        </mc:AlternateContent>
      </w:r>
      <w:r w:rsidR="00086C32" w:rsidRPr="00086C32">
        <w:rPr>
          <w:rFonts w:ascii="Calibri" w:eastAsia="Calibri" w:hAnsi="Calibri"/>
          <w:noProof/>
          <w:color w:val="auto"/>
          <w:kern w:val="0"/>
          <w:sz w:val="22"/>
          <w:szCs w:val="22"/>
          <w:lang w:val="en-US" w:eastAsia="en-US"/>
          <w14:ligatures w14:val="none"/>
          <w14:cntxtAlts w14:val="0"/>
        </w:rPr>
        <mc:AlternateContent>
          <mc:Choice Requires="wps">
            <w:drawing>
              <wp:anchor distT="0" distB="0" distL="114300" distR="114300" simplePos="0" relativeHeight="251683840" behindDoc="0" locked="0" layoutInCell="1" allowOverlap="1" wp14:anchorId="4F6E0F60" wp14:editId="4C50B09D">
                <wp:simplePos x="0" y="0"/>
                <wp:positionH relativeFrom="column">
                  <wp:posOffset>-323850</wp:posOffset>
                </wp:positionH>
                <wp:positionV relativeFrom="paragraph">
                  <wp:posOffset>1290320</wp:posOffset>
                </wp:positionV>
                <wp:extent cx="1076325" cy="1676400"/>
                <wp:effectExtent l="57150" t="38100" r="85725" b="95250"/>
                <wp:wrapNone/>
                <wp:docPr id="361" name="Rounded Rectangle 361"/>
                <wp:cNvGraphicFramePr/>
                <a:graphic xmlns:a="http://schemas.openxmlformats.org/drawingml/2006/main">
                  <a:graphicData uri="http://schemas.microsoft.com/office/word/2010/wordprocessingShape">
                    <wps:wsp>
                      <wps:cNvSpPr/>
                      <wps:spPr>
                        <a:xfrm>
                          <a:off x="0" y="0"/>
                          <a:ext cx="1076325" cy="167640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6080B7BB" w14:textId="77777777" w:rsidR="00101EEC" w:rsidRPr="003B09BF" w:rsidRDefault="00101EEC" w:rsidP="00086C32">
                            <w:pPr>
                              <w:jc w:val="center"/>
                              <w:rPr>
                                <w:b/>
                              </w:rPr>
                            </w:pPr>
                            <w:r>
                              <w:rPr>
                                <w:b/>
                              </w:rPr>
                              <w:t>CHAIN ACTORS</w:t>
                            </w:r>
                            <w:r w:rsidRPr="003B09BF">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6E0F60" id="Rounded Rectangle 361" o:spid="_x0000_s1040" style="position:absolute;margin-left:-25.5pt;margin-top:101.6pt;width:84.75pt;height:1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" fillcolor="#9eeaff" strokecolor="#46aac5">
                <v:fill color2="#e4f9ff" rotate="t" angle="180" colors="0 #9eeaff;22938f #bbefff;1 #e4f9ff" focus="100%" type="gradient"/>
                <v:shadow on="t" color="black" opacity="24903f" origin=",.5" offset="0,.55556mm"/>
                <v:textbox>
                  <w:txbxContent>
                    <w:p w14:paraId="6080B7BB" w14:textId="77777777" w:rsidR="00101EEC" w:rsidRPr="003B09BF" w:rsidRDefault="00101EEC" w:rsidP="00086C32">
                      <w:pPr>
                        <w:jc w:val="center"/>
                        <w:rPr>
                          <w:b/>
                        </w:rPr>
                      </w:pPr>
                      <w:r>
                        <w:rPr>
                          <w:b/>
                        </w:rPr>
                        <w:t>CHAIN ACTORS</w:t>
                      </w:r>
                      <w:r w:rsidRPr="003B09BF">
                        <w:rPr>
                          <w:b/>
                        </w:rPr>
                        <w:t xml:space="preserve"> </w:t>
                      </w:r>
                    </w:p>
                  </w:txbxContent>
                </v:textbox>
              </v:roundrect>
            </w:pict>
          </mc:Fallback>
        </mc:AlternateContent>
      </w:r>
      <w:r w:rsidR="00086C32" w:rsidRPr="00086C32">
        <w:rPr>
          <w:rFonts w:ascii="Calibri" w:eastAsia="Calibri" w:hAnsi="Calibri"/>
          <w:noProof/>
          <w:color w:val="auto"/>
          <w:kern w:val="0"/>
          <w:sz w:val="22"/>
          <w:szCs w:val="22"/>
          <w:lang w:val="en-US" w:eastAsia="en-US"/>
          <w14:ligatures w14:val="none"/>
          <w14:cntxtAlts w14:val="0"/>
        </w:rPr>
        <mc:AlternateContent>
          <mc:Choice Requires="wps">
            <w:drawing>
              <wp:anchor distT="0" distB="0" distL="114300" distR="114300" simplePos="0" relativeHeight="251682816" behindDoc="0" locked="0" layoutInCell="1" allowOverlap="1" wp14:anchorId="4E944F9A" wp14:editId="2ABE953F">
                <wp:simplePos x="0" y="0"/>
                <wp:positionH relativeFrom="column">
                  <wp:posOffset>7486650</wp:posOffset>
                </wp:positionH>
                <wp:positionV relativeFrom="paragraph">
                  <wp:posOffset>314960</wp:posOffset>
                </wp:positionV>
                <wp:extent cx="1285875" cy="571500"/>
                <wp:effectExtent l="57150" t="38100" r="85725" b="95250"/>
                <wp:wrapNone/>
                <wp:docPr id="9" name="Rounded Rectangle 9"/>
                <wp:cNvGraphicFramePr/>
                <a:graphic xmlns:a="http://schemas.openxmlformats.org/drawingml/2006/main">
                  <a:graphicData uri="http://schemas.microsoft.com/office/word/2010/wordprocessingShape">
                    <wps:wsp>
                      <wps:cNvSpPr/>
                      <wps:spPr>
                        <a:xfrm>
                          <a:off x="0" y="0"/>
                          <a:ext cx="1285875" cy="5715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60E61CFA" w14:textId="77777777" w:rsidR="00101EEC" w:rsidRPr="004E6C21" w:rsidRDefault="00101EEC" w:rsidP="00086C32">
                            <w:pPr>
                              <w:jc w:val="center"/>
                              <w:rPr>
                                <w:b/>
                                <w:sz w:val="22"/>
                              </w:rPr>
                            </w:pPr>
                            <w:r w:rsidRPr="004E6C21">
                              <w:rPr>
                                <w:b/>
                                <w:sz w:val="22"/>
                              </w:rPr>
                              <w:t xml:space="preserve">CONSUMPTION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944F9A" id="Rounded Rectangle 9" o:spid="_x0000_s1041" style="position:absolute;margin-left:589.5pt;margin-top:24.8pt;width:101.25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" fillcolor="#a3c4ff" strokecolor="#4a7ebb">
                <v:fill color2="#e5eeff" rotate="t" angle="180" colors="0 #a3c4ff;22938f #bfd5ff;1 #e5eeff" focus="100%" type="gradient"/>
                <v:shadow on="t" color="black" opacity="24903f" origin=",.5" offset="0,.55556mm"/>
                <v:textbox>
                  <w:txbxContent>
                    <w:p w14:paraId="60E61CFA" w14:textId="77777777" w:rsidR="00101EEC" w:rsidRPr="004E6C21" w:rsidRDefault="00101EEC" w:rsidP="00086C32">
                      <w:pPr>
                        <w:jc w:val="center"/>
                        <w:rPr>
                          <w:b/>
                          <w:sz w:val="22"/>
                        </w:rPr>
                      </w:pPr>
                      <w:r w:rsidRPr="004E6C21">
                        <w:rPr>
                          <w:b/>
                          <w:sz w:val="22"/>
                        </w:rPr>
                        <w:t xml:space="preserve">CONSUMPTION </w:t>
                      </w:r>
                    </w:p>
                  </w:txbxContent>
                </v:textbox>
              </v:roundrect>
            </w:pict>
          </mc:Fallback>
        </mc:AlternateContent>
      </w:r>
      <w:r w:rsidR="00086C32" w:rsidRPr="00086C32">
        <w:rPr>
          <w:rFonts w:ascii="Calibri" w:eastAsia="Calibri" w:hAnsi="Calibri"/>
          <w:noProof/>
          <w:color w:val="auto"/>
          <w:kern w:val="0"/>
          <w:sz w:val="22"/>
          <w:szCs w:val="22"/>
          <w:lang w:val="en-US" w:eastAsia="en-US"/>
          <w14:ligatures w14:val="none"/>
          <w14:cntxtAlts w14:val="0"/>
        </w:rPr>
        <mc:AlternateContent>
          <mc:Choice Requires="wps">
            <w:drawing>
              <wp:anchor distT="0" distB="0" distL="114300" distR="114300" simplePos="0" relativeHeight="251681792" behindDoc="0" locked="0" layoutInCell="1" allowOverlap="1" wp14:anchorId="6C70649B" wp14:editId="2ED07C88">
                <wp:simplePos x="0" y="0"/>
                <wp:positionH relativeFrom="column">
                  <wp:posOffset>-371475</wp:posOffset>
                </wp:positionH>
                <wp:positionV relativeFrom="paragraph">
                  <wp:posOffset>314960</wp:posOffset>
                </wp:positionV>
                <wp:extent cx="1076325" cy="619125"/>
                <wp:effectExtent l="57150" t="38100" r="85725" b="104775"/>
                <wp:wrapNone/>
                <wp:docPr id="362" name="Rounded Rectangle 362"/>
                <wp:cNvGraphicFramePr/>
                <a:graphic xmlns:a="http://schemas.openxmlformats.org/drawingml/2006/main">
                  <a:graphicData uri="http://schemas.microsoft.com/office/word/2010/wordprocessingShape">
                    <wps:wsp>
                      <wps:cNvSpPr/>
                      <wps:spPr>
                        <a:xfrm>
                          <a:off x="0" y="0"/>
                          <a:ext cx="1076325" cy="619125"/>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52A1CEAA" w14:textId="77777777" w:rsidR="00101EEC" w:rsidRPr="000A0468" w:rsidRDefault="00101EEC" w:rsidP="00086C32">
                            <w:pPr>
                              <w:jc w:val="center"/>
                              <w:rPr>
                                <w:b/>
                              </w:rPr>
                            </w:pPr>
                            <w:r w:rsidRPr="000A0468">
                              <w:rPr>
                                <w:b/>
                              </w:rPr>
                              <w:t xml:space="preserve">FUNCTION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70649B" id="Rounded Rectangle 362" o:spid="_x0000_s1042" style="position:absolute;margin-left:-29.25pt;margin-top:24.8pt;width:84.75pt;height:4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" fillcolor="#9eeaff" strokecolor="#46aac5">
                <v:fill color2="#e4f9ff" rotate="t" angle="180" colors="0 #9eeaff;22938f #bbefff;1 #e4f9ff" focus="100%" type="gradient"/>
                <v:shadow on="t" color="black" opacity="24903f" origin=",.5" offset="0,.55556mm"/>
                <v:textbox>
                  <w:txbxContent>
                    <w:p w14:paraId="52A1CEAA" w14:textId="77777777" w:rsidR="00101EEC" w:rsidRPr="000A0468" w:rsidRDefault="00101EEC" w:rsidP="00086C32">
                      <w:pPr>
                        <w:jc w:val="center"/>
                        <w:rPr>
                          <w:b/>
                        </w:rPr>
                      </w:pPr>
                      <w:r w:rsidRPr="000A0468">
                        <w:rPr>
                          <w:b/>
                        </w:rPr>
                        <w:t xml:space="preserve">FUNCTION </w:t>
                      </w:r>
                    </w:p>
                  </w:txbxContent>
                </v:textbox>
              </v:roundrect>
            </w:pict>
          </mc:Fallback>
        </mc:AlternateContent>
      </w:r>
      <w:r w:rsidR="00086C32" w:rsidRPr="00086C32">
        <w:rPr>
          <w:rFonts w:ascii="Calibri" w:eastAsia="Calibri" w:hAnsi="Calibri"/>
          <w:color w:val="auto"/>
          <w:kern w:val="0"/>
          <w:sz w:val="22"/>
          <w:szCs w:val="22"/>
          <w:lang w:val="en-US" w:eastAsia="en-US"/>
          <w14:ligatures w14:val="none"/>
          <w14:cntxtAlts w14:val="0"/>
        </w:rPr>
        <w:tab/>
      </w:r>
      <w:r w:rsidR="00086C32" w:rsidRPr="00086C32">
        <w:rPr>
          <w:rFonts w:ascii="Calibri" w:eastAsia="Calibri" w:hAnsi="Calibri"/>
          <w:color w:val="auto"/>
          <w:kern w:val="0"/>
          <w:sz w:val="22"/>
          <w:szCs w:val="22"/>
          <w:lang w:val="en-US" w:eastAsia="en-US"/>
          <w14:ligatures w14:val="none"/>
          <w14:cntxtAlts w14:val="0"/>
        </w:rPr>
        <w:tab/>
      </w:r>
      <w:r w:rsidR="00086C32" w:rsidRPr="00086C32">
        <w:rPr>
          <w:rFonts w:ascii="Calibri" w:eastAsia="Calibri" w:hAnsi="Calibri"/>
          <w:noProof/>
          <w:color w:val="auto"/>
          <w:kern w:val="0"/>
          <w:sz w:val="22"/>
          <w:szCs w:val="22"/>
          <w:lang w:val="en-US" w:eastAsia="en-US"/>
          <w14:ligatures w14:val="none"/>
          <w14:cntxtAlts w14:val="0"/>
        </w:rPr>
        <w:drawing>
          <wp:inline distT="0" distB="0" distL="0" distR="0" wp14:anchorId="0F462861" wp14:editId="1187C2D8">
            <wp:extent cx="6467475" cy="1257300"/>
            <wp:effectExtent l="57150" t="0" r="0" b="0"/>
            <wp:docPr id="61" name="Diagram 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A41B431" w14:textId="77777777" w:rsidR="00AF0B2F" w:rsidRDefault="009B451F" w:rsidP="003C6BAB">
      <w:pPr>
        <w:spacing w:after="160" w:line="276" w:lineRule="auto"/>
        <w:rPr>
          <w:rFonts w:ascii="Calibri" w:eastAsia="Perpetua" w:hAnsi="Calibri"/>
          <w:color w:val="000000"/>
          <w:kern w:val="0"/>
          <w:lang w:val="en-US" w:eastAsia="en-US"/>
          <w14:ligatures w14:val="none"/>
          <w14:cntxtAlts w14:val="0"/>
        </w:rPr>
      </w:pPr>
      <w:r w:rsidRPr="00086C32">
        <w:rPr>
          <w:rFonts w:ascii="Calibri" w:eastAsia="Calibri" w:hAnsi="Calibri"/>
          <w:noProof/>
          <w:color w:val="auto"/>
          <w:kern w:val="0"/>
          <w:sz w:val="22"/>
          <w:szCs w:val="22"/>
          <w:lang w:val="en-US" w:eastAsia="en-US"/>
          <w14:ligatures w14:val="none"/>
          <w14:cntxtAlts w14:val="0"/>
        </w:rPr>
        <mc:AlternateContent>
          <mc:Choice Requires="wps">
            <w:drawing>
              <wp:anchor distT="0" distB="0" distL="114300" distR="114300" simplePos="0" relativeHeight="251687936" behindDoc="0" locked="0" layoutInCell="1" allowOverlap="1" wp14:anchorId="204A9563" wp14:editId="6851C44A">
                <wp:simplePos x="0" y="0"/>
                <wp:positionH relativeFrom="column">
                  <wp:posOffset>4325815</wp:posOffset>
                </wp:positionH>
                <wp:positionV relativeFrom="paragraph">
                  <wp:posOffset>46892</wp:posOffset>
                </wp:positionV>
                <wp:extent cx="845820" cy="1291213"/>
                <wp:effectExtent l="0" t="0" r="11430" b="23495"/>
                <wp:wrapNone/>
                <wp:docPr id="26" name="Rounded Rectangle 26"/>
                <wp:cNvGraphicFramePr/>
                <a:graphic xmlns:a="http://schemas.openxmlformats.org/drawingml/2006/main">
                  <a:graphicData uri="http://schemas.microsoft.com/office/word/2010/wordprocessingShape">
                    <wps:wsp>
                      <wps:cNvSpPr/>
                      <wps:spPr>
                        <a:xfrm>
                          <a:off x="0" y="0"/>
                          <a:ext cx="845820" cy="1291213"/>
                        </a:xfrm>
                        <a:prstGeom prst="roundRect">
                          <a:avLst/>
                        </a:prstGeom>
                        <a:solidFill>
                          <a:sysClr val="window" lastClr="FFFFFF"/>
                        </a:solidFill>
                        <a:ln w="25400" cap="flat" cmpd="sng" algn="ctr">
                          <a:solidFill>
                            <a:srgbClr val="4F81BD"/>
                          </a:solidFill>
                          <a:prstDash val="solid"/>
                        </a:ln>
                        <a:effectLst/>
                      </wps:spPr>
                      <wps:txbx>
                        <w:txbxContent>
                          <w:p w14:paraId="32E408D7" w14:textId="77777777" w:rsidR="00101EEC" w:rsidRDefault="00101EEC" w:rsidP="00086C32">
                            <w:pPr>
                              <w:rPr>
                                <w:sz w:val="18"/>
                              </w:rPr>
                            </w:pPr>
                            <w:r>
                              <w:rPr>
                                <w:sz w:val="18"/>
                              </w:rPr>
                              <w:t>Mennonite Community in Shipyard</w:t>
                            </w:r>
                          </w:p>
                          <w:p w14:paraId="7133DBD2" w14:textId="77777777" w:rsidR="00101EEC" w:rsidRPr="00A77529" w:rsidRDefault="00101EEC" w:rsidP="00086C32">
                            <w:pP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4A9563" id="Rounded Rectangle 26" o:spid="_x0000_s1043" style="position:absolute;margin-left:340.6pt;margin-top:3.7pt;width:66.6pt;height:10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" fillcolor="window" strokecolor="#4f81bd" strokeweight="2pt">
                <v:textbox>
                  <w:txbxContent>
                    <w:p w14:paraId="32E408D7" w14:textId="77777777" w:rsidR="00101EEC" w:rsidRDefault="00101EEC" w:rsidP="00086C32">
                      <w:pPr>
                        <w:rPr>
                          <w:sz w:val="18"/>
                        </w:rPr>
                      </w:pPr>
                      <w:r>
                        <w:rPr>
                          <w:sz w:val="18"/>
                        </w:rPr>
                        <w:t>Mennonite Community in Shipyard</w:t>
                      </w:r>
                    </w:p>
                    <w:p w14:paraId="7133DBD2" w14:textId="77777777" w:rsidR="00101EEC" w:rsidRPr="00A77529" w:rsidRDefault="00101EEC" w:rsidP="00086C32">
                      <w:pPr>
                        <w:rPr>
                          <w:sz w:val="18"/>
                        </w:rPr>
                      </w:pPr>
                    </w:p>
                  </w:txbxContent>
                </v:textbox>
              </v:roundrect>
            </w:pict>
          </mc:Fallback>
        </mc:AlternateContent>
      </w:r>
    </w:p>
    <w:p w14:paraId="25AAA407" w14:textId="77777777" w:rsidR="00AF0B2F" w:rsidRDefault="009B451F" w:rsidP="003C6BAB">
      <w:pPr>
        <w:spacing w:after="160" w:line="276" w:lineRule="auto"/>
        <w:rPr>
          <w:rFonts w:ascii="Calibri" w:eastAsia="Perpetua" w:hAnsi="Calibri"/>
          <w:color w:val="000000"/>
          <w:kern w:val="0"/>
          <w:lang w:val="en-US" w:eastAsia="en-US"/>
          <w14:ligatures w14:val="none"/>
          <w14:cntxtAlts w14:val="0"/>
        </w:rPr>
      </w:pPr>
      <w:r w:rsidRPr="00086C32">
        <w:rPr>
          <w:rFonts w:ascii="Calibri" w:eastAsia="Calibri" w:hAnsi="Calibri"/>
          <w:noProof/>
          <w:color w:val="auto"/>
          <w:kern w:val="0"/>
          <w:sz w:val="22"/>
          <w:szCs w:val="22"/>
          <w:lang w:val="en-US" w:eastAsia="en-US"/>
          <w14:ligatures w14:val="none"/>
          <w14:cntxtAlts w14:val="0"/>
        </w:rPr>
        <mc:AlternateContent>
          <mc:Choice Requires="wps">
            <w:drawing>
              <wp:anchor distT="0" distB="0" distL="114300" distR="114300" simplePos="0" relativeHeight="251706368" behindDoc="0" locked="0" layoutInCell="1" allowOverlap="1" wp14:anchorId="23E4361B" wp14:editId="04FC80E1">
                <wp:simplePos x="0" y="0"/>
                <wp:positionH relativeFrom="column">
                  <wp:posOffset>7526215</wp:posOffset>
                </wp:positionH>
                <wp:positionV relativeFrom="paragraph">
                  <wp:posOffset>93038</wp:posOffset>
                </wp:positionV>
                <wp:extent cx="874207" cy="636270"/>
                <wp:effectExtent l="0" t="0" r="21590" b="11430"/>
                <wp:wrapNone/>
                <wp:docPr id="46" name="Rounded Rectangle 46"/>
                <wp:cNvGraphicFramePr/>
                <a:graphic xmlns:a="http://schemas.openxmlformats.org/drawingml/2006/main">
                  <a:graphicData uri="http://schemas.microsoft.com/office/word/2010/wordprocessingShape">
                    <wps:wsp>
                      <wps:cNvSpPr/>
                      <wps:spPr>
                        <a:xfrm>
                          <a:off x="0" y="0"/>
                          <a:ext cx="874207" cy="636270"/>
                        </a:xfrm>
                        <a:prstGeom prst="roundRect">
                          <a:avLst/>
                        </a:prstGeom>
                        <a:solidFill>
                          <a:sysClr val="window" lastClr="FFFFFF"/>
                        </a:solidFill>
                        <a:ln w="25400" cap="flat" cmpd="sng" algn="ctr">
                          <a:solidFill>
                            <a:srgbClr val="4F81BD"/>
                          </a:solidFill>
                          <a:prstDash val="solid"/>
                        </a:ln>
                        <a:effectLst/>
                      </wps:spPr>
                      <wps:txbx>
                        <w:txbxContent>
                          <w:p w14:paraId="22272DD6" w14:textId="77777777" w:rsidR="00101EEC" w:rsidRPr="00C14E22" w:rsidRDefault="00101EEC" w:rsidP="00086C32">
                            <w:pPr>
                              <w:rPr>
                                <w:sz w:val="18"/>
                              </w:rPr>
                            </w:pPr>
                            <w:r>
                              <w:rPr>
                                <w:b/>
                                <w:i/>
                                <w:sz w:val="18"/>
                              </w:rPr>
                              <w:t xml:space="preserve">Consumers </w:t>
                            </w:r>
                          </w:p>
                          <w:p w14:paraId="54163BE3" w14:textId="77777777" w:rsidR="00101EEC" w:rsidRPr="00C14E22" w:rsidRDefault="00101EEC" w:rsidP="00086C32">
                            <w:pP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E4361B" id="Rounded Rectangle 46" o:spid="_x0000_s1044" style="position:absolute;margin-left:592.6pt;margin-top:7.35pt;width:68.85pt;height:50.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" fillcolor="window" strokecolor="#4f81bd" strokeweight="2pt">
                <v:textbox>
                  <w:txbxContent>
                    <w:p w14:paraId="22272DD6" w14:textId="77777777" w:rsidR="00101EEC" w:rsidRPr="00C14E22" w:rsidRDefault="00101EEC" w:rsidP="00086C32">
                      <w:pPr>
                        <w:rPr>
                          <w:sz w:val="18"/>
                        </w:rPr>
                      </w:pPr>
                      <w:r>
                        <w:rPr>
                          <w:b/>
                          <w:i/>
                          <w:sz w:val="18"/>
                        </w:rPr>
                        <w:t xml:space="preserve">Consumers </w:t>
                      </w:r>
                    </w:p>
                    <w:p w14:paraId="54163BE3" w14:textId="77777777" w:rsidR="00101EEC" w:rsidRPr="00C14E22" w:rsidRDefault="00101EEC" w:rsidP="00086C32">
                      <w:pPr>
                        <w:rPr>
                          <w:sz w:val="18"/>
                        </w:rPr>
                      </w:pPr>
                    </w:p>
                  </w:txbxContent>
                </v:textbox>
              </v:roundrect>
            </w:pict>
          </mc:Fallback>
        </mc:AlternateContent>
      </w:r>
    </w:p>
    <w:p w14:paraId="1E636D6C" w14:textId="77777777" w:rsidR="00AF0B2F" w:rsidRDefault="009B451F" w:rsidP="003C6BAB">
      <w:pPr>
        <w:spacing w:after="160" w:line="276" w:lineRule="auto"/>
        <w:rPr>
          <w:rFonts w:ascii="Calibri" w:eastAsia="Perpetua" w:hAnsi="Calibri"/>
          <w:color w:val="000000"/>
          <w:kern w:val="0"/>
          <w:lang w:val="en-US" w:eastAsia="en-US"/>
          <w14:ligatures w14:val="none"/>
          <w14:cntxtAlts w14:val="0"/>
        </w:rPr>
      </w:pPr>
      <w:r w:rsidRPr="00086C32">
        <w:rPr>
          <w:rFonts w:ascii="Calibri" w:eastAsia="Calibri" w:hAnsi="Calibri"/>
          <w:noProof/>
          <w:color w:val="auto"/>
          <w:kern w:val="0"/>
          <w:sz w:val="22"/>
          <w:szCs w:val="22"/>
          <w:lang w:val="en-US" w:eastAsia="en-US"/>
          <w14:ligatures w14:val="none"/>
          <w14:cntxtAlts w14:val="0"/>
        </w:rPr>
        <mc:AlternateContent>
          <mc:Choice Requires="wps">
            <w:drawing>
              <wp:anchor distT="0" distB="0" distL="114300" distR="114300" simplePos="0" relativeHeight="251708416" behindDoc="0" locked="0" layoutInCell="1" allowOverlap="1" wp14:anchorId="65E8EDC2" wp14:editId="33F62A42">
                <wp:simplePos x="0" y="0"/>
                <wp:positionH relativeFrom="column">
                  <wp:posOffset>6933363</wp:posOffset>
                </wp:positionH>
                <wp:positionV relativeFrom="paragraph">
                  <wp:posOffset>254740</wp:posOffset>
                </wp:positionV>
                <wp:extent cx="552659" cy="0"/>
                <wp:effectExtent l="0" t="76200" r="19050" b="114300"/>
                <wp:wrapNone/>
                <wp:docPr id="48" name="Straight Arrow Connector 48"/>
                <wp:cNvGraphicFramePr/>
                <a:graphic xmlns:a="http://schemas.openxmlformats.org/drawingml/2006/main">
                  <a:graphicData uri="http://schemas.microsoft.com/office/word/2010/wordprocessingShape">
                    <wps:wsp>
                      <wps:cNvCnPr/>
                      <wps:spPr>
                        <a:xfrm>
                          <a:off x="0" y="0"/>
                          <a:ext cx="552659" cy="0"/>
                        </a:xfrm>
                        <a:prstGeom prst="straightConnector1">
                          <a:avLst/>
                        </a:prstGeom>
                        <a:noFill/>
                        <a:ln w="9525" cap="flat" cmpd="sng" algn="ctr">
                          <a:solidFill>
                            <a:srgbClr val="D34817">
                              <a:shade val="60000"/>
                              <a:satMod val="110000"/>
                            </a:srgbClr>
                          </a:solidFill>
                          <a:prstDash val="solid"/>
                          <a:tailEnd type="arrow"/>
                        </a:ln>
                        <a:effectLst/>
                      </wps:spPr>
                      <wps:bodyPr/>
                    </wps:wsp>
                  </a:graphicData>
                </a:graphic>
                <wp14:sizeRelH relativeFrom="margin">
                  <wp14:pctWidth>0</wp14:pctWidth>
                </wp14:sizeRelH>
              </wp:anchor>
            </w:drawing>
          </mc:Choice>
          <mc:Fallback>
            <w:pict>
              <v:shape w14:anchorId="78A3D355" id="Straight Arrow Connector 48" o:spid="_x0000_s1026" type="#_x0000_t32" style="position:absolute;margin-left:545.95pt;margin-top:20.05pt;width:43.5pt;height:0;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" strokecolor="#af3408">
                <v:stroke endarrow="open"/>
              </v:shape>
            </w:pict>
          </mc:Fallback>
        </mc:AlternateContent>
      </w:r>
      <w:r w:rsidRPr="00086C32">
        <w:rPr>
          <w:rFonts w:ascii="Calibri" w:eastAsia="Calibri" w:hAnsi="Calibri"/>
          <w:noProof/>
          <w:color w:val="auto"/>
          <w:kern w:val="0"/>
          <w:sz w:val="22"/>
          <w:szCs w:val="22"/>
          <w:lang w:val="en-US" w:eastAsia="en-US"/>
          <w14:ligatures w14:val="none"/>
          <w14:cntxtAlts w14:val="0"/>
        </w:rPr>
        <mc:AlternateContent>
          <mc:Choice Requires="wps">
            <w:drawing>
              <wp:anchor distT="0" distB="0" distL="114300" distR="114300" simplePos="0" relativeHeight="251698176" behindDoc="0" locked="0" layoutInCell="1" allowOverlap="1" wp14:anchorId="05BFE658" wp14:editId="2DF47292">
                <wp:simplePos x="0" y="0"/>
                <wp:positionH relativeFrom="column">
                  <wp:posOffset>5201285</wp:posOffset>
                </wp:positionH>
                <wp:positionV relativeFrom="paragraph">
                  <wp:posOffset>109220</wp:posOffset>
                </wp:positionV>
                <wp:extent cx="599440" cy="85725"/>
                <wp:effectExtent l="0" t="19050" r="29210" b="47625"/>
                <wp:wrapNone/>
                <wp:docPr id="11" name="Right Arrow 11"/>
                <wp:cNvGraphicFramePr/>
                <a:graphic xmlns:a="http://schemas.openxmlformats.org/drawingml/2006/main">
                  <a:graphicData uri="http://schemas.microsoft.com/office/word/2010/wordprocessingShape">
                    <wps:wsp>
                      <wps:cNvSpPr/>
                      <wps:spPr>
                        <a:xfrm>
                          <a:off x="0" y="0"/>
                          <a:ext cx="599440" cy="857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169288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409.55pt;margin-top:8.6pt;width:47.2pt;height:6.7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" adj="20056" fillcolor="#4f81bd" strokecolor="#385d8a" strokeweight="2pt"/>
            </w:pict>
          </mc:Fallback>
        </mc:AlternateContent>
      </w:r>
      <w:r w:rsidRPr="00086C32">
        <w:rPr>
          <w:rFonts w:ascii="Calibri" w:eastAsia="Calibri" w:hAnsi="Calibri"/>
          <w:noProof/>
          <w:color w:val="auto"/>
          <w:kern w:val="0"/>
          <w:sz w:val="22"/>
          <w:szCs w:val="22"/>
          <w:lang w:val="en-US" w:eastAsia="en-US"/>
          <w14:ligatures w14:val="none"/>
          <w14:cntxtAlts w14:val="0"/>
        </w:rPr>
        <mc:AlternateContent>
          <mc:Choice Requires="wps">
            <w:drawing>
              <wp:anchor distT="0" distB="0" distL="114300" distR="114300" simplePos="0" relativeHeight="251696128" behindDoc="0" locked="0" layoutInCell="1" allowOverlap="1" wp14:anchorId="15DC1226" wp14:editId="36B0FDBE">
                <wp:simplePos x="0" y="0"/>
                <wp:positionH relativeFrom="column">
                  <wp:posOffset>3632200</wp:posOffset>
                </wp:positionH>
                <wp:positionV relativeFrom="paragraph">
                  <wp:posOffset>133985</wp:posOffset>
                </wp:positionV>
                <wp:extent cx="662940" cy="85725"/>
                <wp:effectExtent l="0" t="19050" r="41910" b="47625"/>
                <wp:wrapNone/>
                <wp:docPr id="59" name="Right Arrow 59"/>
                <wp:cNvGraphicFramePr/>
                <a:graphic xmlns:a="http://schemas.openxmlformats.org/drawingml/2006/main">
                  <a:graphicData uri="http://schemas.microsoft.com/office/word/2010/wordprocessingShape">
                    <wps:wsp>
                      <wps:cNvSpPr/>
                      <wps:spPr>
                        <a:xfrm>
                          <a:off x="0" y="0"/>
                          <a:ext cx="662940" cy="857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290509" id="Right Arrow 59" o:spid="_x0000_s1026" type="#_x0000_t13" style="position:absolute;margin-left:286pt;margin-top:10.55pt;width:52.2pt;height:6.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" adj="20203" fillcolor="#4f81bd" strokecolor="#385d8a" strokeweight="2pt"/>
            </w:pict>
          </mc:Fallback>
        </mc:AlternateContent>
      </w:r>
      <w:r w:rsidRPr="00086C32">
        <w:rPr>
          <w:rFonts w:ascii="Calibri" w:eastAsia="Calibri" w:hAnsi="Calibri"/>
          <w:noProof/>
          <w:color w:val="auto"/>
          <w:kern w:val="0"/>
          <w:sz w:val="22"/>
          <w:szCs w:val="22"/>
          <w:lang w:val="en-US" w:eastAsia="en-US"/>
          <w14:ligatures w14:val="none"/>
          <w14:cntxtAlts w14:val="0"/>
        </w:rPr>
        <mc:AlternateContent>
          <mc:Choice Requires="wps">
            <w:drawing>
              <wp:anchor distT="0" distB="0" distL="114300" distR="114300" simplePos="0" relativeHeight="251695104" behindDoc="0" locked="0" layoutInCell="1" allowOverlap="1" wp14:anchorId="3F0335DE" wp14:editId="7936694D">
                <wp:simplePos x="0" y="0"/>
                <wp:positionH relativeFrom="column">
                  <wp:posOffset>2049864</wp:posOffset>
                </wp:positionH>
                <wp:positionV relativeFrom="paragraph">
                  <wp:posOffset>159280</wp:posOffset>
                </wp:positionV>
                <wp:extent cx="587828" cy="85725"/>
                <wp:effectExtent l="0" t="19050" r="41275" b="47625"/>
                <wp:wrapNone/>
                <wp:docPr id="40" name="Right Arrow 40"/>
                <wp:cNvGraphicFramePr/>
                <a:graphic xmlns:a="http://schemas.openxmlformats.org/drawingml/2006/main">
                  <a:graphicData uri="http://schemas.microsoft.com/office/word/2010/wordprocessingShape">
                    <wps:wsp>
                      <wps:cNvSpPr/>
                      <wps:spPr>
                        <a:xfrm>
                          <a:off x="0" y="0"/>
                          <a:ext cx="587828" cy="857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E07DB2" id="Right Arrow 40" o:spid="_x0000_s1026" type="#_x0000_t13" style="position:absolute;margin-left:161.4pt;margin-top:12.55pt;width:46.3pt;height:6.7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" adj="20025" fillcolor="#4f81bd" strokecolor="#385d8a" strokeweight="2pt"/>
            </w:pict>
          </mc:Fallback>
        </mc:AlternateContent>
      </w:r>
    </w:p>
    <w:p w14:paraId="676989A5" w14:textId="77777777" w:rsidR="00AF0B2F" w:rsidRDefault="00AF0B2F" w:rsidP="003C6BAB">
      <w:pPr>
        <w:spacing w:after="160" w:line="276" w:lineRule="auto"/>
        <w:rPr>
          <w:rFonts w:ascii="Calibri" w:eastAsia="Perpetua" w:hAnsi="Calibri"/>
          <w:color w:val="000000"/>
          <w:kern w:val="0"/>
          <w:lang w:val="en-US" w:eastAsia="en-US"/>
          <w14:ligatures w14:val="none"/>
          <w14:cntxtAlts w14:val="0"/>
        </w:rPr>
      </w:pPr>
    </w:p>
    <w:p w14:paraId="56D26EBC" w14:textId="77777777" w:rsidR="00AF0B2F" w:rsidRPr="00AF0B2F" w:rsidRDefault="00AF0B2F" w:rsidP="00AF0B2F">
      <w:pPr>
        <w:rPr>
          <w:rFonts w:ascii="Calibri" w:eastAsia="Perpetua" w:hAnsi="Calibri"/>
          <w:lang w:val="en-US" w:eastAsia="en-US"/>
        </w:rPr>
      </w:pPr>
    </w:p>
    <w:p w14:paraId="61EEFC6F" w14:textId="77777777" w:rsidR="00AF0B2F" w:rsidRPr="00AF0B2F" w:rsidRDefault="009B451F" w:rsidP="00AF0B2F">
      <w:pPr>
        <w:rPr>
          <w:rFonts w:ascii="Calibri" w:eastAsia="Perpetua" w:hAnsi="Calibri"/>
          <w:lang w:val="en-US" w:eastAsia="en-US"/>
        </w:rPr>
      </w:pPr>
      <w:r w:rsidRPr="00086C32">
        <w:rPr>
          <w:rFonts w:ascii="Calibri" w:eastAsia="Calibri" w:hAnsi="Calibri"/>
          <w:noProof/>
          <w:color w:val="auto"/>
          <w:kern w:val="0"/>
          <w:sz w:val="22"/>
          <w:szCs w:val="22"/>
          <w:lang w:val="en-US" w:eastAsia="en-US"/>
          <w14:ligatures w14:val="none"/>
          <w14:cntxtAlts w14:val="0"/>
        </w:rPr>
        <mc:AlternateContent>
          <mc:Choice Requires="wps">
            <w:drawing>
              <wp:anchor distT="0" distB="0" distL="114300" distR="114300" simplePos="0" relativeHeight="251702272" behindDoc="0" locked="0" layoutInCell="1" allowOverlap="1" wp14:anchorId="37729F24" wp14:editId="434FFEC5">
                <wp:simplePos x="0" y="0"/>
                <wp:positionH relativeFrom="column">
                  <wp:posOffset>3577213</wp:posOffset>
                </wp:positionH>
                <wp:positionV relativeFrom="paragraph">
                  <wp:posOffset>55468</wp:posOffset>
                </wp:positionV>
                <wp:extent cx="2260879" cy="7620"/>
                <wp:effectExtent l="0" t="76200" r="25400" b="106680"/>
                <wp:wrapNone/>
                <wp:docPr id="41" name="Straight Arrow Connector 41"/>
                <wp:cNvGraphicFramePr/>
                <a:graphic xmlns:a="http://schemas.openxmlformats.org/drawingml/2006/main">
                  <a:graphicData uri="http://schemas.microsoft.com/office/word/2010/wordprocessingShape">
                    <wps:wsp>
                      <wps:cNvCnPr/>
                      <wps:spPr>
                        <a:xfrm flipV="1">
                          <a:off x="0" y="0"/>
                          <a:ext cx="2260879" cy="7620"/>
                        </a:xfrm>
                        <a:prstGeom prst="straightConnector1">
                          <a:avLst/>
                        </a:prstGeom>
                        <a:noFill/>
                        <a:ln w="9525" cap="flat" cmpd="sng" algn="ctr">
                          <a:solidFill>
                            <a:srgbClr val="D34817">
                              <a:shade val="60000"/>
                              <a:satMod val="11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F94297C" id="Straight Arrow Connector 41" o:spid="_x0000_s1026" type="#_x0000_t32" style="position:absolute;margin-left:281.65pt;margin-top:4.35pt;width:178pt;height:.6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" strokecolor="#af3408">
                <v:stroke endarrow="open"/>
              </v:shape>
            </w:pict>
          </mc:Fallback>
        </mc:AlternateContent>
      </w:r>
    </w:p>
    <w:p w14:paraId="28571BDF" w14:textId="77777777" w:rsidR="00AF0B2F" w:rsidRPr="00AF0B2F" w:rsidRDefault="00AF0B2F" w:rsidP="00AF0B2F">
      <w:pPr>
        <w:rPr>
          <w:rFonts w:ascii="Calibri" w:eastAsia="Perpetua" w:hAnsi="Calibri"/>
          <w:lang w:val="en-US" w:eastAsia="en-US"/>
        </w:rPr>
      </w:pPr>
    </w:p>
    <w:p w14:paraId="30D502EB" w14:textId="77777777" w:rsidR="00AF0B2F" w:rsidRPr="00AF0B2F" w:rsidRDefault="00AF0B2F" w:rsidP="00AF0B2F">
      <w:pPr>
        <w:rPr>
          <w:rFonts w:ascii="Calibri" w:eastAsia="Perpetua" w:hAnsi="Calibri"/>
          <w:lang w:val="en-US" w:eastAsia="en-US"/>
        </w:rPr>
      </w:pPr>
    </w:p>
    <w:p w14:paraId="76DDC117" w14:textId="77777777" w:rsidR="00AF0B2F" w:rsidRPr="00AF0B2F" w:rsidRDefault="00AF0B2F" w:rsidP="00AF0B2F">
      <w:pPr>
        <w:rPr>
          <w:rFonts w:ascii="Calibri" w:eastAsia="Perpetua" w:hAnsi="Calibri"/>
          <w:lang w:val="en-US" w:eastAsia="en-US"/>
        </w:rPr>
      </w:pPr>
    </w:p>
    <w:p w14:paraId="344599C0" w14:textId="77777777" w:rsidR="00AF0B2F" w:rsidRPr="00AF0B2F" w:rsidRDefault="00AF0B2F" w:rsidP="00AF0B2F">
      <w:pPr>
        <w:rPr>
          <w:rFonts w:ascii="Calibri" w:eastAsia="Perpetua" w:hAnsi="Calibri"/>
          <w:lang w:val="en-US" w:eastAsia="en-US"/>
        </w:rPr>
      </w:pPr>
    </w:p>
    <w:p w14:paraId="6D28211B" w14:textId="77777777" w:rsidR="00AF0B2F" w:rsidRPr="00AF0B2F" w:rsidRDefault="00AF0B2F" w:rsidP="00AF0B2F">
      <w:pPr>
        <w:rPr>
          <w:rFonts w:ascii="Calibri" w:eastAsia="Perpetua" w:hAnsi="Calibri"/>
          <w:lang w:val="en-US" w:eastAsia="en-US"/>
        </w:rPr>
      </w:pPr>
    </w:p>
    <w:p w14:paraId="378AF827" w14:textId="77777777" w:rsidR="00AF0B2F" w:rsidRPr="00AF0B2F" w:rsidRDefault="00AF0B2F" w:rsidP="00AF0B2F">
      <w:pPr>
        <w:rPr>
          <w:rFonts w:ascii="Calibri" w:eastAsia="Perpetua" w:hAnsi="Calibri"/>
          <w:lang w:val="en-US" w:eastAsia="en-US"/>
        </w:rPr>
      </w:pPr>
    </w:p>
    <w:p w14:paraId="695EC702" w14:textId="77777777" w:rsidR="00AF0B2F" w:rsidRPr="00AF0B2F" w:rsidRDefault="00AF0B2F" w:rsidP="00AF0B2F">
      <w:pPr>
        <w:rPr>
          <w:rFonts w:ascii="Calibri" w:eastAsia="Perpetua" w:hAnsi="Calibri"/>
          <w:lang w:val="en-US" w:eastAsia="en-US"/>
        </w:rPr>
      </w:pPr>
    </w:p>
    <w:p w14:paraId="74058592" w14:textId="77777777" w:rsidR="00AF0B2F" w:rsidRPr="00AF0B2F" w:rsidRDefault="00AF0B2F" w:rsidP="00AF0B2F">
      <w:pPr>
        <w:rPr>
          <w:rFonts w:ascii="Calibri" w:eastAsia="Perpetua" w:hAnsi="Calibri"/>
          <w:lang w:val="en-US" w:eastAsia="en-US"/>
        </w:rPr>
      </w:pPr>
    </w:p>
    <w:p w14:paraId="12E216D2" w14:textId="77777777" w:rsidR="00AF0B2F" w:rsidRPr="00AF0B2F" w:rsidRDefault="00AF0B2F" w:rsidP="00AF0B2F">
      <w:pPr>
        <w:rPr>
          <w:rFonts w:ascii="Calibri" w:eastAsia="Perpetua" w:hAnsi="Calibri"/>
          <w:lang w:val="en-US" w:eastAsia="en-US"/>
        </w:rPr>
      </w:pPr>
      <w:r>
        <w:rPr>
          <w:rFonts w:ascii="Calibri" w:eastAsia="Perpetua" w:hAnsi="Calibri"/>
          <w:lang w:val="en-US" w:eastAsia="en-US"/>
        </w:rPr>
        <w:tab/>
      </w:r>
    </w:p>
    <w:p w14:paraId="0692359B" w14:textId="77777777" w:rsidR="00AF0B2F" w:rsidRDefault="00FF4D4B" w:rsidP="00AF0B2F">
      <w:pPr>
        <w:rPr>
          <w:rFonts w:ascii="Calibri" w:eastAsia="Perpetua" w:hAnsi="Calibri"/>
          <w:lang w:val="en-US" w:eastAsia="en-US"/>
        </w:rPr>
      </w:pPr>
      <w:r w:rsidRPr="00086C32">
        <w:rPr>
          <w:rFonts w:ascii="Calibri" w:eastAsia="Calibri" w:hAnsi="Calibri"/>
          <w:noProof/>
          <w:color w:val="auto"/>
          <w:kern w:val="0"/>
          <w:sz w:val="22"/>
          <w:szCs w:val="22"/>
          <w:lang w:val="en-US" w:eastAsia="en-US"/>
          <w14:ligatures w14:val="none"/>
          <w14:cntxtAlts w14:val="0"/>
        </w:rPr>
        <mc:AlternateContent>
          <mc:Choice Requires="wps">
            <w:drawing>
              <wp:anchor distT="0" distB="0" distL="114300" distR="114300" simplePos="0" relativeHeight="251694080" behindDoc="0" locked="0" layoutInCell="1" allowOverlap="1" wp14:anchorId="6EEDAB79" wp14:editId="2ED82DFB">
                <wp:simplePos x="0" y="0"/>
                <wp:positionH relativeFrom="column">
                  <wp:posOffset>873125</wp:posOffset>
                </wp:positionH>
                <wp:positionV relativeFrom="paragraph">
                  <wp:posOffset>562610</wp:posOffset>
                </wp:positionV>
                <wp:extent cx="4196080" cy="333375"/>
                <wp:effectExtent l="0" t="0" r="13970" b="28575"/>
                <wp:wrapNone/>
                <wp:docPr id="34" name="Rounded Rectangle 34"/>
                <wp:cNvGraphicFramePr/>
                <a:graphic xmlns:a="http://schemas.openxmlformats.org/drawingml/2006/main">
                  <a:graphicData uri="http://schemas.microsoft.com/office/word/2010/wordprocessingShape">
                    <wps:wsp>
                      <wps:cNvSpPr/>
                      <wps:spPr>
                        <a:xfrm>
                          <a:off x="0" y="0"/>
                          <a:ext cx="4196080" cy="333375"/>
                        </a:xfrm>
                        <a:prstGeom prst="roundRect">
                          <a:avLst/>
                        </a:prstGeom>
                        <a:solidFill>
                          <a:sysClr val="window" lastClr="FFFFFF"/>
                        </a:solidFill>
                        <a:ln w="25400" cap="flat" cmpd="sng" algn="ctr">
                          <a:solidFill>
                            <a:srgbClr val="4BACC6"/>
                          </a:solidFill>
                          <a:prstDash val="solid"/>
                        </a:ln>
                        <a:effectLst/>
                      </wps:spPr>
                      <wps:txbx>
                        <w:txbxContent>
                          <w:p w14:paraId="68356B8B" w14:textId="77777777" w:rsidR="00101EEC" w:rsidRPr="006C1205" w:rsidRDefault="00101EEC" w:rsidP="00086C32">
                            <w:pPr>
                              <w:jc w:val="center"/>
                              <w:rPr>
                                <w:sz w:val="18"/>
                              </w:rPr>
                            </w:pPr>
                            <w:r>
                              <w:rPr>
                                <w:sz w:val="18"/>
                              </w:rPr>
                              <w:t>MAF</w:t>
                            </w:r>
                            <w:r w:rsidRPr="00196422">
                              <w:rPr>
                                <w:sz w:val="18"/>
                              </w:rPr>
                              <w:t xml:space="preserve">, BAHA, </w:t>
                            </w:r>
                            <w:r>
                              <w:rPr>
                                <w:sz w:val="18"/>
                              </w:rPr>
                              <w:t xml:space="preserve">Public Health Department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DAB79" id="Rounded Rectangle 34" o:spid="_x0000_s1045" style="position:absolute;margin-left:68.75pt;margin-top:44.3pt;width:330.4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" fillcolor="window" strokecolor="#4bacc6" strokeweight="2pt">
                <v:textbox>
                  <w:txbxContent>
                    <w:p w14:paraId="68356B8B" w14:textId="77777777" w:rsidR="00101EEC" w:rsidRPr="006C1205" w:rsidRDefault="00101EEC" w:rsidP="00086C32">
                      <w:pPr>
                        <w:jc w:val="center"/>
                        <w:rPr>
                          <w:sz w:val="18"/>
                        </w:rPr>
                      </w:pPr>
                      <w:r>
                        <w:rPr>
                          <w:sz w:val="18"/>
                        </w:rPr>
                        <w:t>MAF</w:t>
                      </w:r>
                      <w:r w:rsidRPr="00196422">
                        <w:rPr>
                          <w:sz w:val="18"/>
                        </w:rPr>
                        <w:t xml:space="preserve">, BAHA, </w:t>
                      </w:r>
                      <w:r>
                        <w:rPr>
                          <w:sz w:val="18"/>
                        </w:rPr>
                        <w:t xml:space="preserve">Public Health Department </w:t>
                      </w:r>
                    </w:p>
                  </w:txbxContent>
                </v:textbox>
              </v:roundrect>
            </w:pict>
          </mc:Fallback>
        </mc:AlternateContent>
      </w:r>
    </w:p>
    <w:p w14:paraId="321F4171" w14:textId="77777777" w:rsidR="00AF0B2F" w:rsidRPr="00AF0B2F" w:rsidRDefault="00AF0B2F" w:rsidP="00AF0B2F">
      <w:pPr>
        <w:rPr>
          <w:rFonts w:ascii="Calibri" w:eastAsia="Perpetua" w:hAnsi="Calibri"/>
          <w:lang w:val="en-US" w:eastAsia="en-US"/>
        </w:rPr>
        <w:sectPr w:rsidR="00AF0B2F" w:rsidRPr="00AF0B2F" w:rsidSect="00AF0B2F">
          <w:pgSz w:w="15840" w:h="12240" w:orient="landscape" w:code="1"/>
          <w:pgMar w:top="1440" w:right="1440" w:bottom="1440" w:left="1440" w:header="720" w:footer="720" w:gutter="0"/>
          <w:cols w:space="360"/>
          <w:docGrid w:linePitch="360"/>
        </w:sectPr>
      </w:pPr>
    </w:p>
    <w:p w14:paraId="741E667D" w14:textId="77777777" w:rsidR="00BF3FB0" w:rsidRDefault="00C02620" w:rsidP="0049777D">
      <w:pPr>
        <w:pStyle w:val="Heading2"/>
        <w:numPr>
          <w:ilvl w:val="1"/>
          <w:numId w:val="5"/>
        </w:numPr>
        <w:rPr>
          <w:rFonts w:eastAsia="Perpetua"/>
          <w:lang w:val="en-US" w:eastAsia="en-US"/>
        </w:rPr>
      </w:pPr>
      <w:bookmarkStart w:id="11" w:name="_Toc445209820"/>
      <w:bookmarkStart w:id="12" w:name="_Toc438441496"/>
      <w:r>
        <w:rPr>
          <w:rFonts w:eastAsia="Perpetua"/>
          <w:lang w:val="en-US" w:eastAsia="en-US"/>
        </w:rPr>
        <w:lastRenderedPageBreak/>
        <w:t xml:space="preserve">Cost Structure of the </w:t>
      </w:r>
      <w:r w:rsidR="00A735D5">
        <w:rPr>
          <w:rFonts w:eastAsia="Perpetua"/>
          <w:lang w:val="en-US" w:eastAsia="en-US"/>
        </w:rPr>
        <w:t xml:space="preserve">Sheep </w:t>
      </w:r>
      <w:r>
        <w:rPr>
          <w:rFonts w:eastAsia="Perpetua"/>
          <w:lang w:val="en-US" w:eastAsia="en-US"/>
        </w:rPr>
        <w:t>Value Chain</w:t>
      </w:r>
      <w:bookmarkEnd w:id="11"/>
      <w:r>
        <w:rPr>
          <w:rFonts w:eastAsia="Perpetua"/>
          <w:lang w:val="en-US" w:eastAsia="en-US"/>
        </w:rPr>
        <w:t xml:space="preserve"> </w:t>
      </w:r>
    </w:p>
    <w:p w14:paraId="4D4EAC77" w14:textId="77777777" w:rsidR="00BF3FB0" w:rsidRDefault="00BF3FB0" w:rsidP="00BF3FB0">
      <w:pPr>
        <w:rPr>
          <w:rFonts w:eastAsia="Perpetua"/>
          <w:lang w:val="en-US" w:eastAsia="en-US"/>
        </w:rPr>
      </w:pPr>
    </w:p>
    <w:p w14:paraId="5E3B302A" w14:textId="77777777" w:rsidR="00F8050D" w:rsidRPr="00AD70B5" w:rsidRDefault="00F8050D" w:rsidP="00F8050D">
      <w:pPr>
        <w:pStyle w:val="NoSpacing"/>
        <w:rPr>
          <w:rFonts w:ascii="Arial" w:eastAsia="Calibri" w:hAnsi="Arial" w:cs="Arial"/>
          <w:sz w:val="24"/>
          <w:szCs w:val="24"/>
        </w:rPr>
      </w:pPr>
      <w:r w:rsidRPr="00AD70B5">
        <w:rPr>
          <w:rFonts w:ascii="Arial" w:eastAsia="Calibri" w:hAnsi="Arial" w:cs="Arial"/>
          <w:sz w:val="24"/>
          <w:szCs w:val="24"/>
        </w:rPr>
        <w:t xml:space="preserve">  </w:t>
      </w:r>
    </w:p>
    <w:p w14:paraId="1FB39A6B" w14:textId="77777777" w:rsidR="0004726A" w:rsidRPr="003A49F4" w:rsidRDefault="0004726A" w:rsidP="003A49F4">
      <w:pPr>
        <w:jc w:val="both"/>
        <w:rPr>
          <w:rFonts w:cs="Arial"/>
          <w:color w:val="auto"/>
          <w:kern w:val="0"/>
          <w:szCs w:val="24"/>
          <w:lang w:val="en-US" w:eastAsia="en-US"/>
          <w14:ligatures w14:val="none"/>
          <w14:cntxtAlts w14:val="0"/>
        </w:rPr>
      </w:pPr>
      <w:r w:rsidRPr="003A49F4">
        <w:rPr>
          <w:rFonts w:cs="Arial"/>
          <w:color w:val="auto"/>
          <w:kern w:val="0"/>
          <w:szCs w:val="24"/>
          <w:lang w:val="en-US" w:eastAsia="en-US"/>
          <w14:ligatures w14:val="none"/>
          <w14:cntxtAlts w14:val="0"/>
        </w:rPr>
        <w:t xml:space="preserve">The Shipyard Mennonites purchases live animals </w:t>
      </w:r>
      <w:r w:rsidR="00F8050D" w:rsidRPr="003A49F4">
        <w:rPr>
          <w:rFonts w:cs="Arial"/>
          <w:color w:val="auto"/>
          <w:kern w:val="0"/>
          <w:szCs w:val="24"/>
          <w:lang w:val="en-US" w:eastAsia="en-US"/>
          <w14:ligatures w14:val="none"/>
          <w14:cntxtAlts w14:val="0"/>
        </w:rPr>
        <w:t xml:space="preserve">from </w:t>
      </w:r>
      <w:r w:rsidR="003A49F4" w:rsidRPr="003A49F4">
        <w:rPr>
          <w:rFonts w:cs="Arial"/>
          <w:color w:val="auto"/>
          <w:kern w:val="0"/>
          <w:szCs w:val="24"/>
          <w:lang w:val="en-US" w:eastAsia="en-US"/>
          <w14:ligatures w14:val="none"/>
          <w14:cntxtAlts w14:val="0"/>
        </w:rPr>
        <w:t>sheep farmers</w:t>
      </w:r>
      <w:r w:rsidR="00A646ED">
        <w:rPr>
          <w:rFonts w:cs="Arial"/>
          <w:color w:val="auto"/>
          <w:kern w:val="0"/>
          <w:szCs w:val="24"/>
          <w:lang w:val="en-US" w:eastAsia="en-US"/>
          <w14:ligatures w14:val="none"/>
          <w14:cntxtAlts w14:val="0"/>
        </w:rPr>
        <w:t>, mainly at the farmgate,</w:t>
      </w:r>
      <w:r w:rsidR="00F8050D" w:rsidRPr="003A49F4">
        <w:rPr>
          <w:rFonts w:cs="Arial"/>
          <w:color w:val="auto"/>
          <w:kern w:val="0"/>
          <w:szCs w:val="24"/>
          <w:lang w:val="en-US" w:eastAsia="en-US"/>
          <w14:ligatures w14:val="none"/>
          <w14:cntxtAlts w14:val="0"/>
        </w:rPr>
        <w:t xml:space="preserve"> </w:t>
      </w:r>
      <w:r w:rsidRPr="003A49F4">
        <w:rPr>
          <w:rFonts w:cs="Arial"/>
          <w:color w:val="auto"/>
          <w:kern w:val="0"/>
          <w:szCs w:val="24"/>
          <w:lang w:val="en-US" w:eastAsia="en-US"/>
          <w14:ligatures w14:val="none"/>
          <w14:cntxtAlts w14:val="0"/>
        </w:rPr>
        <w:t xml:space="preserve">at prices ranging from </w:t>
      </w:r>
      <w:r w:rsidR="00233C5A" w:rsidRPr="003A49F4">
        <w:rPr>
          <w:rFonts w:cs="Arial"/>
          <w:color w:val="auto"/>
          <w:kern w:val="0"/>
          <w:szCs w:val="24"/>
          <w:lang w:val="en-US" w:eastAsia="en-US"/>
          <w14:ligatures w14:val="none"/>
          <w14:cntxtAlts w14:val="0"/>
        </w:rPr>
        <w:t>BZ</w:t>
      </w:r>
      <w:r w:rsidRPr="003A49F4">
        <w:rPr>
          <w:rFonts w:cs="Arial"/>
          <w:color w:val="auto"/>
          <w:kern w:val="0"/>
          <w:szCs w:val="24"/>
          <w:lang w:val="en-US" w:eastAsia="en-US"/>
          <w14:ligatures w14:val="none"/>
          <w14:cntxtAlts w14:val="0"/>
        </w:rPr>
        <w:t xml:space="preserve">$2.00 to </w:t>
      </w:r>
      <w:r w:rsidR="00233C5A" w:rsidRPr="003A49F4">
        <w:rPr>
          <w:rFonts w:cs="Arial"/>
          <w:color w:val="auto"/>
          <w:kern w:val="0"/>
          <w:szCs w:val="24"/>
          <w:lang w:val="en-US" w:eastAsia="en-US"/>
          <w14:ligatures w14:val="none"/>
          <w14:cntxtAlts w14:val="0"/>
        </w:rPr>
        <w:t>BZ</w:t>
      </w:r>
      <w:r w:rsidRPr="003A49F4">
        <w:rPr>
          <w:rFonts w:cs="Arial"/>
          <w:color w:val="auto"/>
          <w:kern w:val="0"/>
          <w:szCs w:val="24"/>
          <w:lang w:val="en-US" w:eastAsia="en-US"/>
          <w14:ligatures w14:val="none"/>
          <w14:cntxtAlts w14:val="0"/>
        </w:rPr>
        <w:t xml:space="preserve">$2.75/lb and up to premium prices of </w:t>
      </w:r>
      <w:r w:rsidR="00233C5A" w:rsidRPr="003A49F4">
        <w:rPr>
          <w:rFonts w:cs="Arial"/>
          <w:color w:val="auto"/>
          <w:kern w:val="0"/>
          <w:szCs w:val="24"/>
          <w:lang w:val="en-US" w:eastAsia="en-US"/>
          <w14:ligatures w14:val="none"/>
          <w14:cntxtAlts w14:val="0"/>
        </w:rPr>
        <w:t>BZ</w:t>
      </w:r>
      <w:r w:rsidRPr="003A49F4">
        <w:rPr>
          <w:rFonts w:cs="Arial"/>
          <w:color w:val="auto"/>
          <w:kern w:val="0"/>
          <w:szCs w:val="24"/>
          <w:lang w:val="en-US" w:eastAsia="en-US"/>
          <w14:ligatures w14:val="none"/>
          <w14:cntxtAlts w14:val="0"/>
        </w:rPr>
        <w:t xml:space="preserve">$3.00 to </w:t>
      </w:r>
      <w:r w:rsidR="00233C5A" w:rsidRPr="003A49F4">
        <w:rPr>
          <w:rFonts w:cs="Arial"/>
          <w:color w:val="auto"/>
          <w:kern w:val="0"/>
          <w:szCs w:val="24"/>
          <w:lang w:val="en-US" w:eastAsia="en-US"/>
          <w14:ligatures w14:val="none"/>
          <w14:cntxtAlts w14:val="0"/>
        </w:rPr>
        <w:t>BZ$</w:t>
      </w:r>
      <w:r w:rsidRPr="003A49F4">
        <w:rPr>
          <w:rFonts w:cs="Arial"/>
          <w:color w:val="auto"/>
          <w:kern w:val="0"/>
          <w:szCs w:val="24"/>
          <w:lang w:val="en-US" w:eastAsia="en-US"/>
          <w14:ligatures w14:val="none"/>
          <w14:cntxtAlts w14:val="0"/>
        </w:rPr>
        <w:t>3.50/lb. After slaughtering, carcasses are transported in a freezer truck to the supermarkets in Belize City</w:t>
      </w:r>
      <w:r w:rsidR="00233C5A" w:rsidRPr="003A49F4">
        <w:rPr>
          <w:rFonts w:cs="Arial"/>
          <w:color w:val="auto"/>
          <w:kern w:val="0"/>
          <w:szCs w:val="24"/>
          <w:lang w:val="en-US" w:eastAsia="en-US"/>
          <w14:ligatures w14:val="none"/>
          <w14:cntxtAlts w14:val="0"/>
        </w:rPr>
        <w:t xml:space="preserve"> </w:t>
      </w:r>
      <w:r w:rsidR="0057309E" w:rsidRPr="003A49F4">
        <w:rPr>
          <w:rFonts w:cs="Arial"/>
          <w:color w:val="auto"/>
          <w:kern w:val="0"/>
          <w:szCs w:val="24"/>
          <w:lang w:val="en-US" w:eastAsia="en-US"/>
          <w14:ligatures w14:val="none"/>
          <w14:cntxtAlts w14:val="0"/>
        </w:rPr>
        <w:t>(mainly Brodies, Michael Finnegan Market and Smiling Meats)</w:t>
      </w:r>
      <w:r w:rsidRPr="003A49F4">
        <w:rPr>
          <w:rFonts w:cs="Arial"/>
          <w:color w:val="auto"/>
          <w:kern w:val="0"/>
          <w:szCs w:val="24"/>
          <w:lang w:val="en-US" w:eastAsia="en-US"/>
          <w14:ligatures w14:val="none"/>
          <w14:cntxtAlts w14:val="0"/>
        </w:rPr>
        <w:t>. The selling price to the supermarkets range</w:t>
      </w:r>
      <w:r w:rsidR="00207130" w:rsidRPr="003A49F4">
        <w:rPr>
          <w:rFonts w:cs="Arial"/>
          <w:color w:val="auto"/>
          <w:kern w:val="0"/>
          <w:szCs w:val="24"/>
          <w:lang w:val="en-US" w:eastAsia="en-US"/>
          <w14:ligatures w14:val="none"/>
          <w14:cntxtAlts w14:val="0"/>
        </w:rPr>
        <w:t>d</w:t>
      </w:r>
      <w:r w:rsidRPr="003A49F4">
        <w:rPr>
          <w:rFonts w:cs="Arial"/>
          <w:color w:val="auto"/>
          <w:kern w:val="0"/>
          <w:szCs w:val="24"/>
          <w:lang w:val="en-US" w:eastAsia="en-US"/>
          <w14:ligatures w14:val="none"/>
          <w14:cntxtAlts w14:val="0"/>
        </w:rPr>
        <w:t xml:space="preserve"> from </w:t>
      </w:r>
      <w:r w:rsidR="00233C5A" w:rsidRPr="003A49F4">
        <w:rPr>
          <w:rFonts w:cs="Arial"/>
          <w:color w:val="auto"/>
          <w:kern w:val="0"/>
          <w:szCs w:val="24"/>
          <w:lang w:val="en-US" w:eastAsia="en-US"/>
          <w14:ligatures w14:val="none"/>
          <w14:cntxtAlts w14:val="0"/>
        </w:rPr>
        <w:t>BZ</w:t>
      </w:r>
      <w:r w:rsidRPr="003A49F4">
        <w:rPr>
          <w:rFonts w:cs="Arial"/>
          <w:color w:val="auto"/>
          <w:kern w:val="0"/>
          <w:szCs w:val="24"/>
          <w:lang w:val="en-US" w:eastAsia="en-US"/>
          <w14:ligatures w14:val="none"/>
          <w14:cntxtAlts w14:val="0"/>
        </w:rPr>
        <w:t xml:space="preserve">$5.75 to </w:t>
      </w:r>
      <w:r w:rsidR="00233C5A" w:rsidRPr="003A49F4">
        <w:rPr>
          <w:rFonts w:cs="Arial"/>
          <w:color w:val="auto"/>
          <w:kern w:val="0"/>
          <w:szCs w:val="24"/>
          <w:lang w:val="en-US" w:eastAsia="en-US"/>
          <w14:ligatures w14:val="none"/>
          <w14:cntxtAlts w14:val="0"/>
        </w:rPr>
        <w:t>BZ$</w:t>
      </w:r>
      <w:r w:rsidRPr="003A49F4">
        <w:rPr>
          <w:rFonts w:cs="Arial"/>
          <w:color w:val="auto"/>
          <w:kern w:val="0"/>
          <w:szCs w:val="24"/>
          <w:lang w:val="en-US" w:eastAsia="en-US"/>
          <w14:ligatures w14:val="none"/>
          <w14:cntxtAlts w14:val="0"/>
        </w:rPr>
        <w:t xml:space="preserve">6.00/lb. The meat shops sell to the consumers at </w:t>
      </w:r>
      <w:r w:rsidR="00233C5A" w:rsidRPr="003A49F4">
        <w:rPr>
          <w:rFonts w:cs="Arial"/>
          <w:color w:val="auto"/>
          <w:kern w:val="0"/>
          <w:szCs w:val="24"/>
          <w:lang w:val="en-US" w:eastAsia="en-US"/>
          <w14:ligatures w14:val="none"/>
          <w14:cntxtAlts w14:val="0"/>
        </w:rPr>
        <w:t>BZ</w:t>
      </w:r>
      <w:r w:rsidRPr="003A49F4">
        <w:rPr>
          <w:rFonts w:cs="Arial"/>
          <w:color w:val="auto"/>
          <w:kern w:val="0"/>
          <w:szCs w:val="24"/>
          <w:lang w:val="en-US" w:eastAsia="en-US"/>
          <w14:ligatures w14:val="none"/>
          <w14:cntxtAlts w14:val="0"/>
        </w:rPr>
        <w:t xml:space="preserve">$8.50 to </w:t>
      </w:r>
      <w:r w:rsidR="00233C5A" w:rsidRPr="003A49F4">
        <w:rPr>
          <w:rFonts w:cs="Arial"/>
          <w:color w:val="auto"/>
          <w:kern w:val="0"/>
          <w:szCs w:val="24"/>
          <w:lang w:val="en-US" w:eastAsia="en-US"/>
          <w14:ligatures w14:val="none"/>
          <w14:cntxtAlts w14:val="0"/>
        </w:rPr>
        <w:t>BZ</w:t>
      </w:r>
      <w:r w:rsidRPr="003A49F4">
        <w:rPr>
          <w:rFonts w:cs="Arial"/>
          <w:color w:val="auto"/>
          <w:kern w:val="0"/>
          <w:szCs w:val="24"/>
          <w:lang w:val="en-US" w:eastAsia="en-US"/>
          <w14:ligatures w14:val="none"/>
          <w14:cntxtAlts w14:val="0"/>
        </w:rPr>
        <w:t xml:space="preserve">$9.00 per lb. </w:t>
      </w:r>
    </w:p>
    <w:p w14:paraId="4837C892" w14:textId="77777777" w:rsidR="004329AF" w:rsidRPr="00F8050D" w:rsidRDefault="004329AF" w:rsidP="00207130">
      <w:pPr>
        <w:jc w:val="both"/>
        <w:rPr>
          <w:rFonts w:cs="Arial"/>
          <w:color w:val="auto"/>
          <w:kern w:val="0"/>
          <w:szCs w:val="24"/>
          <w:highlight w:val="yellow"/>
          <w:lang w:val="en-US" w:eastAsia="en-US"/>
          <w14:ligatures w14:val="none"/>
          <w14:cntxtAlts w14:val="0"/>
        </w:rPr>
      </w:pPr>
    </w:p>
    <w:p w14:paraId="1F1670BE" w14:textId="77777777" w:rsidR="002B19FE" w:rsidRDefault="008A46AC" w:rsidP="003A49F4">
      <w:pPr>
        <w:spacing w:after="160" w:line="276" w:lineRule="auto"/>
        <w:jc w:val="both"/>
        <w:rPr>
          <w:rFonts w:ascii="Calibri" w:eastAsia="Perpetua" w:hAnsi="Calibri"/>
          <w:color w:val="000000"/>
          <w:kern w:val="0"/>
          <w:lang w:val="en-US" w:eastAsia="en-US"/>
          <w14:ligatures w14:val="none"/>
          <w14:cntxtAlts w14:val="0"/>
        </w:rPr>
      </w:pPr>
      <w:r w:rsidRPr="003A49F4">
        <w:rPr>
          <w:rFonts w:ascii="Calibri" w:eastAsia="Perpetua" w:hAnsi="Calibri"/>
          <w:color w:val="000000"/>
          <w:kern w:val="0"/>
          <w:lang w:val="en-US" w:eastAsia="en-US"/>
          <w14:ligatures w14:val="none"/>
          <w14:cntxtAlts w14:val="0"/>
        </w:rPr>
        <w:t xml:space="preserve">Figure 2 shows the portion of the retail price obtained by each action along value chain. </w:t>
      </w:r>
    </w:p>
    <w:p w14:paraId="3AEFEB7C" w14:textId="77777777" w:rsidR="0004726A" w:rsidRDefault="0004726A" w:rsidP="0004726A">
      <w:pPr>
        <w:spacing w:after="160" w:line="276" w:lineRule="auto"/>
        <w:jc w:val="both"/>
        <w:rPr>
          <w:rFonts w:ascii="Arial" w:hAnsi="Arial" w:cs="Arial"/>
          <w:color w:val="auto"/>
          <w:kern w:val="0"/>
          <w:szCs w:val="24"/>
          <w:lang w:val="en-US" w:eastAsia="en-US"/>
          <w14:ligatures w14:val="none"/>
          <w14:cntxtAlts w14:val="0"/>
        </w:rPr>
      </w:pPr>
    </w:p>
    <w:p w14:paraId="2129D24F" w14:textId="77777777" w:rsidR="002B19FE" w:rsidRDefault="00007B06" w:rsidP="00381142">
      <w:pPr>
        <w:pStyle w:val="Caption"/>
      </w:pPr>
      <w:bookmarkStart w:id="13" w:name="_Toc445209845"/>
      <w:r>
        <w:t xml:space="preserve">Figure </w:t>
      </w:r>
      <w:r>
        <w:fldChar w:fldCharType="begin"/>
      </w:r>
      <w:r>
        <w:instrText xml:space="preserve"> SEQ Figure \* ARABIC </w:instrText>
      </w:r>
      <w:r>
        <w:fldChar w:fldCharType="separate"/>
      </w:r>
      <w:r>
        <w:rPr>
          <w:noProof/>
        </w:rPr>
        <w:t>2</w:t>
      </w:r>
      <w:r>
        <w:fldChar w:fldCharType="end"/>
      </w:r>
      <w:r>
        <w:t xml:space="preserve">: </w:t>
      </w:r>
      <w:r w:rsidR="006D1CDD">
        <w:t xml:space="preserve">Share of </w:t>
      </w:r>
      <w:r>
        <w:t>Margins in the Sheep Value Chain</w:t>
      </w:r>
      <w:r w:rsidR="00381142">
        <w:t xml:space="preserve"> (BZ$)</w:t>
      </w:r>
      <w:bookmarkEnd w:id="13"/>
    </w:p>
    <w:p w14:paraId="5C75E781" w14:textId="77777777" w:rsidR="002B19FE" w:rsidRPr="006D1CDD" w:rsidRDefault="006D1CDD" w:rsidP="00BF3FB0">
      <w:pPr>
        <w:rPr>
          <w:rFonts w:ascii="Arial" w:hAnsi="Arial" w:cs="Arial"/>
          <w:color w:val="auto"/>
          <w:kern w:val="0"/>
          <w:szCs w:val="24"/>
          <w:lang w:eastAsia="en-US"/>
          <w14:ligatures w14:val="none"/>
          <w14:cntxtAlts w14:val="0"/>
        </w:rPr>
      </w:pPr>
      <w:r>
        <w:rPr>
          <w:noProof/>
          <w:lang w:val="en-US" w:eastAsia="en-US"/>
          <w14:ligatures w14:val="none"/>
          <w14:cntxtAlts w14:val="0"/>
        </w:rPr>
        <w:drawing>
          <wp:inline distT="0" distB="0" distL="0" distR="0" wp14:anchorId="3668B4C0" wp14:editId="69EAF6ED">
            <wp:extent cx="4572000" cy="274320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23F32A8" w14:textId="77777777" w:rsidR="002B19FE" w:rsidRDefault="002B19FE" w:rsidP="00BF3FB0">
      <w:pPr>
        <w:rPr>
          <w:rFonts w:ascii="Arial" w:hAnsi="Arial" w:cs="Arial"/>
          <w:color w:val="auto"/>
          <w:kern w:val="0"/>
          <w:szCs w:val="24"/>
          <w:lang w:val="en-US" w:eastAsia="en-US"/>
          <w14:ligatures w14:val="none"/>
          <w14:cntxtAlts w14:val="0"/>
        </w:rPr>
      </w:pPr>
    </w:p>
    <w:p w14:paraId="3D8714FF" w14:textId="77777777" w:rsidR="00B52463" w:rsidRDefault="003A49F4" w:rsidP="00B52463">
      <w:pPr>
        <w:rPr>
          <w:lang w:val="en-US"/>
        </w:rPr>
      </w:pPr>
      <w:r w:rsidRPr="003A49F4">
        <w:rPr>
          <w:rFonts w:ascii="Calibri" w:eastAsia="Perpetua" w:hAnsi="Calibri"/>
          <w:color w:val="000000"/>
          <w:kern w:val="0"/>
          <w:lang w:val="en-US" w:eastAsia="en-US"/>
          <w14:ligatures w14:val="none"/>
          <w14:cntxtAlts w14:val="0"/>
        </w:rPr>
        <w:t>Based on the analysis, the wholesaler/butcher obtains the highest share of the retail price of 40 percent, while the farmer gains the least (27 percent).</w:t>
      </w:r>
    </w:p>
    <w:p w14:paraId="023D5CCC" w14:textId="77777777" w:rsidR="00B52463" w:rsidRDefault="00B52463" w:rsidP="00BF3FB0">
      <w:pPr>
        <w:rPr>
          <w:rFonts w:eastAsia="Perpetua"/>
          <w:lang w:val="en-US" w:eastAsia="en-US"/>
        </w:rPr>
      </w:pPr>
    </w:p>
    <w:p w14:paraId="071DAFA4" w14:textId="77777777" w:rsidR="004329AF" w:rsidRDefault="004329AF" w:rsidP="00BF3FB0">
      <w:pPr>
        <w:rPr>
          <w:rFonts w:eastAsia="Perpetua"/>
          <w:lang w:val="en-US" w:eastAsia="en-US"/>
        </w:rPr>
      </w:pPr>
    </w:p>
    <w:p w14:paraId="18E7DC88" w14:textId="77777777" w:rsidR="004329AF" w:rsidRDefault="004329AF" w:rsidP="00BF3FB0">
      <w:pPr>
        <w:rPr>
          <w:rFonts w:eastAsia="Perpetua"/>
          <w:lang w:val="en-US" w:eastAsia="en-US"/>
        </w:rPr>
      </w:pPr>
    </w:p>
    <w:p w14:paraId="12040F7D" w14:textId="77777777" w:rsidR="004329AF" w:rsidRDefault="004329AF" w:rsidP="00BF3FB0">
      <w:pPr>
        <w:rPr>
          <w:rFonts w:eastAsia="Perpetua"/>
          <w:lang w:val="en-US" w:eastAsia="en-US"/>
        </w:rPr>
      </w:pPr>
    </w:p>
    <w:p w14:paraId="40D2DA95" w14:textId="77777777" w:rsidR="004329AF" w:rsidRDefault="004329AF" w:rsidP="00BF3FB0">
      <w:pPr>
        <w:rPr>
          <w:rFonts w:eastAsia="Perpetua"/>
          <w:lang w:val="en-US" w:eastAsia="en-US"/>
        </w:rPr>
      </w:pPr>
    </w:p>
    <w:p w14:paraId="74184FBE" w14:textId="77777777" w:rsidR="004329AF" w:rsidRDefault="004329AF" w:rsidP="00BF3FB0">
      <w:pPr>
        <w:rPr>
          <w:rFonts w:eastAsia="Perpetua"/>
          <w:lang w:val="en-US" w:eastAsia="en-US"/>
        </w:rPr>
      </w:pPr>
    </w:p>
    <w:p w14:paraId="63B82ACD" w14:textId="77777777" w:rsidR="004329AF" w:rsidRDefault="004329AF" w:rsidP="00BF3FB0">
      <w:pPr>
        <w:rPr>
          <w:rFonts w:eastAsia="Perpetua"/>
          <w:lang w:val="en-US" w:eastAsia="en-US"/>
        </w:rPr>
      </w:pPr>
    </w:p>
    <w:p w14:paraId="2B4EE133" w14:textId="77777777" w:rsidR="004329AF" w:rsidRDefault="004329AF" w:rsidP="00BF3FB0">
      <w:pPr>
        <w:rPr>
          <w:rFonts w:eastAsia="Perpetua"/>
          <w:lang w:val="en-US" w:eastAsia="en-US"/>
        </w:rPr>
      </w:pPr>
    </w:p>
    <w:p w14:paraId="0C223C7E" w14:textId="77777777" w:rsidR="004329AF" w:rsidRDefault="004329AF" w:rsidP="00BF3FB0">
      <w:pPr>
        <w:rPr>
          <w:rFonts w:eastAsia="Perpetua"/>
          <w:lang w:val="en-US" w:eastAsia="en-US"/>
        </w:rPr>
      </w:pPr>
    </w:p>
    <w:p w14:paraId="187774E2" w14:textId="77777777" w:rsidR="004329AF" w:rsidRPr="00BF3FB0" w:rsidRDefault="004329AF" w:rsidP="00BF3FB0">
      <w:pPr>
        <w:rPr>
          <w:rFonts w:eastAsia="Perpetua"/>
          <w:lang w:val="en-US" w:eastAsia="en-US"/>
        </w:rPr>
      </w:pPr>
    </w:p>
    <w:p w14:paraId="39CBC40A" w14:textId="77777777" w:rsidR="0049777D" w:rsidRPr="0049777D" w:rsidRDefault="0049777D" w:rsidP="0049777D">
      <w:pPr>
        <w:pStyle w:val="Heading2"/>
        <w:numPr>
          <w:ilvl w:val="1"/>
          <w:numId w:val="5"/>
        </w:numPr>
        <w:rPr>
          <w:rFonts w:eastAsia="Perpetua"/>
          <w:lang w:val="en-US" w:eastAsia="en-US"/>
        </w:rPr>
      </w:pPr>
      <w:bookmarkStart w:id="14" w:name="_Toc445209821"/>
      <w:r w:rsidRPr="0049777D">
        <w:rPr>
          <w:rFonts w:eastAsia="Perpetua"/>
          <w:lang w:val="en-US" w:eastAsia="en-US"/>
        </w:rPr>
        <w:lastRenderedPageBreak/>
        <w:t xml:space="preserve">Description of Main </w:t>
      </w:r>
      <w:r w:rsidR="004808AC">
        <w:rPr>
          <w:rFonts w:eastAsia="Perpetua"/>
          <w:lang w:val="en-US" w:eastAsia="en-US"/>
        </w:rPr>
        <w:t xml:space="preserve">Sheep </w:t>
      </w:r>
      <w:r w:rsidRPr="0049777D">
        <w:rPr>
          <w:rFonts w:eastAsia="Perpetua"/>
          <w:lang w:val="en-US" w:eastAsia="en-US"/>
        </w:rPr>
        <w:t>Value Chain Actors</w:t>
      </w:r>
      <w:bookmarkEnd w:id="12"/>
      <w:bookmarkEnd w:id="14"/>
      <w:r w:rsidRPr="0049777D">
        <w:rPr>
          <w:rFonts w:eastAsia="Perpetua"/>
          <w:lang w:val="en-US" w:eastAsia="en-US"/>
        </w:rPr>
        <w:t xml:space="preserve"> </w:t>
      </w:r>
    </w:p>
    <w:p w14:paraId="592C877A" w14:textId="77777777" w:rsidR="0049777D" w:rsidRPr="0049777D" w:rsidRDefault="0049777D" w:rsidP="0049777D">
      <w:pPr>
        <w:spacing w:after="160" w:line="276" w:lineRule="auto"/>
        <w:rPr>
          <w:rFonts w:ascii="Calibri" w:eastAsia="Perpetua" w:hAnsi="Calibri"/>
          <w:color w:val="000000"/>
          <w:kern w:val="0"/>
          <w:lang w:val="en-US" w:eastAsia="en-US"/>
          <w14:ligatures w14:val="none"/>
          <w14:cntxtAlts w14:val="0"/>
        </w:rPr>
      </w:pPr>
    </w:p>
    <w:p w14:paraId="1C5636FA" w14:textId="77777777" w:rsidR="0049777D" w:rsidRPr="0049777D" w:rsidRDefault="0049777D" w:rsidP="0049777D">
      <w:pPr>
        <w:spacing w:after="160" w:line="276" w:lineRule="auto"/>
        <w:rPr>
          <w:rFonts w:ascii="Calibri" w:eastAsia="Perpetua" w:hAnsi="Calibri"/>
          <w:color w:val="000000"/>
          <w:kern w:val="0"/>
          <w:lang w:val="en-US" w:eastAsia="en-US"/>
          <w14:ligatures w14:val="none"/>
          <w14:cntxtAlts w14:val="0"/>
        </w:rPr>
      </w:pPr>
      <w:r w:rsidRPr="0049777D">
        <w:rPr>
          <w:rFonts w:ascii="Calibri" w:eastAsia="Perpetua" w:hAnsi="Calibri"/>
          <w:color w:val="000000"/>
          <w:kern w:val="0"/>
          <w:lang w:val="en-US" w:eastAsia="en-US"/>
          <w14:ligatures w14:val="none"/>
          <w14:cntxtAlts w14:val="0"/>
        </w:rPr>
        <w:t xml:space="preserve">Table 1 details the main value chain actors along the </w:t>
      </w:r>
      <w:r w:rsidR="00290F71">
        <w:rPr>
          <w:rFonts w:ascii="Calibri" w:eastAsia="Perpetua" w:hAnsi="Calibri"/>
          <w:color w:val="000000"/>
          <w:kern w:val="0"/>
          <w:lang w:val="en-US" w:eastAsia="en-US"/>
          <w14:ligatures w14:val="none"/>
          <w14:cntxtAlts w14:val="0"/>
        </w:rPr>
        <w:t>sheep</w:t>
      </w:r>
      <w:r w:rsidRPr="0049777D">
        <w:rPr>
          <w:rFonts w:ascii="Calibri" w:eastAsia="Perpetua" w:hAnsi="Calibri"/>
          <w:color w:val="000000"/>
          <w:kern w:val="0"/>
          <w:lang w:val="en-US" w:eastAsia="en-US"/>
          <w14:ligatures w14:val="none"/>
          <w14:cntxtAlts w14:val="0"/>
        </w:rPr>
        <w:t xml:space="preserve"> value chain.  </w:t>
      </w:r>
    </w:p>
    <w:p w14:paraId="3287DEA0" w14:textId="77777777" w:rsidR="0049777D" w:rsidRPr="0049777D" w:rsidRDefault="0049777D" w:rsidP="0049777D">
      <w:pPr>
        <w:rPr>
          <w:rFonts w:ascii="Calibri" w:eastAsia="Perpetua" w:hAnsi="Calibri"/>
          <w:bCs/>
          <w:smallCaps/>
          <w:color w:val="732117"/>
          <w:spacing w:val="10"/>
          <w:kern w:val="0"/>
          <w:sz w:val="18"/>
          <w:szCs w:val="18"/>
          <w:lang w:val="en-US" w:eastAsia="en-US"/>
          <w14:ligatures w14:val="none"/>
          <w14:cntxtAlts w14:val="0"/>
        </w:rPr>
      </w:pPr>
      <w:bookmarkStart w:id="15" w:name="_Toc438441527"/>
      <w:bookmarkStart w:id="16" w:name="_Toc445209841"/>
      <w:r w:rsidRPr="0049777D">
        <w:rPr>
          <w:rFonts w:ascii="Calibri" w:eastAsia="Perpetua" w:hAnsi="Calibri"/>
          <w:bCs/>
          <w:smallCaps/>
          <w:color w:val="732117"/>
          <w:spacing w:val="10"/>
          <w:kern w:val="0"/>
          <w:sz w:val="18"/>
          <w:szCs w:val="18"/>
          <w:lang w:val="en-US" w:eastAsia="en-US"/>
          <w14:ligatures w14:val="none"/>
          <w14:cntxtAlts w14:val="0"/>
        </w:rPr>
        <w:t xml:space="preserve">Table </w:t>
      </w:r>
      <w:r w:rsidRPr="0049777D">
        <w:rPr>
          <w:rFonts w:ascii="Calibri" w:eastAsia="Perpetua" w:hAnsi="Calibri"/>
          <w:bCs/>
          <w:smallCaps/>
          <w:color w:val="732117"/>
          <w:spacing w:val="10"/>
          <w:kern w:val="0"/>
          <w:sz w:val="18"/>
          <w:szCs w:val="18"/>
          <w:lang w:val="en-US" w:eastAsia="en-US"/>
          <w14:ligatures w14:val="none"/>
          <w14:cntxtAlts w14:val="0"/>
        </w:rPr>
        <w:fldChar w:fldCharType="begin"/>
      </w:r>
      <w:r w:rsidRPr="0049777D">
        <w:rPr>
          <w:rFonts w:ascii="Calibri" w:eastAsia="Perpetua" w:hAnsi="Calibri"/>
          <w:bCs/>
          <w:smallCaps/>
          <w:color w:val="732117"/>
          <w:spacing w:val="10"/>
          <w:kern w:val="0"/>
          <w:sz w:val="18"/>
          <w:szCs w:val="18"/>
          <w:lang w:val="en-US" w:eastAsia="en-US"/>
          <w14:ligatures w14:val="none"/>
          <w14:cntxtAlts w14:val="0"/>
        </w:rPr>
        <w:instrText xml:space="preserve"> SEQ Table \* ARABIC </w:instrText>
      </w:r>
      <w:r w:rsidRPr="0049777D">
        <w:rPr>
          <w:rFonts w:ascii="Calibri" w:eastAsia="Perpetua" w:hAnsi="Calibri"/>
          <w:bCs/>
          <w:smallCaps/>
          <w:color w:val="732117"/>
          <w:spacing w:val="10"/>
          <w:kern w:val="0"/>
          <w:sz w:val="18"/>
          <w:szCs w:val="18"/>
          <w:lang w:val="en-US" w:eastAsia="en-US"/>
          <w14:ligatures w14:val="none"/>
          <w14:cntxtAlts w14:val="0"/>
        </w:rPr>
        <w:fldChar w:fldCharType="separate"/>
      </w:r>
      <w:r w:rsidR="00A80F10">
        <w:rPr>
          <w:rFonts w:ascii="Calibri" w:eastAsia="Perpetua" w:hAnsi="Calibri"/>
          <w:bCs/>
          <w:smallCaps/>
          <w:noProof/>
          <w:color w:val="732117"/>
          <w:spacing w:val="10"/>
          <w:kern w:val="0"/>
          <w:sz w:val="18"/>
          <w:szCs w:val="18"/>
          <w:lang w:val="en-US" w:eastAsia="en-US"/>
          <w14:ligatures w14:val="none"/>
          <w14:cntxtAlts w14:val="0"/>
        </w:rPr>
        <w:t>1</w:t>
      </w:r>
      <w:r w:rsidRPr="0049777D">
        <w:rPr>
          <w:rFonts w:ascii="Calibri" w:eastAsia="Perpetua" w:hAnsi="Calibri"/>
          <w:bCs/>
          <w:smallCaps/>
          <w:color w:val="732117"/>
          <w:spacing w:val="10"/>
          <w:kern w:val="0"/>
          <w:sz w:val="18"/>
          <w:szCs w:val="18"/>
          <w:lang w:val="en-US" w:eastAsia="en-US"/>
          <w14:ligatures w14:val="none"/>
          <w14:cntxtAlts w14:val="0"/>
        </w:rPr>
        <w:fldChar w:fldCharType="end"/>
      </w:r>
      <w:r w:rsidRPr="0049777D">
        <w:rPr>
          <w:rFonts w:ascii="Calibri" w:eastAsia="Perpetua" w:hAnsi="Calibri"/>
          <w:bCs/>
          <w:smallCaps/>
          <w:color w:val="732117"/>
          <w:spacing w:val="10"/>
          <w:kern w:val="0"/>
          <w:sz w:val="18"/>
          <w:szCs w:val="18"/>
          <w:lang w:val="en-US" w:eastAsia="en-US"/>
          <w14:ligatures w14:val="none"/>
          <w14:cntxtAlts w14:val="0"/>
        </w:rPr>
        <w:t xml:space="preserve">: Value Chain Actors along the </w:t>
      </w:r>
      <w:r w:rsidR="004B3340">
        <w:rPr>
          <w:rFonts w:ascii="Calibri" w:eastAsia="Perpetua" w:hAnsi="Calibri"/>
          <w:bCs/>
          <w:smallCaps/>
          <w:color w:val="732117"/>
          <w:spacing w:val="10"/>
          <w:kern w:val="0"/>
          <w:sz w:val="18"/>
          <w:szCs w:val="18"/>
          <w:lang w:val="en-US" w:eastAsia="en-US"/>
          <w14:ligatures w14:val="none"/>
          <w14:cntxtAlts w14:val="0"/>
        </w:rPr>
        <w:t>sheep</w:t>
      </w:r>
      <w:r w:rsidRPr="0049777D">
        <w:rPr>
          <w:rFonts w:ascii="Calibri" w:eastAsia="Perpetua" w:hAnsi="Calibri"/>
          <w:bCs/>
          <w:smallCaps/>
          <w:color w:val="732117"/>
          <w:spacing w:val="10"/>
          <w:kern w:val="0"/>
          <w:sz w:val="18"/>
          <w:szCs w:val="18"/>
          <w:lang w:val="en-US" w:eastAsia="en-US"/>
          <w14:ligatures w14:val="none"/>
          <w14:cntxtAlts w14:val="0"/>
        </w:rPr>
        <w:t xml:space="preserve"> value chain</w:t>
      </w:r>
      <w:bookmarkEnd w:id="15"/>
      <w:bookmarkEnd w:id="16"/>
    </w:p>
    <w:tbl>
      <w:tblPr>
        <w:tblStyle w:val="LightShading-Accent31"/>
        <w:tblW w:w="0" w:type="auto"/>
        <w:tblLook w:val="04A0" w:firstRow="1" w:lastRow="0" w:firstColumn="1" w:lastColumn="0" w:noHBand="0" w:noVBand="1"/>
      </w:tblPr>
      <w:tblGrid>
        <w:gridCol w:w="3258"/>
        <w:gridCol w:w="6318"/>
      </w:tblGrid>
      <w:tr w:rsidR="0049777D" w:rsidRPr="0049777D" w14:paraId="64C8E182" w14:textId="77777777" w:rsidTr="007F1D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58" w:type="dxa"/>
          </w:tcPr>
          <w:p w14:paraId="217476BF" w14:textId="77777777" w:rsidR="0049777D" w:rsidRPr="0049777D" w:rsidRDefault="0049777D" w:rsidP="00D218C2">
            <w:pPr>
              <w:spacing w:after="160"/>
              <w:jc w:val="both"/>
              <w:rPr>
                <w:rFonts w:eastAsia="Perpetua"/>
                <w:color w:val="000000"/>
                <w:kern w:val="0"/>
                <w:szCs w:val="24"/>
                <w:lang w:val="en-US" w:eastAsia="en-US"/>
                <w14:ligatures w14:val="none"/>
                <w14:cntxtAlts w14:val="0"/>
              </w:rPr>
            </w:pPr>
            <w:r w:rsidRPr="0049777D">
              <w:rPr>
                <w:rFonts w:eastAsia="Perpetua"/>
                <w:color w:val="000000"/>
                <w:kern w:val="0"/>
                <w:szCs w:val="24"/>
                <w:lang w:val="en-US" w:eastAsia="en-US"/>
                <w14:ligatures w14:val="none"/>
                <w14:cntxtAlts w14:val="0"/>
              </w:rPr>
              <w:t>ACTOR</w:t>
            </w:r>
          </w:p>
        </w:tc>
        <w:tc>
          <w:tcPr>
            <w:tcW w:w="6318" w:type="dxa"/>
          </w:tcPr>
          <w:p w14:paraId="0BFC2FF8" w14:textId="77777777" w:rsidR="0049777D" w:rsidRPr="0049777D" w:rsidRDefault="0049777D" w:rsidP="00D218C2">
            <w:pPr>
              <w:spacing w:after="160"/>
              <w:jc w:val="both"/>
              <w:cnfStyle w:val="100000000000" w:firstRow="1" w:lastRow="0" w:firstColumn="0" w:lastColumn="0" w:oddVBand="0" w:evenVBand="0" w:oddHBand="0" w:evenHBand="0" w:firstRowFirstColumn="0" w:firstRowLastColumn="0" w:lastRowFirstColumn="0" w:lastRowLastColumn="0"/>
              <w:rPr>
                <w:rFonts w:eastAsia="Perpetua"/>
                <w:color w:val="000000"/>
                <w:kern w:val="0"/>
                <w:szCs w:val="24"/>
                <w:lang w:val="en-US" w:eastAsia="en-US"/>
                <w14:ligatures w14:val="none"/>
                <w14:cntxtAlts w14:val="0"/>
              </w:rPr>
            </w:pPr>
            <w:r w:rsidRPr="0049777D">
              <w:rPr>
                <w:rFonts w:eastAsia="Perpetua"/>
                <w:color w:val="000000"/>
                <w:kern w:val="0"/>
                <w:szCs w:val="24"/>
                <w:lang w:val="en-US" w:eastAsia="en-US"/>
                <w14:ligatures w14:val="none"/>
                <w14:cntxtAlts w14:val="0"/>
              </w:rPr>
              <w:t xml:space="preserve">DESCRIPTION </w:t>
            </w:r>
          </w:p>
        </w:tc>
      </w:tr>
      <w:tr w:rsidR="0049777D" w:rsidRPr="0049777D" w14:paraId="5C5A31D6" w14:textId="77777777" w:rsidTr="007F1D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09801CB6" w14:textId="77777777" w:rsidR="0049777D" w:rsidRPr="0049777D" w:rsidRDefault="0049777D" w:rsidP="00D218C2">
            <w:pPr>
              <w:spacing w:after="160"/>
              <w:rPr>
                <w:rFonts w:eastAsia="Perpetua"/>
                <w:color w:val="000000"/>
                <w:kern w:val="0"/>
                <w:szCs w:val="24"/>
                <w:highlight w:val="yellow"/>
                <w:lang w:val="en-US" w:eastAsia="en-US"/>
                <w14:ligatures w14:val="none"/>
                <w14:cntxtAlts w14:val="0"/>
              </w:rPr>
            </w:pPr>
            <w:r w:rsidRPr="0049777D">
              <w:rPr>
                <w:rFonts w:eastAsia="Perpetua"/>
                <w:color w:val="000000"/>
                <w:kern w:val="0"/>
                <w:szCs w:val="24"/>
                <w:lang w:val="en-US" w:eastAsia="en-US"/>
                <w14:ligatures w14:val="none"/>
                <w14:cntxtAlts w14:val="0"/>
              </w:rPr>
              <w:t>Input Supplie</w:t>
            </w:r>
            <w:r w:rsidR="000E41C2" w:rsidRPr="00C24D70">
              <w:rPr>
                <w:rFonts w:eastAsia="Perpetua"/>
                <w:color w:val="000000"/>
                <w:kern w:val="0"/>
                <w:szCs w:val="24"/>
                <w:lang w:val="en-US" w:eastAsia="en-US"/>
                <w14:ligatures w14:val="none"/>
                <w14:cntxtAlts w14:val="0"/>
              </w:rPr>
              <w:t>rs</w:t>
            </w:r>
          </w:p>
        </w:tc>
        <w:tc>
          <w:tcPr>
            <w:tcW w:w="6318" w:type="dxa"/>
          </w:tcPr>
          <w:p w14:paraId="12DA157D" w14:textId="77777777" w:rsidR="00F909EE" w:rsidRDefault="00F909EE" w:rsidP="00D218C2">
            <w:pPr>
              <w:spacing w:after="160"/>
              <w:jc w:val="both"/>
              <w:cnfStyle w:val="000000100000" w:firstRow="0" w:lastRow="0" w:firstColumn="0" w:lastColumn="0" w:oddVBand="0" w:evenVBand="0" w:oddHBand="1" w:evenHBand="0" w:firstRowFirstColumn="0" w:firstRowLastColumn="0" w:lastRowFirstColumn="0" w:lastRowLastColumn="0"/>
              <w:rPr>
                <w:rFonts w:eastAsia="Calibri" w:cs="Arial"/>
                <w:color w:val="auto"/>
                <w:kern w:val="0"/>
                <w:szCs w:val="24"/>
                <w:lang w:val="en-US" w:eastAsia="en-US"/>
                <w14:ligatures w14:val="none"/>
                <w14:cntxtAlts w14:val="0"/>
              </w:rPr>
            </w:pPr>
            <w:r>
              <w:rPr>
                <w:rFonts w:eastAsia="Calibri" w:cs="Arial"/>
                <w:color w:val="auto"/>
                <w:kern w:val="0"/>
                <w:szCs w:val="24"/>
                <w:lang w:val="en-US" w:eastAsia="en-US"/>
                <w14:ligatures w14:val="none"/>
                <w14:cntxtAlts w14:val="0"/>
              </w:rPr>
              <w:t xml:space="preserve">Farmers mainly source their breeding stock from among themselves. One large farmer obtained his animals from Mexico. The </w:t>
            </w:r>
            <w:r w:rsidR="00A13850">
              <w:rPr>
                <w:rFonts w:eastAsia="Calibri" w:cs="Arial"/>
                <w:color w:val="auto"/>
                <w:kern w:val="0"/>
                <w:szCs w:val="24"/>
                <w:lang w:val="en-US" w:eastAsia="en-US"/>
                <w14:ligatures w14:val="none"/>
                <w14:cntxtAlts w14:val="0"/>
              </w:rPr>
              <w:t>government s</w:t>
            </w:r>
            <w:r>
              <w:rPr>
                <w:rFonts w:eastAsia="Calibri" w:cs="Arial"/>
                <w:color w:val="auto"/>
                <w:kern w:val="0"/>
                <w:szCs w:val="24"/>
                <w:lang w:val="en-US" w:eastAsia="en-US"/>
                <w14:ligatures w14:val="none"/>
                <w14:cntxtAlts w14:val="0"/>
              </w:rPr>
              <w:t xml:space="preserve">tation at Yo Creek in the Orange Walk District is preparing to provide breeding stock to farmers. </w:t>
            </w:r>
          </w:p>
          <w:p w14:paraId="537705B2" w14:textId="77777777" w:rsidR="00745527" w:rsidRDefault="00745527" w:rsidP="00D218C2">
            <w:pPr>
              <w:spacing w:after="160"/>
              <w:jc w:val="both"/>
              <w:cnfStyle w:val="000000100000" w:firstRow="0" w:lastRow="0" w:firstColumn="0" w:lastColumn="0" w:oddVBand="0" w:evenVBand="0" w:oddHBand="1" w:evenHBand="0" w:firstRowFirstColumn="0" w:firstRowLastColumn="0" w:lastRowFirstColumn="0" w:lastRowLastColumn="0"/>
              <w:rPr>
                <w:rFonts w:eastAsia="Calibri" w:cs="Arial"/>
                <w:color w:val="auto"/>
                <w:kern w:val="0"/>
                <w:szCs w:val="24"/>
                <w:lang w:val="en-US" w:eastAsia="en-US"/>
                <w14:ligatures w14:val="none"/>
                <w14:cntxtAlts w14:val="0"/>
              </w:rPr>
            </w:pPr>
            <w:r w:rsidRPr="00AF0B2F">
              <w:rPr>
                <w:rFonts w:eastAsia="Calibri" w:cs="Arial"/>
                <w:color w:val="auto"/>
                <w:kern w:val="0"/>
                <w:szCs w:val="24"/>
                <w:lang w:val="en-US" w:eastAsia="en-US"/>
                <w14:ligatures w14:val="none"/>
                <w14:cntxtAlts w14:val="0"/>
              </w:rPr>
              <w:t xml:space="preserve">There </w:t>
            </w:r>
            <w:r w:rsidRPr="00C24D70">
              <w:rPr>
                <w:rFonts w:eastAsia="Calibri" w:cs="Arial"/>
                <w:color w:val="auto"/>
                <w:kern w:val="0"/>
                <w:szCs w:val="24"/>
                <w:lang w:val="en-US" w:eastAsia="en-US"/>
                <w14:ligatures w14:val="none"/>
                <w14:cntxtAlts w14:val="0"/>
              </w:rPr>
              <w:t>are four v</w:t>
            </w:r>
            <w:r w:rsidRPr="00AF0B2F">
              <w:rPr>
                <w:rFonts w:eastAsia="Calibri" w:cs="Arial"/>
                <w:color w:val="auto"/>
                <w:kern w:val="0"/>
                <w:szCs w:val="24"/>
                <w:lang w:val="en-US" w:eastAsia="en-US"/>
                <w14:ligatures w14:val="none"/>
                <w14:cntxtAlts w14:val="0"/>
              </w:rPr>
              <w:t xml:space="preserve">eterinarians </w:t>
            </w:r>
            <w:r w:rsidRPr="00C24D70">
              <w:rPr>
                <w:rFonts w:eastAsia="Calibri" w:cs="Arial"/>
                <w:color w:val="auto"/>
                <w:kern w:val="0"/>
                <w:szCs w:val="24"/>
                <w:lang w:val="en-US" w:eastAsia="en-US"/>
                <w14:ligatures w14:val="none"/>
                <w14:cntxtAlts w14:val="0"/>
              </w:rPr>
              <w:t xml:space="preserve">that </w:t>
            </w:r>
            <w:r w:rsidRPr="00AF0B2F">
              <w:rPr>
                <w:rFonts w:eastAsia="Calibri" w:cs="Arial"/>
                <w:color w:val="auto"/>
                <w:kern w:val="0"/>
                <w:szCs w:val="24"/>
                <w:lang w:val="en-US" w:eastAsia="en-US"/>
                <w14:ligatures w14:val="none"/>
                <w14:cntxtAlts w14:val="0"/>
              </w:rPr>
              <w:t>attend to animals</w:t>
            </w:r>
            <w:r w:rsidRPr="00C24D70">
              <w:rPr>
                <w:rFonts w:eastAsia="Calibri" w:cs="Arial"/>
                <w:color w:val="auto"/>
                <w:kern w:val="0"/>
                <w:szCs w:val="24"/>
                <w:lang w:val="en-US" w:eastAsia="en-US"/>
                <w14:ligatures w14:val="none"/>
                <w14:cntxtAlts w14:val="0"/>
              </w:rPr>
              <w:t xml:space="preserve"> and </w:t>
            </w:r>
            <w:r w:rsidRPr="00AF0B2F">
              <w:rPr>
                <w:rFonts w:eastAsia="Calibri" w:cs="Arial"/>
                <w:color w:val="auto"/>
                <w:kern w:val="0"/>
                <w:szCs w:val="24"/>
                <w:lang w:val="en-US" w:eastAsia="en-US"/>
                <w14:ligatures w14:val="none"/>
                <w14:cntxtAlts w14:val="0"/>
              </w:rPr>
              <w:t xml:space="preserve">supply drugs </w:t>
            </w:r>
            <w:r w:rsidR="00A13850">
              <w:rPr>
                <w:rFonts w:eastAsia="Calibri" w:cs="Arial"/>
                <w:color w:val="auto"/>
                <w:kern w:val="0"/>
                <w:szCs w:val="24"/>
                <w:lang w:val="en-US" w:eastAsia="en-US"/>
                <w14:ligatures w14:val="none"/>
                <w14:cntxtAlts w14:val="0"/>
              </w:rPr>
              <w:t xml:space="preserve">and veterinary services </w:t>
            </w:r>
            <w:r w:rsidRPr="00AF0B2F">
              <w:rPr>
                <w:rFonts w:eastAsia="Calibri" w:cs="Arial"/>
                <w:color w:val="auto"/>
                <w:kern w:val="0"/>
                <w:szCs w:val="24"/>
                <w:lang w:val="en-US" w:eastAsia="en-US"/>
                <w14:ligatures w14:val="none"/>
                <w14:cntxtAlts w14:val="0"/>
              </w:rPr>
              <w:t>to farmers</w:t>
            </w:r>
            <w:r w:rsidRPr="00C24D70">
              <w:rPr>
                <w:rFonts w:eastAsia="Calibri" w:cs="Arial"/>
                <w:color w:val="auto"/>
                <w:kern w:val="0"/>
                <w:szCs w:val="24"/>
                <w:lang w:val="en-US" w:eastAsia="en-US"/>
                <w14:ligatures w14:val="none"/>
                <w14:cntxtAlts w14:val="0"/>
              </w:rPr>
              <w:t xml:space="preserve"> for these animals</w:t>
            </w:r>
            <w:r w:rsidRPr="00AF0B2F">
              <w:rPr>
                <w:rFonts w:eastAsia="Calibri" w:cs="Arial"/>
                <w:color w:val="auto"/>
                <w:kern w:val="0"/>
                <w:szCs w:val="24"/>
                <w:lang w:val="en-US" w:eastAsia="en-US"/>
                <w14:ligatures w14:val="none"/>
                <w14:cntxtAlts w14:val="0"/>
              </w:rPr>
              <w:t xml:space="preserve">.  </w:t>
            </w:r>
            <w:r>
              <w:rPr>
                <w:rFonts w:eastAsia="Calibri" w:cs="Arial"/>
                <w:color w:val="auto"/>
                <w:kern w:val="0"/>
                <w:szCs w:val="24"/>
                <w:lang w:val="en-US" w:eastAsia="en-US"/>
                <w14:ligatures w14:val="none"/>
                <w14:cntxtAlts w14:val="0"/>
              </w:rPr>
              <w:t xml:space="preserve">These veterinarians operate clinics across Northern Belize, with one located in Shipyard. </w:t>
            </w:r>
            <w:r w:rsidRPr="00AF0B2F">
              <w:rPr>
                <w:rFonts w:eastAsia="Calibri" w:cs="Arial"/>
                <w:color w:val="auto"/>
                <w:kern w:val="0"/>
                <w:szCs w:val="24"/>
                <w:lang w:val="en-US" w:eastAsia="en-US"/>
                <w14:ligatures w14:val="none"/>
                <w14:cntxtAlts w14:val="0"/>
              </w:rPr>
              <w:t xml:space="preserve">However, it has been established that </w:t>
            </w:r>
            <w:r w:rsidR="00A13850">
              <w:rPr>
                <w:rFonts w:eastAsia="Calibri" w:cs="Arial"/>
                <w:color w:val="auto"/>
                <w:kern w:val="0"/>
                <w:szCs w:val="24"/>
                <w:lang w:val="en-US" w:eastAsia="en-US"/>
                <w14:ligatures w14:val="none"/>
                <w14:cntxtAlts w14:val="0"/>
              </w:rPr>
              <w:t xml:space="preserve">approximately </w:t>
            </w:r>
            <w:r w:rsidRPr="00AF0B2F">
              <w:rPr>
                <w:rFonts w:eastAsia="Calibri" w:cs="Arial"/>
                <w:color w:val="auto"/>
                <w:kern w:val="0"/>
                <w:szCs w:val="24"/>
                <w:lang w:val="en-US" w:eastAsia="en-US"/>
                <w14:ligatures w14:val="none"/>
                <w14:cntxtAlts w14:val="0"/>
              </w:rPr>
              <w:t>37</w:t>
            </w:r>
            <w:r w:rsidRPr="00C24D70">
              <w:rPr>
                <w:rFonts w:eastAsia="Calibri" w:cs="Arial"/>
                <w:color w:val="auto"/>
                <w:kern w:val="0"/>
                <w:szCs w:val="24"/>
                <w:lang w:val="en-US" w:eastAsia="en-US"/>
                <w14:ligatures w14:val="none"/>
                <w14:cntxtAlts w14:val="0"/>
              </w:rPr>
              <w:t xml:space="preserve"> percent</w:t>
            </w:r>
            <w:r w:rsidRPr="00AF0B2F">
              <w:rPr>
                <w:rFonts w:eastAsia="Calibri" w:cs="Arial"/>
                <w:color w:val="auto"/>
                <w:kern w:val="0"/>
                <w:szCs w:val="24"/>
                <w:lang w:val="en-US" w:eastAsia="en-US"/>
                <w14:ligatures w14:val="none"/>
                <w14:cntxtAlts w14:val="0"/>
              </w:rPr>
              <w:t xml:space="preserve"> of farmers obtained their medication from the Shipyard Mennonite Community</w:t>
            </w:r>
            <w:r w:rsidR="005D17D1">
              <w:rPr>
                <w:rFonts w:eastAsia="Calibri" w:cs="Arial"/>
                <w:color w:val="auto"/>
                <w:kern w:val="0"/>
                <w:szCs w:val="24"/>
                <w:lang w:val="en-US" w:eastAsia="en-US"/>
                <w14:ligatures w14:val="none"/>
                <w14:cntxtAlts w14:val="0"/>
              </w:rPr>
              <w:t>,</w:t>
            </w:r>
            <w:r w:rsidRPr="00AF0B2F">
              <w:rPr>
                <w:rFonts w:eastAsia="Calibri" w:cs="Arial"/>
                <w:color w:val="auto"/>
                <w:kern w:val="0"/>
                <w:szCs w:val="24"/>
                <w:lang w:val="en-US" w:eastAsia="en-US"/>
                <w14:ligatures w14:val="none"/>
                <w14:cntxtAlts w14:val="0"/>
              </w:rPr>
              <w:t xml:space="preserve"> compared to 9</w:t>
            </w:r>
            <w:r w:rsidRPr="00C24D70">
              <w:rPr>
                <w:rFonts w:eastAsia="Calibri" w:cs="Arial"/>
                <w:color w:val="auto"/>
                <w:kern w:val="0"/>
                <w:szCs w:val="24"/>
                <w:lang w:val="en-US" w:eastAsia="en-US"/>
                <w14:ligatures w14:val="none"/>
                <w14:cntxtAlts w14:val="0"/>
              </w:rPr>
              <w:t xml:space="preserve"> percent</w:t>
            </w:r>
            <w:r w:rsidRPr="00AF0B2F">
              <w:rPr>
                <w:rFonts w:eastAsia="Calibri" w:cs="Arial"/>
                <w:color w:val="auto"/>
                <w:kern w:val="0"/>
                <w:szCs w:val="24"/>
                <w:lang w:val="en-US" w:eastAsia="en-US"/>
                <w14:ligatures w14:val="none"/>
                <w14:cntxtAlts w14:val="0"/>
              </w:rPr>
              <w:t xml:space="preserve"> from individual veterinarians</w:t>
            </w:r>
            <w:r w:rsidRPr="00C24D70">
              <w:rPr>
                <w:rFonts w:eastAsia="Calibri" w:cs="Arial"/>
                <w:color w:val="auto"/>
                <w:kern w:val="0"/>
                <w:szCs w:val="24"/>
                <w:lang w:val="en-US" w:eastAsia="en-US"/>
                <w14:ligatures w14:val="none"/>
                <w14:cntxtAlts w14:val="0"/>
              </w:rPr>
              <w:t>.</w:t>
            </w:r>
          </w:p>
          <w:p w14:paraId="18225ABA" w14:textId="77777777" w:rsidR="00217CA7" w:rsidRPr="00C24D70" w:rsidRDefault="00D21C03" w:rsidP="00D218C2">
            <w:pPr>
              <w:spacing w:after="160"/>
              <w:jc w:val="both"/>
              <w:cnfStyle w:val="000000100000" w:firstRow="0" w:lastRow="0" w:firstColumn="0" w:lastColumn="0" w:oddVBand="0" w:evenVBand="0" w:oddHBand="1" w:evenHBand="0" w:firstRowFirstColumn="0" w:firstRowLastColumn="0" w:lastRowFirstColumn="0" w:lastRowLastColumn="0"/>
              <w:rPr>
                <w:rFonts w:eastAsia="Perpetua"/>
                <w:color w:val="000000"/>
                <w:kern w:val="0"/>
                <w:szCs w:val="24"/>
                <w:lang w:val="en-US" w:eastAsia="en-US"/>
                <w14:ligatures w14:val="none"/>
                <w14:cntxtAlts w14:val="0"/>
              </w:rPr>
            </w:pPr>
            <w:r w:rsidRPr="00D21C03">
              <w:rPr>
                <w:rFonts w:eastAsia="Perpetua"/>
                <w:color w:val="000000"/>
                <w:kern w:val="0"/>
                <w:szCs w:val="24"/>
                <w:lang w:val="en-US" w:eastAsia="en-US"/>
                <w14:ligatures w14:val="none"/>
                <w14:cntxtAlts w14:val="0"/>
              </w:rPr>
              <w:t>Sale of medication such as worm medicines, antibiotics, vitamins; tools equipment and utensils, (scales, rope, hardware for fences and other infrastructures)</w:t>
            </w:r>
            <w:r>
              <w:rPr>
                <w:rFonts w:eastAsia="Perpetua"/>
                <w:color w:val="000000"/>
                <w:kern w:val="0"/>
                <w:szCs w:val="24"/>
                <w:lang w:val="en-US" w:eastAsia="en-US"/>
                <w14:ligatures w14:val="none"/>
                <w14:cntxtAlts w14:val="0"/>
              </w:rPr>
              <w:t xml:space="preserve"> are accessed from input suppliers. </w:t>
            </w:r>
            <w:r w:rsidR="0049777D" w:rsidRPr="0049777D">
              <w:rPr>
                <w:rFonts w:eastAsia="Perpetua"/>
                <w:color w:val="000000"/>
                <w:kern w:val="0"/>
                <w:szCs w:val="24"/>
                <w:lang w:val="en-US" w:eastAsia="en-US"/>
                <w14:ligatures w14:val="none"/>
                <w14:cntxtAlts w14:val="0"/>
              </w:rPr>
              <w:t xml:space="preserve">There are three main companies supplying Northern Belize with inputs to agricultural </w:t>
            </w:r>
            <w:r w:rsidR="003E075D" w:rsidRPr="00C24D70">
              <w:rPr>
                <w:rFonts w:eastAsia="Perpetua"/>
                <w:color w:val="000000"/>
                <w:kern w:val="0"/>
                <w:szCs w:val="24"/>
                <w:lang w:val="en-US" w:eastAsia="en-US"/>
                <w14:ligatures w14:val="none"/>
                <w14:cntxtAlts w14:val="0"/>
              </w:rPr>
              <w:t xml:space="preserve">and livestock </w:t>
            </w:r>
            <w:r w:rsidR="0049777D" w:rsidRPr="0049777D">
              <w:rPr>
                <w:rFonts w:eastAsia="Perpetua"/>
                <w:color w:val="000000"/>
                <w:kern w:val="0"/>
                <w:szCs w:val="24"/>
                <w:lang w:val="en-US" w:eastAsia="en-US"/>
                <w14:ligatures w14:val="none"/>
                <w14:cntxtAlts w14:val="0"/>
              </w:rPr>
              <w:t xml:space="preserve">production. </w:t>
            </w:r>
            <w:r w:rsidR="00011F05" w:rsidRPr="0049777D">
              <w:rPr>
                <w:rFonts w:eastAsia="Perpetua"/>
                <w:color w:val="000000"/>
                <w:kern w:val="0"/>
                <w:szCs w:val="24"/>
                <w:lang w:val="en-US" w:eastAsia="en-US"/>
                <w14:ligatures w14:val="none"/>
                <w14:cntxtAlts w14:val="0"/>
              </w:rPr>
              <w:t xml:space="preserve">Two of these companies, Prosser Fertilize and Agrotec Company Limited and Agro-Vet Jiron &amp; Sons have branches in the main towns of Northern Belize. </w:t>
            </w:r>
            <w:r w:rsidR="00011F05" w:rsidRPr="00C24D70">
              <w:rPr>
                <w:rFonts w:eastAsia="Perpetua"/>
                <w:color w:val="000000"/>
                <w:kern w:val="0"/>
                <w:szCs w:val="24"/>
                <w:lang w:val="en-US" w:eastAsia="en-US"/>
                <w14:ligatures w14:val="none"/>
                <w14:cntxtAlts w14:val="0"/>
              </w:rPr>
              <w:t xml:space="preserve">Specifically, </w:t>
            </w:r>
            <w:r w:rsidR="00011F05" w:rsidRPr="0049777D">
              <w:rPr>
                <w:rFonts w:eastAsia="Perpetua"/>
                <w:color w:val="000000"/>
                <w:kern w:val="0"/>
                <w:szCs w:val="24"/>
                <w:lang w:val="en-US" w:eastAsia="en-US"/>
                <w14:ligatures w14:val="none"/>
                <w14:cntxtAlts w14:val="0"/>
              </w:rPr>
              <w:t xml:space="preserve">Agro-Vet Jiron &amp; Sons </w:t>
            </w:r>
            <w:r w:rsidR="00011F05" w:rsidRPr="00C24D70">
              <w:rPr>
                <w:rFonts w:eastAsia="Perpetua"/>
                <w:color w:val="000000"/>
                <w:kern w:val="0"/>
                <w:szCs w:val="24"/>
                <w:lang w:val="en-US" w:eastAsia="en-US"/>
                <w14:ligatures w14:val="none"/>
                <w14:cntxtAlts w14:val="0"/>
              </w:rPr>
              <w:t>has eight stores that caters to the needs of sheep farmers.</w:t>
            </w:r>
            <w:r w:rsidR="00011F05">
              <w:rPr>
                <w:rFonts w:eastAsia="Perpetua"/>
                <w:color w:val="000000"/>
                <w:kern w:val="0"/>
                <w:szCs w:val="24"/>
                <w:lang w:val="en-US" w:eastAsia="en-US"/>
                <w14:ligatures w14:val="none"/>
                <w14:cntxtAlts w14:val="0"/>
              </w:rPr>
              <w:t xml:space="preserve"> </w:t>
            </w:r>
            <w:r w:rsidR="00217CA7" w:rsidRPr="0049777D">
              <w:rPr>
                <w:rFonts w:eastAsia="Perpetua"/>
                <w:color w:val="000000"/>
                <w:kern w:val="0"/>
                <w:szCs w:val="24"/>
                <w:lang w:val="en-US" w:eastAsia="en-US"/>
                <w14:ligatures w14:val="none"/>
                <w14:cntxtAlts w14:val="0"/>
              </w:rPr>
              <w:t>Bodega, supplies mainly the Mennonite Commu</w:t>
            </w:r>
            <w:r w:rsidR="00993B52">
              <w:rPr>
                <w:rFonts w:eastAsia="Perpetua"/>
                <w:color w:val="000000"/>
                <w:kern w:val="0"/>
                <w:szCs w:val="24"/>
                <w:lang w:val="en-US" w:eastAsia="en-US"/>
                <w14:ligatures w14:val="none"/>
                <w14:cntxtAlts w14:val="0"/>
              </w:rPr>
              <w:t xml:space="preserve">nity in Little Belize and </w:t>
            </w:r>
            <w:r w:rsidR="009B3B97">
              <w:rPr>
                <w:rFonts w:eastAsia="Perpetua"/>
                <w:color w:val="000000"/>
                <w:kern w:val="0"/>
                <w:szCs w:val="24"/>
                <w:lang w:val="en-US" w:eastAsia="en-US"/>
                <w14:ligatures w14:val="none"/>
                <w14:cntxtAlts w14:val="0"/>
              </w:rPr>
              <w:t>Corozal</w:t>
            </w:r>
            <w:r w:rsidR="00217CA7" w:rsidRPr="0049777D">
              <w:rPr>
                <w:rFonts w:eastAsia="Perpetua"/>
                <w:color w:val="000000"/>
                <w:kern w:val="0"/>
                <w:szCs w:val="24"/>
                <w:lang w:val="en-US" w:eastAsia="en-US"/>
                <w14:ligatures w14:val="none"/>
                <w14:cntxtAlts w14:val="0"/>
              </w:rPr>
              <w:t xml:space="preserve"> District. </w:t>
            </w:r>
            <w:r w:rsidR="00217CA7" w:rsidRPr="00C24D70">
              <w:rPr>
                <w:rFonts w:eastAsia="Perpetua"/>
                <w:color w:val="000000"/>
                <w:kern w:val="0"/>
                <w:szCs w:val="24"/>
                <w:lang w:val="en-US" w:eastAsia="en-US"/>
                <w14:ligatures w14:val="none"/>
                <w14:cntxtAlts w14:val="0"/>
              </w:rPr>
              <w:t xml:space="preserve"> </w:t>
            </w:r>
          </w:p>
          <w:p w14:paraId="78FF5BF9" w14:textId="77777777" w:rsidR="00601501" w:rsidRDefault="0049777D" w:rsidP="00D218C2">
            <w:pPr>
              <w:spacing w:after="160"/>
              <w:jc w:val="both"/>
              <w:cnfStyle w:val="000000100000" w:firstRow="0" w:lastRow="0" w:firstColumn="0" w:lastColumn="0" w:oddVBand="0" w:evenVBand="0" w:oddHBand="1" w:evenHBand="0" w:firstRowFirstColumn="0" w:firstRowLastColumn="0" w:lastRowFirstColumn="0" w:lastRowLastColumn="0"/>
              <w:rPr>
                <w:rFonts w:eastAsia="Perpetua"/>
                <w:color w:val="000000"/>
                <w:kern w:val="0"/>
                <w:szCs w:val="24"/>
                <w:lang w:val="en-US" w:eastAsia="en-US"/>
                <w14:ligatures w14:val="none"/>
                <w14:cntxtAlts w14:val="0"/>
              </w:rPr>
            </w:pPr>
            <w:r w:rsidRPr="0049777D">
              <w:rPr>
                <w:rFonts w:eastAsia="Perpetua"/>
                <w:color w:val="000000"/>
                <w:kern w:val="0"/>
                <w:szCs w:val="24"/>
                <w:lang w:val="en-US" w:eastAsia="en-US"/>
                <w14:ligatures w14:val="none"/>
                <w14:cntxtAlts w14:val="0"/>
              </w:rPr>
              <w:t>These larger stores are complemented by smaller farm/agricultural stores which are community based</w:t>
            </w:r>
            <w:r w:rsidR="00217CA7" w:rsidRPr="00C24D70">
              <w:rPr>
                <w:rFonts w:eastAsia="Perpetua"/>
                <w:color w:val="000000"/>
                <w:kern w:val="0"/>
                <w:szCs w:val="24"/>
                <w:lang w:val="en-US" w:eastAsia="en-US"/>
                <w14:ligatures w14:val="none"/>
                <w14:cntxtAlts w14:val="0"/>
              </w:rPr>
              <w:t>, from which farmers can also access inputs</w:t>
            </w:r>
            <w:r w:rsidR="003E075D" w:rsidRPr="00C24D70">
              <w:rPr>
                <w:rFonts w:eastAsia="Perpetua"/>
                <w:color w:val="000000"/>
                <w:kern w:val="0"/>
                <w:szCs w:val="24"/>
                <w:lang w:val="en-US" w:eastAsia="en-US"/>
                <w14:ligatures w14:val="none"/>
                <w14:cntxtAlts w14:val="0"/>
              </w:rPr>
              <w:t xml:space="preserve"> for their farm enterprise</w:t>
            </w:r>
            <w:r w:rsidRPr="0049777D">
              <w:rPr>
                <w:rFonts w:eastAsia="Perpetua"/>
                <w:color w:val="000000"/>
                <w:kern w:val="0"/>
                <w:szCs w:val="24"/>
                <w:lang w:val="en-US" w:eastAsia="en-US"/>
                <w14:ligatures w14:val="none"/>
                <w14:cntxtAlts w14:val="0"/>
              </w:rPr>
              <w:t>.</w:t>
            </w:r>
          </w:p>
          <w:p w14:paraId="77784774" w14:textId="77777777" w:rsidR="00D21C03" w:rsidRPr="0049777D" w:rsidRDefault="00D21C03" w:rsidP="00D218C2">
            <w:pPr>
              <w:spacing w:after="160"/>
              <w:jc w:val="both"/>
              <w:cnfStyle w:val="000000100000" w:firstRow="0" w:lastRow="0" w:firstColumn="0" w:lastColumn="0" w:oddVBand="0" w:evenVBand="0" w:oddHBand="1" w:evenHBand="0" w:firstRowFirstColumn="0" w:firstRowLastColumn="0" w:lastRowFirstColumn="0" w:lastRowLastColumn="0"/>
              <w:rPr>
                <w:rFonts w:eastAsia="Perpetua"/>
                <w:color w:val="000000"/>
                <w:kern w:val="0"/>
                <w:szCs w:val="24"/>
                <w:lang w:val="en-US" w:eastAsia="en-US"/>
                <w14:ligatures w14:val="none"/>
                <w14:cntxtAlts w14:val="0"/>
              </w:rPr>
            </w:pPr>
          </w:p>
        </w:tc>
      </w:tr>
      <w:tr w:rsidR="0049777D" w:rsidRPr="0049777D" w14:paraId="4B0E1460" w14:textId="77777777" w:rsidTr="007F1DDC">
        <w:tc>
          <w:tcPr>
            <w:cnfStyle w:val="001000000000" w:firstRow="0" w:lastRow="0" w:firstColumn="1" w:lastColumn="0" w:oddVBand="0" w:evenVBand="0" w:oddHBand="0" w:evenHBand="0" w:firstRowFirstColumn="0" w:firstRowLastColumn="0" w:lastRowFirstColumn="0" w:lastRowLastColumn="0"/>
            <w:tcW w:w="3258" w:type="dxa"/>
          </w:tcPr>
          <w:p w14:paraId="0B36D2F6" w14:textId="77777777" w:rsidR="0049777D" w:rsidRPr="0049777D" w:rsidRDefault="0049777D" w:rsidP="00D218C2">
            <w:pPr>
              <w:spacing w:before="240" w:after="160"/>
              <w:jc w:val="both"/>
              <w:rPr>
                <w:rFonts w:eastAsia="Perpetua"/>
                <w:color w:val="000000"/>
                <w:kern w:val="0"/>
                <w:szCs w:val="24"/>
                <w:lang w:val="en-US" w:eastAsia="en-US"/>
                <w14:ligatures w14:val="none"/>
                <w14:cntxtAlts w14:val="0"/>
              </w:rPr>
            </w:pPr>
            <w:r w:rsidRPr="00C24D70">
              <w:rPr>
                <w:rFonts w:eastAsia="Perpetua"/>
                <w:color w:val="000000"/>
                <w:kern w:val="0"/>
                <w:szCs w:val="24"/>
                <w:lang w:val="en-US" w:eastAsia="en-US"/>
                <w14:ligatures w14:val="none"/>
                <w14:cntxtAlts w14:val="0"/>
              </w:rPr>
              <w:t xml:space="preserve">Farmers </w:t>
            </w:r>
          </w:p>
        </w:tc>
        <w:tc>
          <w:tcPr>
            <w:tcW w:w="6318" w:type="dxa"/>
          </w:tcPr>
          <w:p w14:paraId="5147D047" w14:textId="77777777" w:rsidR="0049777D" w:rsidRPr="0049777D" w:rsidRDefault="0049777D" w:rsidP="00D218C2">
            <w:pPr>
              <w:spacing w:before="240" w:after="160"/>
              <w:jc w:val="both"/>
              <w:cnfStyle w:val="000000000000" w:firstRow="0" w:lastRow="0" w:firstColumn="0" w:lastColumn="0" w:oddVBand="0" w:evenVBand="0" w:oddHBand="0" w:evenHBand="0" w:firstRowFirstColumn="0" w:firstRowLastColumn="0" w:lastRowFirstColumn="0" w:lastRowLastColumn="0"/>
              <w:rPr>
                <w:rFonts w:eastAsia="Perpetua"/>
                <w:color w:val="000000"/>
                <w:kern w:val="0"/>
                <w:szCs w:val="24"/>
                <w:lang w:val="en-US" w:eastAsia="en-US"/>
                <w14:ligatures w14:val="none"/>
                <w14:cntxtAlts w14:val="0"/>
              </w:rPr>
            </w:pPr>
            <w:r w:rsidRPr="00AF0B2F">
              <w:rPr>
                <w:rFonts w:eastAsia="Calibri" w:cs="Arial"/>
                <w:color w:val="auto"/>
                <w:kern w:val="0"/>
                <w:szCs w:val="24"/>
                <w:lang w:val="en-US" w:eastAsia="en-US"/>
                <w14:ligatures w14:val="none"/>
                <w14:cntxtAlts w14:val="0"/>
              </w:rPr>
              <w:t xml:space="preserve">There are 32 major </w:t>
            </w:r>
            <w:r w:rsidR="00D84B09">
              <w:rPr>
                <w:rFonts w:eastAsia="Calibri" w:cs="Arial"/>
                <w:color w:val="auto"/>
                <w:kern w:val="0"/>
                <w:szCs w:val="24"/>
                <w:lang w:val="en-US" w:eastAsia="en-US"/>
                <w14:ligatures w14:val="none"/>
                <w14:cntxtAlts w14:val="0"/>
              </w:rPr>
              <w:t xml:space="preserve">sheep </w:t>
            </w:r>
            <w:r w:rsidRPr="00AF0B2F">
              <w:rPr>
                <w:rFonts w:eastAsia="Calibri" w:cs="Arial"/>
                <w:color w:val="auto"/>
                <w:kern w:val="0"/>
                <w:szCs w:val="24"/>
                <w:lang w:val="en-US" w:eastAsia="en-US"/>
                <w14:ligatures w14:val="none"/>
                <w14:cntxtAlts w14:val="0"/>
              </w:rPr>
              <w:t xml:space="preserve">farmers in northern Belize </w:t>
            </w:r>
            <w:r w:rsidR="00E65E29">
              <w:rPr>
                <w:rFonts w:eastAsia="Calibri" w:cs="Arial"/>
                <w:color w:val="auto"/>
                <w:kern w:val="0"/>
                <w:szCs w:val="24"/>
                <w:lang w:val="en-US" w:eastAsia="en-US"/>
                <w14:ligatures w14:val="none"/>
                <w14:cntxtAlts w14:val="0"/>
              </w:rPr>
              <w:t xml:space="preserve">– they </w:t>
            </w:r>
            <w:r w:rsidRPr="00AF0B2F">
              <w:rPr>
                <w:rFonts w:eastAsia="Calibri" w:cs="Arial"/>
                <w:color w:val="auto"/>
                <w:kern w:val="0"/>
                <w:szCs w:val="24"/>
                <w:lang w:val="en-US" w:eastAsia="en-US"/>
                <w14:ligatures w14:val="none"/>
                <w14:cntxtAlts w14:val="0"/>
              </w:rPr>
              <w:t>work as independent units</w:t>
            </w:r>
            <w:r w:rsidRPr="00C24D70">
              <w:rPr>
                <w:rFonts w:eastAsia="Calibri" w:cs="Arial"/>
                <w:color w:val="auto"/>
                <w:kern w:val="0"/>
                <w:szCs w:val="24"/>
                <w:lang w:val="en-US" w:eastAsia="en-US"/>
                <w14:ligatures w14:val="none"/>
                <w14:cntxtAlts w14:val="0"/>
              </w:rPr>
              <w:t xml:space="preserve">. </w:t>
            </w:r>
            <w:r w:rsidR="004B3340" w:rsidRPr="00C24D70">
              <w:rPr>
                <w:rFonts w:eastAsia="Calibri" w:cs="Arial"/>
                <w:color w:val="auto"/>
                <w:kern w:val="0"/>
                <w:szCs w:val="24"/>
                <w:lang w:val="en-US" w:eastAsia="en-US"/>
                <w14:ligatures w14:val="none"/>
                <w14:cntxtAlts w14:val="0"/>
              </w:rPr>
              <w:t xml:space="preserve">They are first generation </w:t>
            </w:r>
            <w:r w:rsidR="005130DA">
              <w:rPr>
                <w:rFonts w:eastAsia="Calibri" w:cs="Arial"/>
                <w:color w:val="auto"/>
                <w:kern w:val="0"/>
                <w:szCs w:val="24"/>
                <w:lang w:val="en-US" w:eastAsia="en-US"/>
                <w14:ligatures w14:val="none"/>
                <w14:cntxtAlts w14:val="0"/>
              </w:rPr>
              <w:t>producers</w:t>
            </w:r>
            <w:r w:rsidR="004B3340" w:rsidRPr="00C24D70">
              <w:rPr>
                <w:rFonts w:eastAsia="Calibri" w:cs="Arial"/>
                <w:color w:val="auto"/>
                <w:kern w:val="0"/>
                <w:szCs w:val="24"/>
                <w:lang w:val="en-US" w:eastAsia="en-US"/>
                <w14:ligatures w14:val="none"/>
                <w14:cntxtAlts w14:val="0"/>
              </w:rPr>
              <w:t xml:space="preserve"> who have only been </w:t>
            </w:r>
            <w:r w:rsidR="00E65E29">
              <w:rPr>
                <w:rFonts w:eastAsia="Calibri" w:cs="Arial"/>
                <w:color w:val="auto"/>
                <w:kern w:val="0"/>
                <w:szCs w:val="24"/>
                <w:lang w:val="en-US" w:eastAsia="en-US"/>
                <w14:ligatures w14:val="none"/>
                <w14:cntxtAlts w14:val="0"/>
              </w:rPr>
              <w:t xml:space="preserve">rearing sheep in </w:t>
            </w:r>
            <w:r w:rsidR="004B3340" w:rsidRPr="00C24D70">
              <w:rPr>
                <w:rFonts w:eastAsia="Calibri" w:cs="Arial"/>
                <w:color w:val="auto"/>
                <w:kern w:val="0"/>
                <w:szCs w:val="24"/>
                <w:lang w:val="en-US" w:eastAsia="en-US"/>
                <w14:ligatures w14:val="none"/>
                <w14:cntxtAlts w14:val="0"/>
              </w:rPr>
              <w:t xml:space="preserve"> commercial quantities over the last 3 to 4 years. There </w:t>
            </w:r>
            <w:r w:rsidR="00E50ACA" w:rsidRPr="00C24D70">
              <w:rPr>
                <w:rFonts w:eastAsia="Calibri" w:cs="Arial"/>
                <w:color w:val="auto"/>
                <w:kern w:val="0"/>
                <w:szCs w:val="24"/>
                <w:lang w:val="en-US" w:eastAsia="en-US"/>
                <w14:ligatures w14:val="none"/>
                <w14:cntxtAlts w14:val="0"/>
              </w:rPr>
              <w:t>is no sheep farmers</w:t>
            </w:r>
            <w:r w:rsidR="00E65E29">
              <w:rPr>
                <w:rFonts w:eastAsia="Calibri" w:cs="Arial"/>
                <w:color w:val="auto"/>
                <w:kern w:val="0"/>
                <w:szCs w:val="24"/>
                <w:lang w:val="en-US" w:eastAsia="en-US"/>
                <w14:ligatures w14:val="none"/>
                <w14:cntxtAlts w14:val="0"/>
              </w:rPr>
              <w:t>’</w:t>
            </w:r>
            <w:r w:rsidR="00E50ACA" w:rsidRPr="00C24D70">
              <w:rPr>
                <w:rFonts w:eastAsia="Calibri" w:cs="Arial"/>
                <w:color w:val="auto"/>
                <w:kern w:val="0"/>
                <w:szCs w:val="24"/>
                <w:lang w:val="en-US" w:eastAsia="en-US"/>
                <w14:ligatures w14:val="none"/>
                <w14:cntxtAlts w14:val="0"/>
              </w:rPr>
              <w:t xml:space="preserve"> organization in Belize. </w:t>
            </w:r>
            <w:r w:rsidR="004B3340" w:rsidRPr="00C24D70">
              <w:rPr>
                <w:rFonts w:eastAsia="Calibri" w:cs="Arial"/>
                <w:color w:val="auto"/>
                <w:kern w:val="0"/>
                <w:szCs w:val="24"/>
                <w:lang w:val="en-US" w:eastAsia="en-US"/>
                <w14:ligatures w14:val="none"/>
                <w14:cntxtAlts w14:val="0"/>
              </w:rPr>
              <w:t xml:space="preserve">  </w:t>
            </w:r>
          </w:p>
        </w:tc>
      </w:tr>
      <w:tr w:rsidR="0049777D" w:rsidRPr="0049777D" w14:paraId="31C31405" w14:textId="77777777" w:rsidTr="007F1D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763085E2" w14:textId="77777777" w:rsidR="0049777D" w:rsidRPr="0049777D" w:rsidRDefault="0049777D" w:rsidP="00D218C2">
            <w:pPr>
              <w:spacing w:before="240" w:after="160"/>
              <w:jc w:val="both"/>
              <w:rPr>
                <w:rFonts w:eastAsia="Perpetua"/>
                <w:color w:val="000000"/>
                <w:kern w:val="0"/>
                <w:szCs w:val="24"/>
                <w:lang w:val="en-US" w:eastAsia="en-US"/>
                <w14:ligatures w14:val="none"/>
                <w14:cntxtAlts w14:val="0"/>
              </w:rPr>
            </w:pPr>
            <w:r w:rsidRPr="0049777D">
              <w:rPr>
                <w:rFonts w:eastAsia="Perpetua"/>
                <w:color w:val="000000"/>
                <w:kern w:val="0"/>
                <w:szCs w:val="24"/>
                <w:lang w:val="en-US" w:eastAsia="en-US"/>
                <w14:ligatures w14:val="none"/>
                <w14:cntxtAlts w14:val="0"/>
              </w:rPr>
              <w:lastRenderedPageBreak/>
              <w:t>Wholesalers</w:t>
            </w:r>
            <w:r w:rsidR="00D20ECB" w:rsidRPr="00C24D70">
              <w:rPr>
                <w:rFonts w:eastAsia="Perpetua"/>
                <w:color w:val="000000"/>
                <w:kern w:val="0"/>
                <w:szCs w:val="24"/>
                <w:lang w:val="en-US" w:eastAsia="en-US"/>
                <w14:ligatures w14:val="none"/>
                <w14:cntxtAlts w14:val="0"/>
              </w:rPr>
              <w:t>/Butchers</w:t>
            </w:r>
          </w:p>
        </w:tc>
        <w:tc>
          <w:tcPr>
            <w:tcW w:w="6318" w:type="dxa"/>
          </w:tcPr>
          <w:p w14:paraId="3E8D153B" w14:textId="77777777" w:rsidR="00D20ECB" w:rsidRDefault="00E50ACA" w:rsidP="00D218C2">
            <w:pPr>
              <w:jc w:val="both"/>
              <w:cnfStyle w:val="000000100000" w:firstRow="0" w:lastRow="0" w:firstColumn="0" w:lastColumn="0" w:oddVBand="0" w:evenVBand="0" w:oddHBand="1" w:evenHBand="0" w:firstRowFirstColumn="0" w:firstRowLastColumn="0" w:lastRowFirstColumn="0" w:lastRowLastColumn="0"/>
              <w:rPr>
                <w:rFonts w:eastAsia="Calibri" w:cs="Arial"/>
                <w:color w:val="auto"/>
                <w:kern w:val="0"/>
                <w:szCs w:val="24"/>
                <w:lang w:val="en-US" w:eastAsia="en-US"/>
                <w14:ligatures w14:val="none"/>
                <w14:cntxtAlts w14:val="0"/>
              </w:rPr>
            </w:pPr>
            <w:r w:rsidRPr="00C24D70">
              <w:rPr>
                <w:rFonts w:eastAsia="Calibri" w:cs="Arial"/>
                <w:color w:val="auto"/>
                <w:kern w:val="0"/>
                <w:szCs w:val="24"/>
                <w:lang w:val="en-US" w:eastAsia="en-US"/>
                <w14:ligatures w14:val="none"/>
                <w14:cntxtAlts w14:val="0"/>
              </w:rPr>
              <w:t>There are two main wholesalers in Shipyard</w:t>
            </w:r>
            <w:r w:rsidR="000F533A">
              <w:rPr>
                <w:rFonts w:eastAsia="Calibri" w:cs="Arial"/>
                <w:color w:val="auto"/>
                <w:kern w:val="0"/>
                <w:szCs w:val="24"/>
                <w:lang w:val="en-US" w:eastAsia="en-US"/>
                <w14:ligatures w14:val="none"/>
                <w14:cntxtAlts w14:val="0"/>
              </w:rPr>
              <w:t xml:space="preserve"> which is </w:t>
            </w:r>
            <w:r w:rsidRPr="00C24D70">
              <w:rPr>
                <w:rFonts w:eastAsia="Calibri" w:cs="Arial"/>
                <w:color w:val="auto"/>
                <w:kern w:val="0"/>
                <w:szCs w:val="24"/>
                <w:lang w:val="en-US" w:eastAsia="en-US"/>
                <w14:ligatures w14:val="none"/>
                <w14:cntxtAlts w14:val="0"/>
              </w:rPr>
              <w:t>a Mennonite community in Orange Walk</w:t>
            </w:r>
            <w:r w:rsidR="00081C13" w:rsidRPr="00C24D70">
              <w:rPr>
                <w:rFonts w:eastAsia="Calibri" w:cs="Arial"/>
                <w:color w:val="auto"/>
                <w:kern w:val="0"/>
                <w:szCs w:val="24"/>
                <w:lang w:val="en-US" w:eastAsia="en-US"/>
                <w14:ligatures w14:val="none"/>
                <w14:cntxtAlts w14:val="0"/>
              </w:rPr>
              <w:t xml:space="preserve"> </w:t>
            </w:r>
            <w:r w:rsidR="000F533A">
              <w:rPr>
                <w:rFonts w:eastAsia="Calibri" w:cs="Arial"/>
                <w:color w:val="auto"/>
                <w:kern w:val="0"/>
                <w:szCs w:val="24"/>
                <w:lang w:val="en-US" w:eastAsia="en-US"/>
                <w14:ligatures w14:val="none"/>
                <w14:cntxtAlts w14:val="0"/>
              </w:rPr>
              <w:t xml:space="preserve">which </w:t>
            </w:r>
            <w:r w:rsidRPr="00C24D70">
              <w:rPr>
                <w:rFonts w:eastAsia="Calibri" w:cs="Arial"/>
                <w:color w:val="auto"/>
                <w:kern w:val="0"/>
                <w:szCs w:val="24"/>
                <w:lang w:val="en-US" w:eastAsia="en-US"/>
                <w14:ligatures w14:val="none"/>
                <w14:cntxtAlts w14:val="0"/>
              </w:rPr>
              <w:t>buy</w:t>
            </w:r>
            <w:r w:rsidR="00F8050D">
              <w:rPr>
                <w:rFonts w:eastAsia="Calibri" w:cs="Arial"/>
                <w:color w:val="auto"/>
                <w:kern w:val="0"/>
                <w:szCs w:val="24"/>
                <w:lang w:val="en-US" w:eastAsia="en-US"/>
                <w14:ligatures w14:val="none"/>
                <w14:cntxtAlts w14:val="0"/>
              </w:rPr>
              <w:t>s</w:t>
            </w:r>
            <w:r w:rsidRPr="00C24D70">
              <w:rPr>
                <w:rFonts w:eastAsia="Calibri" w:cs="Arial"/>
                <w:color w:val="auto"/>
                <w:kern w:val="0"/>
                <w:szCs w:val="24"/>
                <w:lang w:val="en-US" w:eastAsia="en-US"/>
                <w14:ligatures w14:val="none"/>
                <w14:cntxtAlts w14:val="0"/>
              </w:rPr>
              <w:t xml:space="preserve"> sheep from farmers in Northern Belize. </w:t>
            </w:r>
            <w:r w:rsidRPr="00E50ACA">
              <w:rPr>
                <w:rFonts w:eastAsia="Calibri" w:cs="Arial"/>
                <w:color w:val="auto"/>
                <w:kern w:val="0"/>
                <w:szCs w:val="24"/>
                <w:lang w:val="en-US" w:eastAsia="en-US"/>
                <w14:ligatures w14:val="none"/>
                <w14:cntxtAlts w14:val="0"/>
              </w:rPr>
              <w:t xml:space="preserve"> </w:t>
            </w:r>
            <w:r w:rsidRPr="00C24D70">
              <w:rPr>
                <w:rFonts w:eastAsia="Calibri" w:cs="Arial"/>
                <w:color w:val="auto"/>
                <w:kern w:val="0"/>
                <w:szCs w:val="24"/>
                <w:lang w:val="en-US" w:eastAsia="en-US"/>
                <w14:ligatures w14:val="none"/>
                <w14:cntxtAlts w14:val="0"/>
              </w:rPr>
              <w:t>T</w:t>
            </w:r>
            <w:r w:rsidRPr="00E50ACA">
              <w:rPr>
                <w:rFonts w:eastAsia="Calibri" w:cs="Arial"/>
                <w:color w:val="auto"/>
                <w:kern w:val="0"/>
                <w:szCs w:val="24"/>
                <w:lang w:val="en-US" w:eastAsia="en-US"/>
                <w14:ligatures w14:val="none"/>
                <w14:cntxtAlts w14:val="0"/>
              </w:rPr>
              <w:t>hey buy and slaughter an average of 100 animals per month.</w:t>
            </w:r>
            <w:r w:rsidR="005130DA">
              <w:rPr>
                <w:rFonts w:eastAsia="Calibri" w:cs="Arial"/>
                <w:color w:val="auto"/>
                <w:kern w:val="0"/>
                <w:szCs w:val="24"/>
                <w:lang w:val="en-US" w:eastAsia="en-US"/>
                <w14:ligatures w14:val="none"/>
                <w14:cntxtAlts w14:val="0"/>
              </w:rPr>
              <w:t xml:space="preserve"> </w:t>
            </w:r>
          </w:p>
          <w:p w14:paraId="45744217" w14:textId="77777777" w:rsidR="005130DA" w:rsidRPr="00C24D70" w:rsidRDefault="005130DA" w:rsidP="00D218C2">
            <w:pPr>
              <w:cnfStyle w:val="000000100000" w:firstRow="0" w:lastRow="0" w:firstColumn="0" w:lastColumn="0" w:oddVBand="0" w:evenVBand="0" w:oddHBand="1" w:evenHBand="0" w:firstRowFirstColumn="0" w:firstRowLastColumn="0" w:lastRowFirstColumn="0" w:lastRowLastColumn="0"/>
              <w:rPr>
                <w:rFonts w:eastAsia="Calibri" w:cs="Arial"/>
                <w:color w:val="auto"/>
                <w:kern w:val="0"/>
                <w:szCs w:val="24"/>
                <w:lang w:val="en-US" w:eastAsia="en-US"/>
                <w14:ligatures w14:val="none"/>
                <w14:cntxtAlts w14:val="0"/>
              </w:rPr>
            </w:pPr>
          </w:p>
          <w:p w14:paraId="1818350A" w14:textId="77777777" w:rsidR="00D20ECB" w:rsidRDefault="00D20ECB" w:rsidP="00D218C2">
            <w:pPr>
              <w:jc w:val="both"/>
              <w:cnfStyle w:val="000000100000" w:firstRow="0" w:lastRow="0" w:firstColumn="0" w:lastColumn="0" w:oddVBand="0" w:evenVBand="0" w:oddHBand="1" w:evenHBand="0" w:firstRowFirstColumn="0" w:firstRowLastColumn="0" w:lastRowFirstColumn="0" w:lastRowLastColumn="0"/>
              <w:rPr>
                <w:rFonts w:eastAsia="Calibri" w:cs="Arial"/>
                <w:color w:val="auto"/>
                <w:kern w:val="0"/>
                <w:szCs w:val="24"/>
                <w:lang w:val="en-US" w:eastAsia="en-US"/>
                <w14:ligatures w14:val="none"/>
                <w14:cntxtAlts w14:val="0"/>
              </w:rPr>
            </w:pPr>
            <w:r w:rsidRPr="00C24D70">
              <w:rPr>
                <w:rFonts w:eastAsia="Calibri" w:cs="Arial"/>
                <w:color w:val="auto"/>
                <w:kern w:val="0"/>
                <w:szCs w:val="24"/>
                <w:lang w:val="en-US" w:eastAsia="en-US"/>
                <w14:ligatures w14:val="none"/>
                <w14:cntxtAlts w14:val="0"/>
              </w:rPr>
              <w:t xml:space="preserve">During slaughter (Tuesdays and Thursdays) mornings, BAHA and Public Health Officers converge at the slaughterhouse to do ante mortem and post mortem inspection and certification of meats.  </w:t>
            </w:r>
          </w:p>
          <w:p w14:paraId="73B77B73" w14:textId="77777777" w:rsidR="005130DA" w:rsidRPr="00C24D70" w:rsidRDefault="005130DA" w:rsidP="00D218C2">
            <w:pPr>
              <w:cnfStyle w:val="000000100000" w:firstRow="0" w:lastRow="0" w:firstColumn="0" w:lastColumn="0" w:oddVBand="0" w:evenVBand="0" w:oddHBand="1" w:evenHBand="0" w:firstRowFirstColumn="0" w:firstRowLastColumn="0" w:lastRowFirstColumn="0" w:lastRowLastColumn="0"/>
              <w:rPr>
                <w:rFonts w:eastAsia="Calibri" w:cs="Arial"/>
                <w:color w:val="auto"/>
                <w:kern w:val="0"/>
                <w:szCs w:val="24"/>
                <w:lang w:val="en-US" w:eastAsia="en-US"/>
                <w14:ligatures w14:val="none"/>
                <w14:cntxtAlts w14:val="0"/>
              </w:rPr>
            </w:pPr>
          </w:p>
          <w:p w14:paraId="6107DB2B" w14:textId="77777777" w:rsidR="00D20ECB" w:rsidRPr="00F8243B" w:rsidRDefault="005130DA" w:rsidP="00D218C2">
            <w:pPr>
              <w:jc w:val="both"/>
              <w:cnfStyle w:val="000000100000" w:firstRow="0" w:lastRow="0" w:firstColumn="0" w:lastColumn="0" w:oddVBand="0" w:evenVBand="0" w:oddHBand="1" w:evenHBand="0" w:firstRowFirstColumn="0" w:firstRowLastColumn="0" w:lastRowFirstColumn="0" w:lastRowLastColumn="0"/>
              <w:rPr>
                <w:rFonts w:eastAsia="Calibri" w:cs="Arial"/>
                <w:color w:val="auto"/>
                <w:kern w:val="0"/>
                <w:szCs w:val="24"/>
                <w:lang w:val="en-US" w:eastAsia="en-US"/>
                <w14:ligatures w14:val="none"/>
                <w14:cntxtAlts w14:val="0"/>
              </w:rPr>
            </w:pPr>
            <w:r>
              <w:rPr>
                <w:rFonts w:eastAsia="Calibri" w:cs="Arial"/>
                <w:color w:val="auto"/>
                <w:kern w:val="0"/>
                <w:szCs w:val="24"/>
                <w:lang w:val="en-US" w:eastAsia="en-US"/>
                <w14:ligatures w14:val="none"/>
                <w14:cntxtAlts w14:val="0"/>
              </w:rPr>
              <w:t xml:space="preserve">There are two certified butchers in Shipyard. </w:t>
            </w:r>
            <w:r w:rsidR="00D20ECB" w:rsidRPr="00F8243B">
              <w:rPr>
                <w:rFonts w:eastAsia="Calibri" w:cs="Arial"/>
                <w:color w:val="auto"/>
                <w:kern w:val="0"/>
                <w:szCs w:val="24"/>
                <w:lang w:val="en-US" w:eastAsia="en-US"/>
                <w14:ligatures w14:val="none"/>
                <w14:cntxtAlts w14:val="0"/>
              </w:rPr>
              <w:t xml:space="preserve">Other Mennonites from the </w:t>
            </w:r>
            <w:r w:rsidR="00D20ECB" w:rsidRPr="00C24D70">
              <w:rPr>
                <w:rFonts w:eastAsia="Calibri" w:cs="Arial"/>
                <w:color w:val="auto"/>
                <w:kern w:val="0"/>
                <w:szCs w:val="24"/>
                <w:lang w:val="en-US" w:eastAsia="en-US"/>
                <w14:ligatures w14:val="none"/>
                <w14:cntxtAlts w14:val="0"/>
              </w:rPr>
              <w:t xml:space="preserve">Shipyard </w:t>
            </w:r>
            <w:r w:rsidR="00D20ECB" w:rsidRPr="00F8243B">
              <w:rPr>
                <w:rFonts w:eastAsia="Calibri" w:cs="Arial"/>
                <w:color w:val="auto"/>
                <w:kern w:val="0"/>
                <w:szCs w:val="24"/>
                <w:lang w:val="en-US" w:eastAsia="en-US"/>
                <w14:ligatures w14:val="none"/>
                <w14:cntxtAlts w14:val="0"/>
              </w:rPr>
              <w:t>community work in the slaughtering facilities. After the animals are slaughtered the carcasses are dressed and cleaned and put in freezers ready to be distributed and sold.</w:t>
            </w:r>
            <w:r w:rsidR="00D20ECB" w:rsidRPr="00C24D70">
              <w:rPr>
                <w:rFonts w:eastAsia="Calibri" w:cs="Arial"/>
                <w:color w:val="auto"/>
                <w:kern w:val="0"/>
                <w:szCs w:val="24"/>
                <w:lang w:val="en-US" w:eastAsia="en-US"/>
                <w14:ligatures w14:val="none"/>
                <w14:cntxtAlts w14:val="0"/>
              </w:rPr>
              <w:t xml:space="preserve"> Carcasses are then </w:t>
            </w:r>
            <w:r w:rsidR="00D20ECB" w:rsidRPr="00F8243B">
              <w:rPr>
                <w:rFonts w:eastAsia="Calibri" w:cs="Arial"/>
                <w:color w:val="auto"/>
                <w:kern w:val="0"/>
                <w:szCs w:val="24"/>
                <w:lang w:val="en-US" w:eastAsia="en-US"/>
                <w14:ligatures w14:val="none"/>
                <w14:cntxtAlts w14:val="0"/>
              </w:rPr>
              <w:t>transported to their final destinations, namely meat shops</w:t>
            </w:r>
            <w:r w:rsidR="003665B2">
              <w:rPr>
                <w:rFonts w:eastAsia="Calibri" w:cs="Arial"/>
                <w:color w:val="auto"/>
                <w:kern w:val="0"/>
                <w:szCs w:val="24"/>
                <w:lang w:val="en-US" w:eastAsia="en-US"/>
                <w14:ligatures w14:val="none"/>
                <w14:cntxtAlts w14:val="0"/>
              </w:rPr>
              <w:t xml:space="preserve"> and supermarkets</w:t>
            </w:r>
            <w:r w:rsidR="00D20ECB" w:rsidRPr="00F8243B">
              <w:rPr>
                <w:rFonts w:eastAsia="Calibri" w:cs="Arial"/>
                <w:color w:val="auto"/>
                <w:kern w:val="0"/>
                <w:szCs w:val="24"/>
                <w:lang w:val="en-US" w:eastAsia="en-US"/>
                <w14:ligatures w14:val="none"/>
                <w14:cntxtAlts w14:val="0"/>
              </w:rPr>
              <w:t>.</w:t>
            </w:r>
          </w:p>
          <w:p w14:paraId="056FEC26" w14:textId="77777777" w:rsidR="0049777D" w:rsidRPr="0049777D" w:rsidRDefault="003665B2" w:rsidP="00D218C2">
            <w:pPr>
              <w:spacing w:before="240" w:after="160"/>
              <w:jc w:val="both"/>
              <w:cnfStyle w:val="000000100000" w:firstRow="0" w:lastRow="0" w:firstColumn="0" w:lastColumn="0" w:oddVBand="0" w:evenVBand="0" w:oddHBand="1" w:evenHBand="0" w:firstRowFirstColumn="0" w:firstRowLastColumn="0" w:lastRowFirstColumn="0" w:lastRowLastColumn="0"/>
              <w:rPr>
                <w:rFonts w:eastAsia="Perpetua"/>
                <w:color w:val="000000"/>
                <w:kern w:val="0"/>
                <w:szCs w:val="24"/>
                <w:lang w:val="en-US" w:eastAsia="en-US"/>
                <w14:ligatures w14:val="none"/>
                <w14:cntxtAlts w14:val="0"/>
              </w:rPr>
            </w:pPr>
            <w:r>
              <w:rPr>
                <w:rFonts w:eastAsia="Calibri" w:cs="Arial"/>
                <w:color w:val="auto"/>
                <w:kern w:val="0"/>
                <w:szCs w:val="24"/>
                <w:lang w:val="en-US" w:eastAsia="en-US"/>
                <w14:ligatures w14:val="none"/>
                <w14:cntxtAlts w14:val="0"/>
              </w:rPr>
              <w:t>The slaughterhouses keep r</w:t>
            </w:r>
            <w:r w:rsidR="00D20ECB" w:rsidRPr="00C24D70">
              <w:rPr>
                <w:rFonts w:eastAsia="Calibri" w:cs="Arial"/>
                <w:color w:val="auto"/>
                <w:kern w:val="0"/>
                <w:szCs w:val="24"/>
                <w:lang w:val="en-US" w:eastAsia="en-US"/>
                <w14:ligatures w14:val="none"/>
                <w14:cntxtAlts w14:val="0"/>
              </w:rPr>
              <w:t xml:space="preserve">ecords about </w:t>
            </w:r>
            <w:r>
              <w:rPr>
                <w:rFonts w:eastAsia="Calibri" w:cs="Arial"/>
                <w:color w:val="auto"/>
                <w:kern w:val="0"/>
                <w:szCs w:val="24"/>
                <w:lang w:val="en-US" w:eastAsia="en-US"/>
                <w14:ligatures w14:val="none"/>
                <w14:cntxtAlts w14:val="0"/>
              </w:rPr>
              <w:t xml:space="preserve">their </w:t>
            </w:r>
            <w:r w:rsidR="00D20ECB" w:rsidRPr="00C24D70">
              <w:rPr>
                <w:rFonts w:eastAsia="Calibri" w:cs="Arial"/>
                <w:color w:val="auto"/>
                <w:kern w:val="0"/>
                <w:szCs w:val="24"/>
                <w:lang w:val="en-US" w:eastAsia="en-US"/>
                <w14:ligatures w14:val="none"/>
                <w14:cntxtAlts w14:val="0"/>
              </w:rPr>
              <w:t xml:space="preserve">slaughtering activities. </w:t>
            </w:r>
          </w:p>
        </w:tc>
      </w:tr>
      <w:tr w:rsidR="0049777D" w:rsidRPr="0049777D" w14:paraId="4791AE1E" w14:textId="77777777" w:rsidTr="007F1DDC">
        <w:tc>
          <w:tcPr>
            <w:cnfStyle w:val="001000000000" w:firstRow="0" w:lastRow="0" w:firstColumn="1" w:lastColumn="0" w:oddVBand="0" w:evenVBand="0" w:oddHBand="0" w:evenHBand="0" w:firstRowFirstColumn="0" w:firstRowLastColumn="0" w:lastRowFirstColumn="0" w:lastRowLastColumn="0"/>
            <w:tcW w:w="3258" w:type="dxa"/>
          </w:tcPr>
          <w:p w14:paraId="23E3CFB9" w14:textId="77777777" w:rsidR="0049777D" w:rsidRPr="0049777D" w:rsidRDefault="0049777D" w:rsidP="00D218C2">
            <w:pPr>
              <w:spacing w:before="240" w:after="160"/>
              <w:jc w:val="both"/>
              <w:rPr>
                <w:rFonts w:eastAsia="Perpetua"/>
                <w:color w:val="000000"/>
                <w:kern w:val="0"/>
                <w:szCs w:val="24"/>
                <w:lang w:val="en-US" w:eastAsia="en-US"/>
                <w14:ligatures w14:val="none"/>
                <w14:cntxtAlts w14:val="0"/>
              </w:rPr>
            </w:pPr>
            <w:r w:rsidRPr="0049777D">
              <w:rPr>
                <w:rFonts w:eastAsia="Perpetua"/>
                <w:color w:val="000000"/>
                <w:kern w:val="0"/>
                <w:szCs w:val="24"/>
                <w:lang w:val="en-US" w:eastAsia="en-US"/>
                <w14:ligatures w14:val="none"/>
                <w14:cntxtAlts w14:val="0"/>
              </w:rPr>
              <w:t>Retailers</w:t>
            </w:r>
          </w:p>
        </w:tc>
        <w:tc>
          <w:tcPr>
            <w:tcW w:w="6318" w:type="dxa"/>
          </w:tcPr>
          <w:p w14:paraId="75A49FC1" w14:textId="77777777" w:rsidR="0049777D" w:rsidRPr="0049777D" w:rsidRDefault="00CE434C" w:rsidP="00D218C2">
            <w:pPr>
              <w:jc w:val="both"/>
              <w:cnfStyle w:val="000000000000" w:firstRow="0" w:lastRow="0" w:firstColumn="0" w:lastColumn="0" w:oddVBand="0" w:evenVBand="0" w:oddHBand="0" w:evenHBand="0" w:firstRowFirstColumn="0" w:firstRowLastColumn="0" w:lastRowFirstColumn="0" w:lastRowLastColumn="0"/>
              <w:rPr>
                <w:rFonts w:eastAsia="Perpetua"/>
                <w:b/>
                <w:color w:val="000000"/>
                <w:kern w:val="0"/>
                <w:szCs w:val="24"/>
                <w:lang w:val="en-US" w:eastAsia="en-US"/>
                <w14:ligatures w14:val="none"/>
                <w14:cntxtAlts w14:val="0"/>
              </w:rPr>
            </w:pPr>
            <w:r>
              <w:rPr>
                <w:rFonts w:eastAsia="Calibri" w:cs="Arial"/>
                <w:color w:val="auto"/>
                <w:kern w:val="0"/>
                <w:szCs w:val="24"/>
                <w:lang w:val="en-US" w:eastAsia="en-US"/>
                <w14:ligatures w14:val="none"/>
                <w14:cntxtAlts w14:val="0"/>
              </w:rPr>
              <w:t>The</w:t>
            </w:r>
            <w:r w:rsidR="00531012">
              <w:rPr>
                <w:rFonts w:eastAsia="Calibri" w:cs="Arial"/>
                <w:color w:val="auto"/>
                <w:kern w:val="0"/>
                <w:szCs w:val="24"/>
                <w:lang w:val="en-US" w:eastAsia="en-US"/>
                <w14:ligatures w14:val="none"/>
                <w14:cntxtAlts w14:val="0"/>
              </w:rPr>
              <w:t xml:space="preserve">re are three </w:t>
            </w:r>
            <w:r w:rsidR="00660408">
              <w:rPr>
                <w:rFonts w:eastAsia="Calibri" w:cs="Arial"/>
                <w:color w:val="auto"/>
                <w:kern w:val="0"/>
                <w:szCs w:val="24"/>
                <w:lang w:val="en-US" w:eastAsia="en-US"/>
                <w14:ligatures w14:val="none"/>
                <w14:cntxtAlts w14:val="0"/>
              </w:rPr>
              <w:t>main retail</w:t>
            </w:r>
            <w:r w:rsidR="00560709">
              <w:rPr>
                <w:rFonts w:eastAsia="Calibri" w:cs="Arial"/>
                <w:color w:val="auto"/>
                <w:kern w:val="0"/>
                <w:szCs w:val="24"/>
                <w:lang w:val="en-US" w:eastAsia="en-US"/>
                <w14:ligatures w14:val="none"/>
                <w14:cntxtAlts w14:val="0"/>
              </w:rPr>
              <w:t xml:space="preserve"> outlets</w:t>
            </w:r>
            <w:r w:rsidR="00660408">
              <w:rPr>
                <w:rFonts w:eastAsia="Calibri" w:cs="Arial"/>
                <w:color w:val="auto"/>
                <w:kern w:val="0"/>
                <w:szCs w:val="24"/>
                <w:lang w:val="en-US" w:eastAsia="en-US"/>
                <w14:ligatures w14:val="none"/>
                <w14:cntxtAlts w14:val="0"/>
              </w:rPr>
              <w:t xml:space="preserve"> for </w:t>
            </w:r>
            <w:r w:rsidR="00560709">
              <w:rPr>
                <w:rFonts w:eastAsia="Calibri" w:cs="Arial"/>
                <w:color w:val="auto"/>
                <w:kern w:val="0"/>
                <w:szCs w:val="24"/>
                <w:lang w:val="en-US" w:eastAsia="en-US"/>
                <w14:ligatures w14:val="none"/>
                <w14:cntxtAlts w14:val="0"/>
              </w:rPr>
              <w:t>sheep meat</w:t>
            </w:r>
            <w:r w:rsidR="00660408">
              <w:rPr>
                <w:rFonts w:eastAsia="Calibri" w:cs="Arial"/>
                <w:color w:val="auto"/>
                <w:kern w:val="0"/>
                <w:szCs w:val="24"/>
                <w:lang w:val="en-US" w:eastAsia="en-US"/>
                <w14:ligatures w14:val="none"/>
                <w14:cntxtAlts w14:val="0"/>
              </w:rPr>
              <w:t xml:space="preserve"> in </w:t>
            </w:r>
            <w:r>
              <w:rPr>
                <w:rFonts w:eastAsia="Calibri" w:cs="Arial"/>
                <w:color w:val="auto"/>
                <w:kern w:val="0"/>
                <w:szCs w:val="24"/>
                <w:lang w:val="en-US" w:eastAsia="en-US"/>
                <w14:ligatures w14:val="none"/>
                <w14:cntxtAlts w14:val="0"/>
              </w:rPr>
              <w:t>Belize City</w:t>
            </w:r>
            <w:r w:rsidR="00531012">
              <w:rPr>
                <w:rFonts w:eastAsia="Calibri" w:cs="Arial"/>
                <w:color w:val="auto"/>
                <w:kern w:val="0"/>
                <w:szCs w:val="24"/>
                <w:lang w:val="en-US" w:eastAsia="en-US"/>
                <w14:ligatures w14:val="none"/>
                <w14:cntxtAlts w14:val="0"/>
              </w:rPr>
              <w:t>, who account for the largest portion of sales</w:t>
            </w:r>
            <w:r w:rsidR="00660408">
              <w:rPr>
                <w:rFonts w:eastAsia="Calibri" w:cs="Arial"/>
                <w:color w:val="auto"/>
                <w:kern w:val="0"/>
                <w:szCs w:val="24"/>
                <w:lang w:val="en-US" w:eastAsia="en-US"/>
                <w14:ligatures w14:val="none"/>
                <w14:cntxtAlts w14:val="0"/>
              </w:rPr>
              <w:t>. These are</w:t>
            </w:r>
            <w:r w:rsidR="005D0D86" w:rsidRPr="005D0D86">
              <w:rPr>
                <w:rFonts w:eastAsia="Calibri" w:cs="Arial"/>
                <w:color w:val="auto"/>
                <w:kern w:val="0"/>
                <w:szCs w:val="24"/>
                <w:lang w:val="en-US" w:eastAsia="en-US"/>
                <w14:ligatures w14:val="none"/>
                <w14:cntxtAlts w14:val="0"/>
              </w:rPr>
              <w:t xml:space="preserve"> Brodies Supermarket, Smiling Meats</w:t>
            </w:r>
            <w:r w:rsidR="00531012">
              <w:rPr>
                <w:rFonts w:eastAsia="Calibri" w:cs="Arial"/>
                <w:color w:val="auto"/>
                <w:kern w:val="0"/>
                <w:szCs w:val="24"/>
                <w:lang w:val="en-US" w:eastAsia="en-US"/>
                <w14:ligatures w14:val="none"/>
                <w14:cntxtAlts w14:val="0"/>
              </w:rPr>
              <w:t xml:space="preserve"> and </w:t>
            </w:r>
            <w:r w:rsidR="005D0D86" w:rsidRPr="005D0D86">
              <w:rPr>
                <w:rFonts w:eastAsia="Calibri" w:cs="Arial"/>
                <w:color w:val="auto"/>
                <w:kern w:val="0"/>
                <w:szCs w:val="24"/>
                <w:lang w:val="en-US" w:eastAsia="en-US"/>
                <w14:ligatures w14:val="none"/>
                <w14:cntxtAlts w14:val="0"/>
              </w:rPr>
              <w:t>the Michael Finnegan Market</w:t>
            </w:r>
            <w:r w:rsidR="00531012">
              <w:rPr>
                <w:rFonts w:eastAsia="Calibri" w:cs="Arial"/>
                <w:color w:val="auto"/>
                <w:kern w:val="0"/>
                <w:szCs w:val="24"/>
                <w:lang w:val="en-US" w:eastAsia="en-US"/>
                <w14:ligatures w14:val="none"/>
                <w14:cntxtAlts w14:val="0"/>
              </w:rPr>
              <w:t xml:space="preserve">. </w:t>
            </w:r>
            <w:r w:rsidR="005D0D86" w:rsidRPr="005D0D86">
              <w:rPr>
                <w:rFonts w:eastAsia="Calibri" w:cs="Arial"/>
                <w:color w:val="auto"/>
                <w:kern w:val="0"/>
                <w:szCs w:val="24"/>
                <w:lang w:val="en-US" w:eastAsia="en-US"/>
                <w14:ligatures w14:val="none"/>
                <w14:cntxtAlts w14:val="0"/>
              </w:rPr>
              <w:t xml:space="preserve">  </w:t>
            </w:r>
            <w:r w:rsidR="00531012">
              <w:rPr>
                <w:rFonts w:eastAsia="Calibri" w:cs="Arial"/>
                <w:color w:val="auto"/>
                <w:kern w:val="0"/>
                <w:szCs w:val="24"/>
                <w:lang w:val="en-US" w:eastAsia="en-US"/>
                <w14:ligatures w14:val="none"/>
                <w14:cntxtAlts w14:val="0"/>
              </w:rPr>
              <w:t xml:space="preserve">In Northern Belize, there are two main retailers, </w:t>
            </w:r>
            <w:r w:rsidR="005D0D86" w:rsidRPr="005D0D86">
              <w:rPr>
                <w:rFonts w:eastAsia="Calibri" w:cs="Arial"/>
                <w:color w:val="auto"/>
                <w:kern w:val="0"/>
                <w:szCs w:val="24"/>
                <w:lang w:val="en-US" w:eastAsia="en-US"/>
                <w14:ligatures w14:val="none"/>
                <w14:cntxtAlts w14:val="0"/>
              </w:rPr>
              <w:t xml:space="preserve">Frank Rosado </w:t>
            </w:r>
            <w:r w:rsidR="00531012">
              <w:rPr>
                <w:rFonts w:eastAsia="Calibri" w:cs="Arial"/>
                <w:color w:val="auto"/>
                <w:kern w:val="0"/>
                <w:szCs w:val="24"/>
                <w:lang w:val="en-US" w:eastAsia="en-US"/>
                <w14:ligatures w14:val="none"/>
                <w14:cntxtAlts w14:val="0"/>
              </w:rPr>
              <w:t>and</w:t>
            </w:r>
            <w:r w:rsidR="005D0D86" w:rsidRPr="005D0D86">
              <w:rPr>
                <w:rFonts w:eastAsia="Calibri" w:cs="Arial"/>
                <w:color w:val="auto"/>
                <w:kern w:val="0"/>
                <w:szCs w:val="24"/>
                <w:lang w:val="en-US" w:eastAsia="en-US"/>
                <w14:ligatures w14:val="none"/>
                <w14:cntxtAlts w14:val="0"/>
              </w:rPr>
              <w:t xml:space="preserve"> Gillett’s meat shop in Orange Walk District</w:t>
            </w:r>
            <w:r w:rsidR="00531012">
              <w:rPr>
                <w:rFonts w:eastAsia="Calibri" w:cs="Arial"/>
                <w:color w:val="auto"/>
                <w:kern w:val="0"/>
                <w:szCs w:val="24"/>
                <w:lang w:val="en-US" w:eastAsia="en-US"/>
                <w14:ligatures w14:val="none"/>
                <w14:cntxtAlts w14:val="0"/>
              </w:rPr>
              <w:t xml:space="preserve">, which sell small amounts of </w:t>
            </w:r>
            <w:r w:rsidR="00560709">
              <w:rPr>
                <w:rFonts w:eastAsia="Calibri" w:cs="Arial"/>
                <w:color w:val="auto"/>
                <w:kern w:val="0"/>
                <w:szCs w:val="24"/>
                <w:lang w:val="en-US" w:eastAsia="en-US"/>
                <w14:ligatures w14:val="none"/>
                <w14:cntxtAlts w14:val="0"/>
              </w:rPr>
              <w:t>sheep meat</w:t>
            </w:r>
            <w:r w:rsidR="005D0D86" w:rsidRPr="005D0D86">
              <w:rPr>
                <w:rFonts w:eastAsia="Calibri" w:cs="Arial"/>
                <w:color w:val="auto"/>
                <w:kern w:val="0"/>
                <w:szCs w:val="24"/>
                <w:lang w:val="en-US" w:eastAsia="en-US"/>
                <w14:ligatures w14:val="none"/>
                <w14:cntxtAlts w14:val="0"/>
              </w:rPr>
              <w:t>.</w:t>
            </w:r>
          </w:p>
        </w:tc>
      </w:tr>
      <w:tr w:rsidR="0049777D" w:rsidRPr="0049777D" w14:paraId="124156D5" w14:textId="77777777" w:rsidTr="007F1D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3AD18A3E" w14:textId="77777777" w:rsidR="0049777D" w:rsidRPr="0049777D" w:rsidRDefault="0049777D" w:rsidP="00D218C2">
            <w:pPr>
              <w:spacing w:after="160"/>
              <w:jc w:val="both"/>
              <w:rPr>
                <w:rFonts w:eastAsia="Perpetua"/>
                <w:color w:val="000000"/>
                <w:kern w:val="0"/>
                <w:szCs w:val="24"/>
                <w:lang w:val="en-US" w:eastAsia="en-US"/>
                <w14:ligatures w14:val="none"/>
                <w14:cntxtAlts w14:val="0"/>
              </w:rPr>
            </w:pPr>
            <w:r w:rsidRPr="0049777D">
              <w:rPr>
                <w:rFonts w:eastAsia="Perpetua"/>
                <w:color w:val="000000"/>
                <w:kern w:val="0"/>
                <w:szCs w:val="24"/>
                <w:lang w:val="en-US" w:eastAsia="en-US"/>
                <w14:ligatures w14:val="none"/>
                <w14:cntxtAlts w14:val="0"/>
              </w:rPr>
              <w:t xml:space="preserve">Consumers </w:t>
            </w:r>
          </w:p>
        </w:tc>
        <w:tc>
          <w:tcPr>
            <w:tcW w:w="6318" w:type="dxa"/>
          </w:tcPr>
          <w:p w14:paraId="13B14218" w14:textId="77777777" w:rsidR="0049777D" w:rsidRPr="0049777D" w:rsidRDefault="005D0D86" w:rsidP="00D218C2">
            <w:pPr>
              <w:tabs>
                <w:tab w:val="left" w:pos="4266"/>
              </w:tabs>
              <w:spacing w:after="160"/>
              <w:jc w:val="both"/>
              <w:cnfStyle w:val="000000100000" w:firstRow="0" w:lastRow="0" w:firstColumn="0" w:lastColumn="0" w:oddVBand="0" w:evenVBand="0" w:oddHBand="1" w:evenHBand="0" w:firstRowFirstColumn="0" w:firstRowLastColumn="0" w:lastRowFirstColumn="0" w:lastRowLastColumn="0"/>
              <w:rPr>
                <w:rFonts w:eastAsia="Perpetua"/>
                <w:color w:val="000000"/>
                <w:kern w:val="0"/>
                <w:szCs w:val="24"/>
                <w:lang w:val="en-US" w:eastAsia="en-US"/>
                <w14:ligatures w14:val="none"/>
                <w14:cntxtAlts w14:val="0"/>
              </w:rPr>
            </w:pPr>
            <w:r w:rsidRPr="00C24D70">
              <w:rPr>
                <w:rFonts w:eastAsia="Perpetua"/>
                <w:color w:val="000000"/>
                <w:kern w:val="0"/>
                <w:szCs w:val="24"/>
                <w:lang w:val="en-US" w:eastAsia="en-US"/>
                <w14:ligatures w14:val="none"/>
                <w14:cntxtAlts w14:val="0"/>
              </w:rPr>
              <w:t>The main consumers of sheep meat are in Belize City</w:t>
            </w:r>
            <w:r w:rsidR="00A27110" w:rsidRPr="00C24D70">
              <w:rPr>
                <w:rFonts w:eastAsia="Perpetua"/>
                <w:color w:val="000000"/>
                <w:kern w:val="0"/>
                <w:szCs w:val="24"/>
                <w:lang w:val="en-US" w:eastAsia="en-US"/>
                <w14:ligatures w14:val="none"/>
                <w14:cntxtAlts w14:val="0"/>
              </w:rPr>
              <w:t xml:space="preserve">, </w:t>
            </w:r>
            <w:r w:rsidR="00CE434C">
              <w:rPr>
                <w:rFonts w:eastAsia="Perpetua"/>
                <w:color w:val="000000"/>
                <w:kern w:val="0"/>
                <w:szCs w:val="24"/>
                <w:lang w:val="en-US" w:eastAsia="en-US"/>
                <w14:ligatures w14:val="none"/>
                <w14:cntxtAlts w14:val="0"/>
              </w:rPr>
              <w:t>which accounts for 90 percent of total consumption. In Belize City, t</w:t>
            </w:r>
            <w:r w:rsidR="00A27110" w:rsidRPr="00C24D70">
              <w:rPr>
                <w:rFonts w:eastAsia="Perpetua"/>
                <w:color w:val="000000"/>
                <w:kern w:val="0"/>
                <w:szCs w:val="24"/>
                <w:lang w:val="en-US" w:eastAsia="en-US"/>
                <w14:ligatures w14:val="none"/>
                <w14:cntxtAlts w14:val="0"/>
              </w:rPr>
              <w:t xml:space="preserve">here </w:t>
            </w:r>
            <w:r w:rsidR="00CE434C">
              <w:rPr>
                <w:rFonts w:eastAsia="Perpetua"/>
                <w:color w:val="000000"/>
                <w:kern w:val="0"/>
                <w:szCs w:val="24"/>
                <w:lang w:val="en-US" w:eastAsia="en-US"/>
                <w14:ligatures w14:val="none"/>
                <w14:cntxtAlts w14:val="0"/>
              </w:rPr>
              <w:t>are</w:t>
            </w:r>
            <w:r w:rsidR="00A27110" w:rsidRPr="00C24D70">
              <w:rPr>
                <w:rFonts w:eastAsia="Perpetua"/>
                <w:color w:val="000000"/>
                <w:kern w:val="0"/>
                <w:szCs w:val="24"/>
                <w:lang w:val="en-US" w:eastAsia="en-US"/>
                <w14:ligatures w14:val="none"/>
                <w14:cntxtAlts w14:val="0"/>
              </w:rPr>
              <w:t xml:space="preserve"> </w:t>
            </w:r>
            <w:r w:rsidR="00CE434C" w:rsidRPr="00C24D70">
              <w:rPr>
                <w:rFonts w:eastAsia="Perpetua"/>
                <w:color w:val="000000"/>
                <w:kern w:val="0"/>
                <w:szCs w:val="24"/>
                <w:lang w:val="en-US" w:eastAsia="en-US"/>
                <w14:ligatures w14:val="none"/>
                <w14:cntxtAlts w14:val="0"/>
              </w:rPr>
              <w:t>large</w:t>
            </w:r>
            <w:r w:rsidR="00CE434C">
              <w:rPr>
                <w:rFonts w:eastAsia="Perpetua"/>
                <w:color w:val="000000"/>
                <w:kern w:val="0"/>
                <w:szCs w:val="24"/>
                <w:lang w:val="en-US" w:eastAsia="en-US"/>
                <w14:ligatures w14:val="none"/>
                <w14:cntxtAlts w14:val="0"/>
              </w:rPr>
              <w:t xml:space="preserve"> </w:t>
            </w:r>
            <w:r w:rsidR="00A27110" w:rsidRPr="00C24D70">
              <w:rPr>
                <w:rFonts w:eastAsia="Perpetua"/>
                <w:color w:val="000000"/>
                <w:kern w:val="0"/>
                <w:szCs w:val="24"/>
                <w:lang w:val="en-US" w:eastAsia="en-US"/>
                <w14:ligatures w14:val="none"/>
                <w14:cntxtAlts w14:val="0"/>
              </w:rPr>
              <w:t xml:space="preserve">growing Hindu and Muslim communities. </w:t>
            </w:r>
            <w:r w:rsidRPr="00C24D70">
              <w:rPr>
                <w:rFonts w:eastAsia="Perpetua"/>
                <w:color w:val="000000"/>
                <w:kern w:val="0"/>
                <w:szCs w:val="24"/>
                <w:lang w:val="en-US" w:eastAsia="en-US"/>
                <w14:ligatures w14:val="none"/>
                <w14:cntxtAlts w14:val="0"/>
              </w:rPr>
              <w:t xml:space="preserve"> </w:t>
            </w:r>
            <w:r w:rsidR="00C24D70">
              <w:rPr>
                <w:rFonts w:eastAsia="Perpetua"/>
                <w:color w:val="000000"/>
                <w:kern w:val="0"/>
                <w:szCs w:val="24"/>
                <w:lang w:val="en-US" w:eastAsia="en-US"/>
                <w14:ligatures w14:val="none"/>
                <w14:cntxtAlts w14:val="0"/>
              </w:rPr>
              <w:t>Traditional Belizean families consume mutton on special occasions</w:t>
            </w:r>
            <w:r w:rsidR="00223528">
              <w:rPr>
                <w:rFonts w:eastAsia="Perpetua"/>
                <w:color w:val="000000"/>
                <w:kern w:val="0"/>
                <w:szCs w:val="24"/>
                <w:lang w:val="en-US" w:eastAsia="en-US"/>
                <w14:ligatures w14:val="none"/>
                <w14:cntxtAlts w14:val="0"/>
              </w:rPr>
              <w:t>.</w:t>
            </w:r>
            <w:r w:rsidR="00F8050D">
              <w:rPr>
                <w:rFonts w:eastAsia="Perpetua"/>
                <w:color w:val="000000"/>
                <w:kern w:val="0"/>
                <w:szCs w:val="24"/>
                <w:lang w:val="en-US" w:eastAsia="en-US"/>
                <w14:ligatures w14:val="none"/>
                <w14:cntxtAlts w14:val="0"/>
              </w:rPr>
              <w:t xml:space="preserve"> </w:t>
            </w:r>
            <w:r w:rsidR="00EC58F7">
              <w:rPr>
                <w:rFonts w:eastAsia="Perpetua"/>
                <w:color w:val="000000"/>
                <w:kern w:val="0"/>
                <w:szCs w:val="24"/>
                <w:lang w:val="en-US" w:eastAsia="en-US"/>
                <w14:ligatures w14:val="none"/>
                <w14:cntxtAlts w14:val="0"/>
              </w:rPr>
              <w:t>Restaurants and</w:t>
            </w:r>
            <w:r w:rsidR="00F8050D">
              <w:rPr>
                <w:rFonts w:eastAsia="Perpetua"/>
                <w:color w:val="000000"/>
                <w:kern w:val="0"/>
                <w:szCs w:val="24"/>
                <w:lang w:val="en-US" w:eastAsia="en-US"/>
                <w14:ligatures w14:val="none"/>
                <w14:cntxtAlts w14:val="0"/>
              </w:rPr>
              <w:t xml:space="preserve"> casinos also purchase sheep meat for inclusion in their menus.  </w:t>
            </w:r>
          </w:p>
        </w:tc>
      </w:tr>
    </w:tbl>
    <w:p w14:paraId="6FACE11F" w14:textId="77777777" w:rsidR="0049777D" w:rsidRDefault="0049777D" w:rsidP="0049777D">
      <w:pPr>
        <w:spacing w:after="160" w:line="276" w:lineRule="auto"/>
        <w:jc w:val="both"/>
        <w:rPr>
          <w:rFonts w:ascii="Calibri" w:eastAsia="Perpetua" w:hAnsi="Calibri"/>
          <w:b/>
          <w:color w:val="000000"/>
          <w:kern w:val="0"/>
          <w:sz w:val="28"/>
          <w:szCs w:val="28"/>
          <w:lang w:val="en-US" w:eastAsia="en-US"/>
          <w14:ligatures w14:val="none"/>
          <w14:cntxtAlts w14:val="0"/>
        </w:rPr>
      </w:pPr>
    </w:p>
    <w:p w14:paraId="564567DC" w14:textId="77777777" w:rsidR="005F2E74" w:rsidRDefault="005F2E74" w:rsidP="005F2E74">
      <w:pPr>
        <w:pStyle w:val="Heading2"/>
        <w:numPr>
          <w:ilvl w:val="1"/>
          <w:numId w:val="5"/>
        </w:numPr>
        <w:rPr>
          <w:lang w:val="en-US"/>
        </w:rPr>
      </w:pPr>
      <w:bookmarkStart w:id="17" w:name="_Toc445209822"/>
      <w:r>
        <w:rPr>
          <w:lang w:val="en-US"/>
        </w:rPr>
        <w:t>Conclusion</w:t>
      </w:r>
      <w:bookmarkEnd w:id="17"/>
      <w:r>
        <w:rPr>
          <w:lang w:val="en-US"/>
        </w:rPr>
        <w:t xml:space="preserve"> </w:t>
      </w:r>
    </w:p>
    <w:p w14:paraId="3FAE37AB" w14:textId="77777777" w:rsidR="005F2E74" w:rsidRDefault="005F2E74" w:rsidP="005F2E74">
      <w:pPr>
        <w:rPr>
          <w:lang w:val="en-US"/>
        </w:rPr>
      </w:pPr>
    </w:p>
    <w:p w14:paraId="199A5F4F" w14:textId="77777777" w:rsidR="00AB3584" w:rsidRPr="005F2E74" w:rsidRDefault="005F2E74" w:rsidP="006A1FB3">
      <w:pPr>
        <w:jc w:val="both"/>
        <w:rPr>
          <w:lang w:val="en-US"/>
        </w:rPr>
      </w:pPr>
      <w:r>
        <w:rPr>
          <w:lang w:val="en-US"/>
        </w:rPr>
        <w:t>At present, there is a small</w:t>
      </w:r>
      <w:r w:rsidR="00B54356">
        <w:rPr>
          <w:lang w:val="en-US"/>
        </w:rPr>
        <w:t xml:space="preserve">, but integrated </w:t>
      </w:r>
      <w:r>
        <w:rPr>
          <w:lang w:val="en-US"/>
        </w:rPr>
        <w:t xml:space="preserve">group of farmers, butchers, retailers and consumers </w:t>
      </w:r>
      <w:r w:rsidR="00B54356">
        <w:rPr>
          <w:lang w:val="en-US"/>
        </w:rPr>
        <w:t>who comprise</w:t>
      </w:r>
      <w:r>
        <w:rPr>
          <w:lang w:val="en-US"/>
        </w:rPr>
        <w:t xml:space="preserve"> the sheep value chain in both Northern Belize and Belize City. </w:t>
      </w:r>
      <w:r w:rsidR="00D56700">
        <w:rPr>
          <w:lang w:val="en-US"/>
        </w:rPr>
        <w:t xml:space="preserve">The Mennonites </w:t>
      </w:r>
      <w:r w:rsidR="003C2F7D">
        <w:rPr>
          <w:lang w:val="en-US"/>
        </w:rPr>
        <w:t xml:space="preserve">at Shipyard </w:t>
      </w:r>
      <w:r w:rsidR="00D56700">
        <w:rPr>
          <w:lang w:val="en-US"/>
        </w:rPr>
        <w:t xml:space="preserve">provide an important function in this chain, </w:t>
      </w:r>
      <w:r w:rsidR="00385138">
        <w:rPr>
          <w:lang w:val="en-US"/>
        </w:rPr>
        <w:t xml:space="preserve">by being the main commercial butchers </w:t>
      </w:r>
      <w:r w:rsidR="00D56700">
        <w:rPr>
          <w:lang w:val="en-US"/>
        </w:rPr>
        <w:t>and wholesal</w:t>
      </w:r>
      <w:r w:rsidR="00385138">
        <w:rPr>
          <w:lang w:val="en-US"/>
        </w:rPr>
        <w:t>ers</w:t>
      </w:r>
      <w:r w:rsidR="00D56700">
        <w:rPr>
          <w:lang w:val="en-US"/>
        </w:rPr>
        <w:t xml:space="preserve"> of sheep. </w:t>
      </w:r>
      <w:r w:rsidR="006A1FB3">
        <w:rPr>
          <w:lang w:val="en-US"/>
        </w:rPr>
        <w:t>However, t</w:t>
      </w:r>
      <w:r>
        <w:rPr>
          <w:lang w:val="en-US"/>
        </w:rPr>
        <w:t xml:space="preserve">he development of </w:t>
      </w:r>
      <w:r w:rsidR="006A1FB3">
        <w:rPr>
          <w:lang w:val="en-US"/>
        </w:rPr>
        <w:t>a viable</w:t>
      </w:r>
      <w:r>
        <w:rPr>
          <w:lang w:val="en-US"/>
        </w:rPr>
        <w:t xml:space="preserve"> sheep value chain in Northern Belize will </w:t>
      </w:r>
      <w:r w:rsidR="004443DB">
        <w:rPr>
          <w:lang w:val="en-US"/>
        </w:rPr>
        <w:t xml:space="preserve">be </w:t>
      </w:r>
      <w:r>
        <w:rPr>
          <w:lang w:val="en-US"/>
        </w:rPr>
        <w:t xml:space="preserve">based on the growth of demand for </w:t>
      </w:r>
      <w:r w:rsidR="00993B52">
        <w:rPr>
          <w:lang w:val="en-US"/>
        </w:rPr>
        <w:t>sheep meat</w:t>
      </w:r>
      <w:r>
        <w:rPr>
          <w:lang w:val="en-US"/>
        </w:rPr>
        <w:t xml:space="preserve"> and other by-products in the main </w:t>
      </w:r>
      <w:r w:rsidR="005D0A36">
        <w:rPr>
          <w:lang w:val="en-US"/>
        </w:rPr>
        <w:t xml:space="preserve">or potential </w:t>
      </w:r>
      <w:r>
        <w:rPr>
          <w:lang w:val="en-US"/>
        </w:rPr>
        <w:t xml:space="preserve">centres of consumption or in export markets. </w:t>
      </w:r>
      <w:r w:rsidR="00B54356">
        <w:rPr>
          <w:lang w:val="en-US"/>
        </w:rPr>
        <w:t xml:space="preserve"> </w:t>
      </w:r>
      <w:r w:rsidR="00AB3584" w:rsidRPr="005F2E74">
        <w:rPr>
          <w:lang w:val="en-US"/>
        </w:rPr>
        <w:br w:type="page"/>
      </w:r>
    </w:p>
    <w:p w14:paraId="5247186A" w14:textId="77777777" w:rsidR="00CB202F" w:rsidRDefault="00CB202F" w:rsidP="00CB202F">
      <w:pPr>
        <w:pStyle w:val="Heading1"/>
        <w:numPr>
          <w:ilvl w:val="0"/>
          <w:numId w:val="3"/>
        </w:numPr>
        <w:rPr>
          <w:lang w:val="en-US"/>
        </w:rPr>
      </w:pPr>
      <w:bookmarkStart w:id="18" w:name="_Toc445209823"/>
      <w:r>
        <w:rPr>
          <w:lang w:val="en-US"/>
        </w:rPr>
        <w:lastRenderedPageBreak/>
        <w:t>MARKET SITUATION</w:t>
      </w:r>
      <w:bookmarkEnd w:id="18"/>
      <w:r>
        <w:rPr>
          <w:lang w:val="en-US"/>
        </w:rPr>
        <w:t xml:space="preserve"> </w:t>
      </w:r>
    </w:p>
    <w:p w14:paraId="0C8075A0" w14:textId="77777777" w:rsidR="00CB202F" w:rsidRDefault="00CB202F" w:rsidP="00CB202F">
      <w:pPr>
        <w:rPr>
          <w:lang w:val="en-US"/>
        </w:rPr>
      </w:pPr>
    </w:p>
    <w:p w14:paraId="372D29CE" w14:textId="77777777" w:rsidR="009B1FFA" w:rsidRDefault="00097080" w:rsidP="002C48E8">
      <w:pPr>
        <w:jc w:val="both"/>
        <w:rPr>
          <w:lang w:val="en-US" w:eastAsia="en-US"/>
        </w:rPr>
      </w:pPr>
      <w:r>
        <w:rPr>
          <w:lang w:val="en-US" w:eastAsia="en-US"/>
        </w:rPr>
        <w:t xml:space="preserve">Belizeans are not traditional consumers of </w:t>
      </w:r>
      <w:r w:rsidR="00931DD2">
        <w:rPr>
          <w:lang w:val="en-US" w:eastAsia="en-US"/>
        </w:rPr>
        <w:t>sheep meat on a regular basis, which</w:t>
      </w:r>
      <w:r w:rsidR="00777C84">
        <w:rPr>
          <w:lang w:val="en-US" w:eastAsia="en-US"/>
        </w:rPr>
        <w:t xml:space="preserve"> is mainly </w:t>
      </w:r>
      <w:r w:rsidR="00A13ABC">
        <w:rPr>
          <w:lang w:val="en-US" w:eastAsia="en-US"/>
        </w:rPr>
        <w:t>eaten</w:t>
      </w:r>
      <w:r w:rsidR="00777C84">
        <w:rPr>
          <w:lang w:val="en-US" w:eastAsia="en-US"/>
        </w:rPr>
        <w:t xml:space="preserve"> during special family functions. </w:t>
      </w:r>
      <w:r>
        <w:rPr>
          <w:lang w:val="en-US" w:eastAsia="en-US"/>
        </w:rPr>
        <w:t>Market trends have s</w:t>
      </w:r>
      <w:r w:rsidR="00931DD2">
        <w:rPr>
          <w:lang w:val="en-US" w:eastAsia="en-US"/>
        </w:rPr>
        <w:t>hown an increase in demand for sheep meat</w:t>
      </w:r>
      <w:r>
        <w:rPr>
          <w:lang w:val="en-US" w:eastAsia="en-US"/>
        </w:rPr>
        <w:t xml:space="preserve"> with the influx of other nationalities and religious groups such as Americans, Hindus and Muslims.</w:t>
      </w:r>
      <w:r w:rsidR="005D0A36">
        <w:rPr>
          <w:lang w:val="en-US" w:eastAsia="en-US"/>
        </w:rPr>
        <w:t xml:space="preserve"> </w:t>
      </w:r>
    </w:p>
    <w:p w14:paraId="5AA9A3E5" w14:textId="77777777" w:rsidR="009B1FFA" w:rsidRDefault="009B1FFA" w:rsidP="005D0A36">
      <w:pPr>
        <w:jc w:val="both"/>
        <w:rPr>
          <w:lang w:val="en-US" w:eastAsia="en-US"/>
        </w:rPr>
      </w:pPr>
    </w:p>
    <w:p w14:paraId="39015CC9" w14:textId="77777777" w:rsidR="00097080" w:rsidRDefault="009B1FFA" w:rsidP="005D0A36">
      <w:pPr>
        <w:jc w:val="both"/>
        <w:rPr>
          <w:lang w:val="en-US" w:eastAsia="en-US"/>
        </w:rPr>
      </w:pPr>
      <w:r w:rsidRPr="00155BBA">
        <w:rPr>
          <w:lang w:val="en-US" w:eastAsia="en-US"/>
        </w:rPr>
        <w:t xml:space="preserve">This section estimates the total demand for </w:t>
      </w:r>
      <w:r w:rsidR="00931DD2">
        <w:rPr>
          <w:lang w:val="en-US" w:eastAsia="en-US"/>
        </w:rPr>
        <w:t>sheep meat</w:t>
      </w:r>
      <w:r w:rsidR="00155BBA" w:rsidRPr="00155BBA">
        <w:rPr>
          <w:lang w:val="en-US" w:eastAsia="en-US"/>
        </w:rPr>
        <w:t xml:space="preserve"> from Northern Belizean</w:t>
      </w:r>
      <w:r w:rsidRPr="00155BBA">
        <w:rPr>
          <w:lang w:val="en-US" w:eastAsia="en-US"/>
        </w:rPr>
        <w:t xml:space="preserve">, identifies </w:t>
      </w:r>
      <w:r w:rsidR="00155BBA" w:rsidRPr="00155BBA">
        <w:rPr>
          <w:lang w:val="en-US" w:eastAsia="en-US"/>
        </w:rPr>
        <w:t xml:space="preserve">seasonality and trends for consumption and </w:t>
      </w:r>
      <w:r w:rsidRPr="00155BBA">
        <w:rPr>
          <w:lang w:val="en-US" w:eastAsia="en-US"/>
        </w:rPr>
        <w:t>the ma</w:t>
      </w:r>
      <w:r w:rsidR="00155BBA" w:rsidRPr="00155BBA">
        <w:rPr>
          <w:lang w:val="en-US" w:eastAsia="en-US"/>
        </w:rPr>
        <w:t>in</w:t>
      </w:r>
      <w:r w:rsidRPr="00155BBA">
        <w:rPr>
          <w:lang w:val="en-US" w:eastAsia="en-US"/>
        </w:rPr>
        <w:t xml:space="preserve"> retailers</w:t>
      </w:r>
      <w:r w:rsidR="00931DD2">
        <w:rPr>
          <w:lang w:val="en-US" w:eastAsia="en-US"/>
        </w:rPr>
        <w:t xml:space="preserve">. </w:t>
      </w:r>
      <w:r w:rsidR="00155BBA" w:rsidRPr="00155BBA">
        <w:rPr>
          <w:lang w:val="en-US" w:eastAsia="en-US"/>
        </w:rPr>
        <w:t xml:space="preserve"> </w:t>
      </w:r>
      <w:r>
        <w:rPr>
          <w:lang w:val="en-US" w:eastAsia="en-US"/>
        </w:rPr>
        <w:t xml:space="preserve"> </w:t>
      </w:r>
    </w:p>
    <w:p w14:paraId="045167A3" w14:textId="77777777" w:rsidR="00097080" w:rsidRDefault="00097080" w:rsidP="00097080">
      <w:pPr>
        <w:rPr>
          <w:lang w:val="en-US" w:eastAsia="en-US"/>
        </w:rPr>
      </w:pPr>
    </w:p>
    <w:p w14:paraId="420178CF" w14:textId="77777777" w:rsidR="005D0A36" w:rsidRDefault="005D0A36" w:rsidP="005D0A36">
      <w:pPr>
        <w:pStyle w:val="Heading2"/>
        <w:numPr>
          <w:ilvl w:val="1"/>
          <w:numId w:val="12"/>
        </w:numPr>
        <w:rPr>
          <w:lang w:val="en-US" w:eastAsia="en-US"/>
        </w:rPr>
      </w:pPr>
      <w:bookmarkStart w:id="19" w:name="_Toc445209824"/>
      <w:r>
        <w:rPr>
          <w:lang w:val="en-US" w:eastAsia="en-US"/>
        </w:rPr>
        <w:t>Estimated Demand</w:t>
      </w:r>
      <w:bookmarkEnd w:id="19"/>
      <w:r>
        <w:rPr>
          <w:lang w:val="en-US" w:eastAsia="en-US"/>
        </w:rPr>
        <w:t xml:space="preserve"> </w:t>
      </w:r>
    </w:p>
    <w:p w14:paraId="4D847790" w14:textId="77777777" w:rsidR="005D0A36" w:rsidRDefault="005D0A36" w:rsidP="007F1DDC">
      <w:pPr>
        <w:rPr>
          <w:rFonts w:ascii="Arial" w:hAnsi="Arial" w:cs="Arial"/>
          <w:color w:val="auto"/>
          <w:kern w:val="0"/>
          <w:szCs w:val="24"/>
          <w:lang w:val="en-US" w:eastAsia="en-US"/>
          <w14:ligatures w14:val="none"/>
          <w14:cntxtAlts w14:val="0"/>
        </w:rPr>
      </w:pPr>
    </w:p>
    <w:p w14:paraId="6DEBAB66" w14:textId="77777777" w:rsidR="005D0A36" w:rsidRPr="00453BDB" w:rsidRDefault="00120744" w:rsidP="00D32009">
      <w:pPr>
        <w:jc w:val="both"/>
        <w:rPr>
          <w:rFonts w:cs="Arial"/>
          <w:color w:val="auto"/>
          <w:kern w:val="0"/>
          <w:szCs w:val="24"/>
          <w:lang w:val="en-US" w:eastAsia="en-US"/>
          <w14:ligatures w14:val="none"/>
          <w14:cntxtAlts w14:val="0"/>
        </w:rPr>
      </w:pPr>
      <w:r w:rsidRPr="00453BDB">
        <w:rPr>
          <w:rFonts w:cs="Arial"/>
          <w:color w:val="auto"/>
          <w:kern w:val="0"/>
          <w:szCs w:val="24"/>
          <w:lang w:val="en-US" w:eastAsia="en-US"/>
          <w14:ligatures w14:val="none"/>
          <w14:cntxtAlts w14:val="0"/>
        </w:rPr>
        <w:t xml:space="preserve">There are no official statistics on the consumption of </w:t>
      </w:r>
      <w:r w:rsidR="00931DD2">
        <w:rPr>
          <w:rFonts w:cs="Arial"/>
          <w:color w:val="auto"/>
          <w:kern w:val="0"/>
          <w:szCs w:val="24"/>
          <w:lang w:val="en-US" w:eastAsia="en-US"/>
          <w14:ligatures w14:val="none"/>
          <w14:cntxtAlts w14:val="0"/>
        </w:rPr>
        <w:t>sheep meat</w:t>
      </w:r>
      <w:r w:rsidRPr="00453BDB">
        <w:rPr>
          <w:rFonts w:cs="Arial"/>
          <w:color w:val="auto"/>
          <w:kern w:val="0"/>
          <w:szCs w:val="24"/>
          <w:lang w:val="en-US" w:eastAsia="en-US"/>
          <w14:ligatures w14:val="none"/>
          <w14:cntxtAlts w14:val="0"/>
        </w:rPr>
        <w:t xml:space="preserve"> in Belize. </w:t>
      </w:r>
      <w:r w:rsidR="00CE2BC0" w:rsidRPr="00453BDB">
        <w:rPr>
          <w:rFonts w:cs="Arial"/>
          <w:color w:val="auto"/>
          <w:kern w:val="0"/>
          <w:szCs w:val="24"/>
          <w:lang w:val="en-US" w:eastAsia="en-US"/>
          <w14:ligatures w14:val="none"/>
          <w14:cntxtAlts w14:val="0"/>
        </w:rPr>
        <w:t xml:space="preserve">The consultant therefore undertook a small survey to ascertain a benchmark for </w:t>
      </w:r>
      <w:r w:rsidR="00931DD2">
        <w:rPr>
          <w:rFonts w:cs="Arial"/>
          <w:color w:val="auto"/>
          <w:kern w:val="0"/>
          <w:szCs w:val="24"/>
          <w:lang w:val="en-US" w:eastAsia="en-US"/>
          <w14:ligatures w14:val="none"/>
          <w14:cntxtAlts w14:val="0"/>
        </w:rPr>
        <w:t>its</w:t>
      </w:r>
      <w:r w:rsidR="00CE2BC0" w:rsidRPr="00453BDB">
        <w:rPr>
          <w:rFonts w:cs="Arial"/>
          <w:color w:val="auto"/>
          <w:kern w:val="0"/>
          <w:szCs w:val="24"/>
          <w:lang w:val="en-US" w:eastAsia="en-US"/>
          <w14:ligatures w14:val="none"/>
          <w14:cntxtAlts w14:val="0"/>
        </w:rPr>
        <w:t xml:space="preserve"> consumption in consultation with butchers, meat shops and supermarkets that buy the product. </w:t>
      </w:r>
      <w:r w:rsidR="00825EA4">
        <w:rPr>
          <w:rFonts w:cs="Arial"/>
          <w:color w:val="auto"/>
          <w:kern w:val="0"/>
          <w:szCs w:val="24"/>
          <w:lang w:val="en-US" w:eastAsia="en-US"/>
          <w14:ligatures w14:val="none"/>
          <w14:cntxtAlts w14:val="0"/>
        </w:rPr>
        <w:t xml:space="preserve">This figure excludes subsistence production and consumption systems within households and communities, where animals are grown, slaughtered and consumed, without passing through a formal supply chain. </w:t>
      </w:r>
    </w:p>
    <w:p w14:paraId="051B4AF7" w14:textId="77777777" w:rsidR="00CE2BC0" w:rsidRDefault="00CE2BC0" w:rsidP="007F1DDC">
      <w:pPr>
        <w:rPr>
          <w:rFonts w:ascii="Arial" w:hAnsi="Arial" w:cs="Arial"/>
          <w:color w:val="auto"/>
          <w:kern w:val="0"/>
          <w:szCs w:val="24"/>
          <w:lang w:val="en-US" w:eastAsia="en-US"/>
          <w14:ligatures w14:val="none"/>
          <w14:cntxtAlts w14:val="0"/>
        </w:rPr>
      </w:pPr>
    </w:p>
    <w:p w14:paraId="03179038" w14:textId="77777777" w:rsidR="007F1DDC" w:rsidRPr="00697072" w:rsidRDefault="00585B2E" w:rsidP="00697072">
      <w:pPr>
        <w:jc w:val="both"/>
        <w:rPr>
          <w:rFonts w:cs="Arial"/>
          <w:color w:val="auto"/>
          <w:kern w:val="0"/>
          <w:szCs w:val="24"/>
          <w:lang w:val="en-US" w:eastAsia="en-US"/>
          <w14:ligatures w14:val="none"/>
          <w14:cntxtAlts w14:val="0"/>
        </w:rPr>
      </w:pPr>
      <w:r w:rsidRPr="00697072">
        <w:rPr>
          <w:rFonts w:cs="Arial"/>
          <w:color w:val="auto"/>
          <w:kern w:val="0"/>
          <w:szCs w:val="24"/>
          <w:lang w:val="en-US" w:eastAsia="en-US"/>
          <w14:ligatures w14:val="none"/>
          <w14:cntxtAlts w14:val="0"/>
        </w:rPr>
        <w:t>The Shipyard Mennonites slaughter approximately 100 animals per month, but are unable to fulfil demand from their clients, which is estimated at 200 animals</w:t>
      </w:r>
      <w:r w:rsidR="00E14B9F">
        <w:rPr>
          <w:rFonts w:cs="Arial"/>
          <w:color w:val="auto"/>
          <w:kern w:val="0"/>
          <w:szCs w:val="24"/>
          <w:lang w:val="en-US" w:eastAsia="en-US"/>
          <w14:ligatures w14:val="none"/>
          <w14:cntxtAlts w14:val="0"/>
        </w:rPr>
        <w:t xml:space="preserve"> per month</w:t>
      </w:r>
      <w:r w:rsidRPr="00697072">
        <w:rPr>
          <w:rFonts w:cs="Arial"/>
          <w:color w:val="auto"/>
          <w:kern w:val="0"/>
          <w:szCs w:val="24"/>
          <w:lang w:val="en-US" w:eastAsia="en-US"/>
          <w14:ligatures w14:val="none"/>
          <w14:cntxtAlts w14:val="0"/>
        </w:rPr>
        <w:t xml:space="preserve">. </w:t>
      </w:r>
      <w:r w:rsidR="005D2D39">
        <w:rPr>
          <w:rFonts w:cs="Arial"/>
          <w:color w:val="auto"/>
          <w:kern w:val="0"/>
          <w:szCs w:val="24"/>
          <w:lang w:val="en-US" w:eastAsia="en-US"/>
          <w14:ligatures w14:val="none"/>
          <w14:cntxtAlts w14:val="0"/>
        </w:rPr>
        <w:t xml:space="preserve">The main seller of mutton in Belize City indicated that monthly demand was double their currently monthly supply. However, the other smaller meat shops did not </w:t>
      </w:r>
      <w:r w:rsidR="00931DD2">
        <w:rPr>
          <w:rFonts w:cs="Arial"/>
          <w:color w:val="auto"/>
          <w:kern w:val="0"/>
          <w:szCs w:val="24"/>
          <w:lang w:val="en-US" w:eastAsia="en-US"/>
          <w14:ligatures w14:val="none"/>
          <w14:cntxtAlts w14:val="0"/>
        </w:rPr>
        <w:t>think</w:t>
      </w:r>
      <w:r w:rsidR="005D2D39">
        <w:rPr>
          <w:rFonts w:cs="Arial"/>
          <w:color w:val="auto"/>
          <w:kern w:val="0"/>
          <w:szCs w:val="24"/>
          <w:lang w:val="en-US" w:eastAsia="en-US"/>
          <w14:ligatures w14:val="none"/>
          <w14:cntxtAlts w14:val="0"/>
        </w:rPr>
        <w:t xml:space="preserve"> that the demand from their establishment was more than what was being supplied. </w:t>
      </w:r>
    </w:p>
    <w:p w14:paraId="3A046772" w14:textId="77777777" w:rsidR="007F1DDC" w:rsidRPr="007F1DDC" w:rsidRDefault="007F1DDC" w:rsidP="007F1DDC">
      <w:pPr>
        <w:rPr>
          <w:rFonts w:ascii="Arial" w:hAnsi="Arial" w:cs="Arial"/>
          <w:color w:val="auto"/>
          <w:kern w:val="0"/>
          <w:szCs w:val="24"/>
          <w:lang w:val="en-US" w:eastAsia="en-US"/>
          <w14:ligatures w14:val="none"/>
          <w14:cntxtAlts w14:val="0"/>
        </w:rPr>
      </w:pPr>
    </w:p>
    <w:p w14:paraId="5601559C" w14:textId="77777777" w:rsidR="005D2D39" w:rsidRDefault="005D2D39" w:rsidP="00475024">
      <w:pPr>
        <w:jc w:val="both"/>
        <w:rPr>
          <w:rFonts w:cs="Arial"/>
          <w:color w:val="auto"/>
          <w:kern w:val="0"/>
          <w:szCs w:val="24"/>
          <w:lang w:val="en-US" w:eastAsia="en-US"/>
          <w14:ligatures w14:val="none"/>
          <w14:cntxtAlts w14:val="0"/>
        </w:rPr>
      </w:pPr>
      <w:r w:rsidRPr="00475024">
        <w:rPr>
          <w:rFonts w:cs="Arial"/>
          <w:color w:val="auto"/>
          <w:kern w:val="0"/>
          <w:szCs w:val="24"/>
          <w:lang w:val="en-US" w:eastAsia="en-US"/>
          <w14:ligatures w14:val="none"/>
          <w14:cntxtAlts w14:val="0"/>
        </w:rPr>
        <w:t>Using an estimate of 200 animals</w:t>
      </w:r>
      <w:r w:rsidR="001529A7">
        <w:rPr>
          <w:rFonts w:cs="Arial"/>
          <w:color w:val="auto"/>
          <w:kern w:val="0"/>
          <w:szCs w:val="24"/>
          <w:lang w:val="en-US" w:eastAsia="en-US"/>
          <w14:ligatures w14:val="none"/>
          <w14:cntxtAlts w14:val="0"/>
        </w:rPr>
        <w:t xml:space="preserve"> </w:t>
      </w:r>
      <w:r w:rsidR="00AE0F1A">
        <w:rPr>
          <w:rFonts w:cs="Arial"/>
          <w:color w:val="auto"/>
          <w:kern w:val="0"/>
          <w:szCs w:val="24"/>
          <w:lang w:val="en-US" w:eastAsia="en-US"/>
          <w14:ligatures w14:val="none"/>
          <w14:cntxtAlts w14:val="0"/>
        </w:rPr>
        <w:t xml:space="preserve">per month </w:t>
      </w:r>
      <w:r w:rsidR="001529A7">
        <w:rPr>
          <w:rFonts w:cs="Arial"/>
          <w:color w:val="auto"/>
          <w:kern w:val="0"/>
          <w:szCs w:val="24"/>
          <w:lang w:val="en-US" w:eastAsia="en-US"/>
          <w14:ligatures w14:val="none"/>
          <w14:cntxtAlts w14:val="0"/>
        </w:rPr>
        <w:t xml:space="preserve">and an average </w:t>
      </w:r>
      <w:r w:rsidR="007319A4">
        <w:rPr>
          <w:rFonts w:cs="Arial"/>
          <w:color w:val="auto"/>
          <w:kern w:val="0"/>
          <w:szCs w:val="24"/>
          <w:lang w:val="en-US" w:eastAsia="en-US"/>
          <w14:ligatures w14:val="none"/>
          <w14:cntxtAlts w14:val="0"/>
        </w:rPr>
        <w:t xml:space="preserve">dressed </w:t>
      </w:r>
      <w:r w:rsidR="001529A7">
        <w:rPr>
          <w:rFonts w:cs="Arial"/>
          <w:color w:val="auto"/>
          <w:kern w:val="0"/>
          <w:szCs w:val="24"/>
          <w:lang w:val="en-US" w:eastAsia="en-US"/>
          <w14:ligatures w14:val="none"/>
          <w14:cntxtAlts w14:val="0"/>
        </w:rPr>
        <w:t>weight of each carcass of 45 lbs</w:t>
      </w:r>
      <w:r w:rsidR="00AE0F1A">
        <w:rPr>
          <w:rFonts w:cs="Arial"/>
          <w:color w:val="auto"/>
          <w:kern w:val="0"/>
          <w:szCs w:val="24"/>
          <w:lang w:val="en-US" w:eastAsia="en-US"/>
          <w14:ligatures w14:val="none"/>
          <w14:cntxtAlts w14:val="0"/>
        </w:rPr>
        <w:t xml:space="preserve"> per animal</w:t>
      </w:r>
      <w:r w:rsidR="001529A7">
        <w:rPr>
          <w:rFonts w:cs="Arial"/>
          <w:color w:val="auto"/>
          <w:kern w:val="0"/>
          <w:szCs w:val="24"/>
          <w:lang w:val="en-US" w:eastAsia="en-US"/>
          <w14:ligatures w14:val="none"/>
          <w14:cntxtAlts w14:val="0"/>
        </w:rPr>
        <w:t xml:space="preserve">, total </w:t>
      </w:r>
      <w:r w:rsidR="00AE0F1A">
        <w:rPr>
          <w:rFonts w:cs="Arial"/>
          <w:color w:val="auto"/>
          <w:kern w:val="0"/>
          <w:szCs w:val="24"/>
          <w:lang w:val="en-US" w:eastAsia="en-US"/>
          <w14:ligatures w14:val="none"/>
          <w14:cntxtAlts w14:val="0"/>
        </w:rPr>
        <w:t xml:space="preserve"> </w:t>
      </w:r>
      <w:r w:rsidR="001529A7">
        <w:rPr>
          <w:rFonts w:cs="Arial"/>
          <w:color w:val="auto"/>
          <w:kern w:val="0"/>
          <w:szCs w:val="24"/>
          <w:lang w:val="en-US" w:eastAsia="en-US"/>
          <w14:ligatures w14:val="none"/>
          <w14:cntxtAlts w14:val="0"/>
        </w:rPr>
        <w:t xml:space="preserve">demand </w:t>
      </w:r>
      <w:r w:rsidR="00AE0F1A">
        <w:rPr>
          <w:rFonts w:cs="Arial"/>
          <w:color w:val="auto"/>
          <w:kern w:val="0"/>
          <w:szCs w:val="24"/>
          <w:lang w:val="en-US" w:eastAsia="en-US"/>
          <w14:ligatures w14:val="none"/>
          <w14:cntxtAlts w14:val="0"/>
        </w:rPr>
        <w:t xml:space="preserve">for </w:t>
      </w:r>
      <w:r w:rsidR="00931DD2">
        <w:rPr>
          <w:rFonts w:cs="Arial"/>
          <w:color w:val="auto"/>
          <w:kern w:val="0"/>
          <w:szCs w:val="24"/>
          <w:lang w:val="en-US" w:eastAsia="en-US"/>
          <w14:ligatures w14:val="none"/>
          <w14:cntxtAlts w14:val="0"/>
        </w:rPr>
        <w:t>sheep meat</w:t>
      </w:r>
      <w:r w:rsidR="00AE0F1A">
        <w:rPr>
          <w:rFonts w:cs="Arial"/>
          <w:color w:val="auto"/>
          <w:kern w:val="0"/>
          <w:szCs w:val="24"/>
          <w:lang w:val="en-US" w:eastAsia="en-US"/>
          <w14:ligatures w14:val="none"/>
          <w14:cntxtAlts w14:val="0"/>
        </w:rPr>
        <w:t xml:space="preserve"> from Northern Belize can be estimated at 9</w:t>
      </w:r>
      <w:r w:rsidR="001529A7">
        <w:rPr>
          <w:rFonts w:cs="Arial"/>
          <w:color w:val="auto"/>
          <w:kern w:val="0"/>
          <w:szCs w:val="24"/>
          <w:lang w:val="en-US" w:eastAsia="en-US"/>
          <w14:ligatures w14:val="none"/>
          <w14:cntxtAlts w14:val="0"/>
        </w:rPr>
        <w:t>,000</w:t>
      </w:r>
      <w:r w:rsidRPr="00475024">
        <w:rPr>
          <w:rFonts w:cs="Arial"/>
          <w:color w:val="auto"/>
          <w:kern w:val="0"/>
          <w:szCs w:val="24"/>
          <w:lang w:val="en-US" w:eastAsia="en-US"/>
          <w14:ligatures w14:val="none"/>
          <w14:cntxtAlts w14:val="0"/>
        </w:rPr>
        <w:t xml:space="preserve"> lbs </w:t>
      </w:r>
      <w:r w:rsidR="00AE0F1A">
        <w:rPr>
          <w:rFonts w:cs="Arial"/>
          <w:color w:val="auto"/>
          <w:kern w:val="0"/>
          <w:szCs w:val="24"/>
          <w:lang w:val="en-US" w:eastAsia="en-US"/>
          <w14:ligatures w14:val="none"/>
          <w14:cntxtAlts w14:val="0"/>
        </w:rPr>
        <w:t xml:space="preserve">per month or 2,400 animals (or 108,000 lbs) per annum. </w:t>
      </w:r>
      <w:r w:rsidR="00E14B9F" w:rsidRPr="00475024">
        <w:rPr>
          <w:rFonts w:cs="Arial"/>
          <w:color w:val="auto"/>
          <w:kern w:val="0"/>
          <w:szCs w:val="24"/>
          <w:lang w:val="en-US" w:eastAsia="en-US"/>
          <w14:ligatures w14:val="none"/>
          <w14:cntxtAlts w14:val="0"/>
        </w:rPr>
        <w:t xml:space="preserve"> </w:t>
      </w:r>
      <w:r w:rsidRPr="00475024">
        <w:rPr>
          <w:rFonts w:cs="Arial"/>
          <w:color w:val="auto"/>
          <w:kern w:val="0"/>
          <w:szCs w:val="24"/>
          <w:lang w:val="en-US" w:eastAsia="en-US"/>
          <w14:ligatures w14:val="none"/>
          <w14:cntxtAlts w14:val="0"/>
        </w:rPr>
        <w:t xml:space="preserve"> </w:t>
      </w:r>
    </w:p>
    <w:p w14:paraId="0C3E204F" w14:textId="77777777" w:rsidR="00C25AC0" w:rsidRDefault="00C25AC0" w:rsidP="00475024">
      <w:pPr>
        <w:jc w:val="both"/>
        <w:rPr>
          <w:rFonts w:cs="Arial"/>
          <w:color w:val="auto"/>
          <w:kern w:val="0"/>
          <w:szCs w:val="24"/>
          <w:lang w:val="en-US" w:eastAsia="en-US"/>
          <w14:ligatures w14:val="none"/>
          <w14:cntxtAlts w14:val="0"/>
        </w:rPr>
      </w:pPr>
    </w:p>
    <w:p w14:paraId="466A39FC" w14:textId="77777777" w:rsidR="00C25AC0" w:rsidRPr="00475024" w:rsidRDefault="00C25AC0" w:rsidP="00221888">
      <w:pPr>
        <w:jc w:val="both"/>
        <w:rPr>
          <w:rFonts w:cs="Arial"/>
          <w:color w:val="auto"/>
          <w:kern w:val="0"/>
          <w:szCs w:val="24"/>
          <w:lang w:val="en-US" w:eastAsia="en-US"/>
          <w14:ligatures w14:val="none"/>
          <w14:cntxtAlts w14:val="0"/>
        </w:rPr>
      </w:pPr>
      <w:r>
        <w:rPr>
          <w:rFonts w:cs="Arial"/>
          <w:color w:val="auto"/>
          <w:kern w:val="0"/>
          <w:szCs w:val="24"/>
          <w:lang w:val="en-US" w:eastAsia="en-US"/>
          <w14:ligatures w14:val="none"/>
          <w14:cntxtAlts w14:val="0"/>
        </w:rPr>
        <w:t>Import statistics of meat of sheep or goat (fresh, frozen or chilled)</w:t>
      </w:r>
      <w:r>
        <w:rPr>
          <w:rStyle w:val="FootnoteReference"/>
          <w:rFonts w:cs="Arial"/>
          <w:color w:val="auto"/>
          <w:kern w:val="0"/>
          <w:szCs w:val="24"/>
          <w:lang w:val="en-US" w:eastAsia="en-US"/>
          <w14:ligatures w14:val="none"/>
          <w14:cntxtAlts w14:val="0"/>
        </w:rPr>
        <w:footnoteReference w:id="1"/>
      </w:r>
      <w:r w:rsidR="005F47F4">
        <w:rPr>
          <w:rFonts w:cs="Arial"/>
          <w:color w:val="auto"/>
          <w:kern w:val="0"/>
          <w:szCs w:val="24"/>
          <w:lang w:val="en-US" w:eastAsia="en-US"/>
          <w14:ligatures w14:val="none"/>
          <w14:cntxtAlts w14:val="0"/>
        </w:rPr>
        <w:t xml:space="preserve"> shows that 1 ton of mutton and chevon was imported to Belize in 2014, while 2 tons were imported in 201</w:t>
      </w:r>
      <w:r w:rsidR="006C4AB5">
        <w:rPr>
          <w:rFonts w:cs="Arial"/>
          <w:color w:val="auto"/>
          <w:kern w:val="0"/>
          <w:szCs w:val="24"/>
          <w:lang w:val="en-US" w:eastAsia="en-US"/>
          <w14:ligatures w14:val="none"/>
          <w14:cntxtAlts w14:val="0"/>
        </w:rPr>
        <w:t>3</w:t>
      </w:r>
      <w:r w:rsidR="005F47F4">
        <w:rPr>
          <w:rFonts w:cs="Arial"/>
          <w:color w:val="auto"/>
          <w:kern w:val="0"/>
          <w:szCs w:val="24"/>
          <w:lang w:val="en-US" w:eastAsia="en-US"/>
          <w14:ligatures w14:val="none"/>
          <w14:cntxtAlts w14:val="0"/>
        </w:rPr>
        <w:t xml:space="preserve">. </w:t>
      </w:r>
      <w:r w:rsidR="00221888">
        <w:rPr>
          <w:rFonts w:cs="Arial"/>
          <w:color w:val="auto"/>
          <w:kern w:val="0"/>
          <w:szCs w:val="24"/>
          <w:lang w:val="en-US" w:eastAsia="en-US"/>
          <w14:ligatures w14:val="none"/>
          <w14:cntxtAlts w14:val="0"/>
        </w:rPr>
        <w:t>I</w:t>
      </w:r>
      <w:r w:rsidR="005F47F4">
        <w:rPr>
          <w:rFonts w:cs="Arial"/>
          <w:color w:val="auto"/>
          <w:kern w:val="0"/>
          <w:szCs w:val="24"/>
          <w:lang w:val="en-US" w:eastAsia="en-US"/>
          <w14:ligatures w14:val="none"/>
          <w14:cntxtAlts w14:val="0"/>
        </w:rPr>
        <w:t xml:space="preserve">t </w:t>
      </w:r>
      <w:r w:rsidR="007319A4">
        <w:rPr>
          <w:rFonts w:cs="Arial"/>
          <w:color w:val="auto"/>
          <w:kern w:val="0"/>
          <w:szCs w:val="24"/>
          <w:lang w:val="en-US" w:eastAsia="en-US"/>
          <w14:ligatures w14:val="none"/>
          <w14:cntxtAlts w14:val="0"/>
        </w:rPr>
        <w:t>may be inferred from the statistics that there are</w:t>
      </w:r>
      <w:r w:rsidR="005F47F4">
        <w:rPr>
          <w:rFonts w:cs="Arial"/>
          <w:color w:val="auto"/>
          <w:kern w:val="0"/>
          <w:szCs w:val="24"/>
          <w:lang w:val="en-US" w:eastAsia="en-US"/>
          <w14:ligatures w14:val="none"/>
          <w14:cntxtAlts w14:val="0"/>
        </w:rPr>
        <w:t xml:space="preserve"> opportunities for import substitution.  </w:t>
      </w:r>
    </w:p>
    <w:p w14:paraId="743F56BB" w14:textId="77777777" w:rsidR="00E14B9F" w:rsidRDefault="00E14B9F" w:rsidP="007F1DDC">
      <w:pPr>
        <w:rPr>
          <w:rFonts w:cs="Arial"/>
          <w:color w:val="auto"/>
          <w:kern w:val="0"/>
          <w:szCs w:val="24"/>
          <w:lang w:val="en-US" w:eastAsia="en-US"/>
          <w14:ligatures w14:val="none"/>
          <w14:cntxtAlts w14:val="0"/>
        </w:rPr>
      </w:pPr>
    </w:p>
    <w:p w14:paraId="3CEF2A23" w14:textId="77777777" w:rsidR="00C53AEA" w:rsidRDefault="00C53AEA" w:rsidP="007F1DDC">
      <w:pPr>
        <w:rPr>
          <w:rFonts w:cs="Arial"/>
          <w:color w:val="auto"/>
          <w:kern w:val="0"/>
          <w:szCs w:val="24"/>
          <w:lang w:val="en-US" w:eastAsia="en-US"/>
          <w14:ligatures w14:val="none"/>
          <w14:cntxtAlts w14:val="0"/>
        </w:rPr>
      </w:pPr>
    </w:p>
    <w:p w14:paraId="3E305143" w14:textId="77777777" w:rsidR="002C48E8" w:rsidRDefault="002C48E8" w:rsidP="007F1DDC">
      <w:pPr>
        <w:rPr>
          <w:rFonts w:cs="Arial"/>
          <w:color w:val="auto"/>
          <w:kern w:val="0"/>
          <w:szCs w:val="24"/>
          <w:lang w:val="en-US" w:eastAsia="en-US"/>
          <w14:ligatures w14:val="none"/>
          <w14:cntxtAlts w14:val="0"/>
        </w:rPr>
      </w:pPr>
    </w:p>
    <w:p w14:paraId="5EAA5B4B" w14:textId="77777777" w:rsidR="002C48E8" w:rsidRDefault="002C48E8" w:rsidP="007F1DDC">
      <w:pPr>
        <w:rPr>
          <w:rFonts w:cs="Arial"/>
          <w:color w:val="auto"/>
          <w:kern w:val="0"/>
          <w:szCs w:val="24"/>
          <w:lang w:val="en-US" w:eastAsia="en-US"/>
          <w14:ligatures w14:val="none"/>
          <w14:cntxtAlts w14:val="0"/>
        </w:rPr>
      </w:pPr>
    </w:p>
    <w:p w14:paraId="487D31EC" w14:textId="77777777" w:rsidR="002C48E8" w:rsidRDefault="002C48E8" w:rsidP="007F1DDC">
      <w:pPr>
        <w:rPr>
          <w:rFonts w:cs="Arial"/>
          <w:color w:val="auto"/>
          <w:kern w:val="0"/>
          <w:szCs w:val="24"/>
          <w:lang w:val="en-US" w:eastAsia="en-US"/>
          <w14:ligatures w14:val="none"/>
          <w14:cntxtAlts w14:val="0"/>
        </w:rPr>
      </w:pPr>
    </w:p>
    <w:p w14:paraId="05F1173C" w14:textId="77777777" w:rsidR="002C48E8" w:rsidRDefault="002C48E8" w:rsidP="007F1DDC">
      <w:pPr>
        <w:rPr>
          <w:rFonts w:cs="Arial"/>
          <w:color w:val="auto"/>
          <w:kern w:val="0"/>
          <w:szCs w:val="24"/>
          <w:lang w:val="en-US" w:eastAsia="en-US"/>
          <w14:ligatures w14:val="none"/>
          <w14:cntxtAlts w14:val="0"/>
        </w:rPr>
      </w:pPr>
    </w:p>
    <w:p w14:paraId="0D150CE0" w14:textId="77777777" w:rsidR="002C48E8" w:rsidRDefault="002C48E8" w:rsidP="007F1DDC">
      <w:pPr>
        <w:rPr>
          <w:rFonts w:cs="Arial"/>
          <w:color w:val="auto"/>
          <w:kern w:val="0"/>
          <w:szCs w:val="24"/>
          <w:lang w:val="en-US" w:eastAsia="en-US"/>
          <w14:ligatures w14:val="none"/>
          <w14:cntxtAlts w14:val="0"/>
        </w:rPr>
      </w:pPr>
    </w:p>
    <w:p w14:paraId="7B9BAA10" w14:textId="77777777" w:rsidR="002C48E8" w:rsidRDefault="002C48E8" w:rsidP="007F1DDC">
      <w:pPr>
        <w:rPr>
          <w:rFonts w:cs="Arial"/>
          <w:color w:val="auto"/>
          <w:kern w:val="0"/>
          <w:szCs w:val="24"/>
          <w:lang w:val="en-US" w:eastAsia="en-US"/>
          <w14:ligatures w14:val="none"/>
          <w14:cntxtAlts w14:val="0"/>
        </w:rPr>
      </w:pPr>
    </w:p>
    <w:p w14:paraId="1DD82CF6" w14:textId="77777777" w:rsidR="007F1DDC" w:rsidRPr="003D058D" w:rsidRDefault="00777C84" w:rsidP="003D058D">
      <w:pPr>
        <w:pStyle w:val="Heading2"/>
        <w:numPr>
          <w:ilvl w:val="1"/>
          <w:numId w:val="12"/>
        </w:numPr>
        <w:rPr>
          <w:lang w:val="en-US" w:eastAsia="en-US"/>
        </w:rPr>
      </w:pPr>
      <w:bookmarkStart w:id="20" w:name="_Toc445209825"/>
      <w:r>
        <w:rPr>
          <w:lang w:val="en-US" w:eastAsia="en-US"/>
        </w:rPr>
        <w:lastRenderedPageBreak/>
        <w:t>Seasonality and Sales Trends</w:t>
      </w:r>
      <w:bookmarkEnd w:id="20"/>
      <w:r w:rsidR="003D058D" w:rsidRPr="003D058D">
        <w:rPr>
          <w:lang w:val="en-US" w:eastAsia="en-US"/>
        </w:rPr>
        <w:t xml:space="preserve"> </w:t>
      </w:r>
    </w:p>
    <w:p w14:paraId="0941AAAB" w14:textId="77777777" w:rsidR="003D058D" w:rsidRDefault="003D058D" w:rsidP="007F1DDC">
      <w:pPr>
        <w:rPr>
          <w:rFonts w:ascii="Arial" w:hAnsi="Arial" w:cs="Arial"/>
          <w:color w:val="auto"/>
          <w:kern w:val="0"/>
          <w:szCs w:val="24"/>
          <w:lang w:val="en-US" w:eastAsia="en-US"/>
          <w14:ligatures w14:val="none"/>
          <w14:cntxtAlts w14:val="0"/>
        </w:rPr>
      </w:pPr>
    </w:p>
    <w:p w14:paraId="373D18AB" w14:textId="77777777" w:rsidR="00A13D9B" w:rsidRDefault="00DA30BF" w:rsidP="007F1DDC">
      <w:pPr>
        <w:rPr>
          <w:rFonts w:cs="Arial"/>
          <w:color w:val="auto"/>
          <w:kern w:val="0"/>
          <w:szCs w:val="24"/>
          <w:lang w:val="en-US" w:eastAsia="en-US"/>
          <w14:ligatures w14:val="none"/>
          <w14:cntxtAlts w14:val="0"/>
        </w:rPr>
      </w:pPr>
      <w:r w:rsidRPr="00843113">
        <w:rPr>
          <w:rFonts w:cs="Arial"/>
          <w:color w:val="auto"/>
          <w:kern w:val="0"/>
          <w:szCs w:val="24"/>
          <w:lang w:val="en-US" w:eastAsia="en-US"/>
          <w14:ligatures w14:val="none"/>
          <w14:cntxtAlts w14:val="0"/>
        </w:rPr>
        <w:t>T</w:t>
      </w:r>
      <w:r w:rsidR="00843113" w:rsidRPr="00843113">
        <w:rPr>
          <w:rFonts w:cs="Arial"/>
          <w:color w:val="auto"/>
          <w:kern w:val="0"/>
          <w:szCs w:val="24"/>
          <w:lang w:val="en-US" w:eastAsia="en-US"/>
          <w14:ligatures w14:val="none"/>
          <w14:cntxtAlts w14:val="0"/>
        </w:rPr>
        <w:t xml:space="preserve">rends for sales in mutton for the period 2013 to August 2015 are depicted in Figures </w:t>
      </w:r>
      <w:r w:rsidR="00D90E9C">
        <w:rPr>
          <w:rFonts w:cs="Arial"/>
          <w:color w:val="auto"/>
          <w:kern w:val="0"/>
          <w:szCs w:val="24"/>
          <w:lang w:val="en-US" w:eastAsia="en-US"/>
          <w14:ligatures w14:val="none"/>
          <w14:cntxtAlts w14:val="0"/>
        </w:rPr>
        <w:t>3</w:t>
      </w:r>
      <w:r w:rsidR="00843113" w:rsidRPr="00843113">
        <w:rPr>
          <w:rFonts w:cs="Arial"/>
          <w:color w:val="auto"/>
          <w:kern w:val="0"/>
          <w:szCs w:val="24"/>
          <w:lang w:val="en-US" w:eastAsia="en-US"/>
          <w14:ligatures w14:val="none"/>
          <w14:cntxtAlts w14:val="0"/>
        </w:rPr>
        <w:t xml:space="preserve"> to </w:t>
      </w:r>
      <w:r w:rsidR="00D90E9C">
        <w:rPr>
          <w:rFonts w:cs="Arial"/>
          <w:color w:val="auto"/>
          <w:kern w:val="0"/>
          <w:szCs w:val="24"/>
          <w:lang w:val="en-US" w:eastAsia="en-US"/>
          <w14:ligatures w14:val="none"/>
          <w14:cntxtAlts w14:val="0"/>
        </w:rPr>
        <w:t>5</w:t>
      </w:r>
      <w:r w:rsidR="00843113" w:rsidRPr="00843113">
        <w:rPr>
          <w:rFonts w:cs="Arial"/>
          <w:color w:val="auto"/>
          <w:kern w:val="0"/>
          <w:szCs w:val="24"/>
          <w:lang w:val="en-US" w:eastAsia="en-US"/>
          <w14:ligatures w14:val="none"/>
          <w14:cntxtAlts w14:val="0"/>
        </w:rPr>
        <w:t xml:space="preserve"> below. </w:t>
      </w:r>
    </w:p>
    <w:p w14:paraId="3DE83AF4" w14:textId="77777777" w:rsidR="00C25AC0" w:rsidRDefault="00C25AC0" w:rsidP="007F1DDC">
      <w:pPr>
        <w:rPr>
          <w:rFonts w:cs="Arial"/>
          <w:color w:val="auto"/>
          <w:kern w:val="0"/>
          <w:szCs w:val="24"/>
          <w:lang w:val="en-US" w:eastAsia="en-US"/>
          <w14:ligatures w14:val="none"/>
          <w14:cntxtAlts w14:val="0"/>
        </w:rPr>
      </w:pPr>
    </w:p>
    <w:p w14:paraId="112A6C86" w14:textId="77777777" w:rsidR="00C25AC0" w:rsidRDefault="00C25AC0" w:rsidP="007F1DDC">
      <w:pPr>
        <w:rPr>
          <w:rFonts w:cs="Arial"/>
          <w:color w:val="auto"/>
          <w:kern w:val="0"/>
          <w:szCs w:val="24"/>
          <w:lang w:val="en-US" w:eastAsia="en-US"/>
          <w14:ligatures w14:val="none"/>
          <w14:cntxtAlts w14:val="0"/>
        </w:rPr>
      </w:pPr>
    </w:p>
    <w:p w14:paraId="239207E7" w14:textId="77777777" w:rsidR="00A13D9B" w:rsidRPr="00A13D9B" w:rsidRDefault="00843113" w:rsidP="00843113">
      <w:pPr>
        <w:pStyle w:val="Caption"/>
        <w:spacing w:after="0"/>
        <w:rPr>
          <w:rFonts w:ascii="Arial" w:hAnsi="Arial" w:cs="Arial"/>
          <w:color w:val="auto"/>
          <w:kern w:val="0"/>
          <w:szCs w:val="24"/>
          <w:lang w:val="en-US" w:eastAsia="en-US"/>
          <w14:ligatures w14:val="none"/>
          <w14:cntxtAlts w14:val="0"/>
        </w:rPr>
      </w:pPr>
      <w:bookmarkStart w:id="21" w:name="_Toc445209846"/>
      <w:r>
        <w:t xml:space="preserve">Figure </w:t>
      </w:r>
      <w:r>
        <w:fldChar w:fldCharType="begin"/>
      </w:r>
      <w:r>
        <w:instrText xml:space="preserve"> SEQ Figure \* ARABIC </w:instrText>
      </w:r>
      <w:r>
        <w:fldChar w:fldCharType="separate"/>
      </w:r>
      <w:r w:rsidR="00007B06">
        <w:rPr>
          <w:noProof/>
        </w:rPr>
        <w:t>3</w:t>
      </w:r>
      <w:r>
        <w:fldChar w:fldCharType="end"/>
      </w:r>
      <w:r>
        <w:t>: Sales Trends, Heinrich Peters, Shipyard, 2013 (lbs)</w:t>
      </w:r>
      <w:bookmarkEnd w:id="21"/>
    </w:p>
    <w:p w14:paraId="3445FDBD" w14:textId="77777777" w:rsidR="00A13D9B" w:rsidRDefault="00BF3FB0" w:rsidP="002C48E8">
      <w:pPr>
        <w:jc w:val="both"/>
        <w:rPr>
          <w:lang w:val="en-US" w:eastAsia="en-US"/>
        </w:rPr>
      </w:pPr>
      <w:r>
        <w:rPr>
          <w:i/>
          <w:noProof/>
          <w:lang w:val="en-US" w:eastAsia="en-US"/>
        </w:rPr>
        <w:drawing>
          <wp:anchor distT="0" distB="0" distL="114300" distR="114300" simplePos="0" relativeHeight="251674624" behindDoc="0" locked="0" layoutInCell="1" allowOverlap="1" wp14:anchorId="760FBF61" wp14:editId="552DF1E9">
            <wp:simplePos x="0" y="0"/>
            <wp:positionH relativeFrom="column">
              <wp:posOffset>0</wp:posOffset>
            </wp:positionH>
            <wp:positionV relativeFrom="paragraph">
              <wp:posOffset>36830</wp:posOffset>
            </wp:positionV>
            <wp:extent cx="2831465" cy="1583055"/>
            <wp:effectExtent l="0" t="0" r="6985" b="0"/>
            <wp:wrapSquare wrapText="bothSides"/>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20">
                      <a:extLst>
                        <a:ext uri="{28A0092B-C50C-407E-A947-70E740481C1C}">
                          <a14:useLocalDpi xmlns:a14="http://schemas.microsoft.com/office/drawing/2010/main" val="0"/>
                        </a:ext>
                      </a:extLst>
                    </a:blip>
                    <a:srcRect r="4266" b="12663"/>
                    <a:stretch>
                      <a:fillRect/>
                    </a:stretch>
                  </pic:blipFill>
                  <pic:spPr bwMode="auto">
                    <a:xfrm>
                      <a:off x="0" y="0"/>
                      <a:ext cx="2831465" cy="158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15249A">
        <w:rPr>
          <w:lang w:val="en-US" w:eastAsia="en-US"/>
        </w:rPr>
        <w:t>Figure 3</w:t>
      </w:r>
      <w:r w:rsidR="0032628D" w:rsidRPr="00A13D9B">
        <w:rPr>
          <w:lang w:val="en-US" w:eastAsia="en-US"/>
        </w:rPr>
        <w:t xml:space="preserve"> </w:t>
      </w:r>
      <w:r w:rsidR="0032628D">
        <w:rPr>
          <w:lang w:val="en-US" w:eastAsia="en-US"/>
        </w:rPr>
        <w:t xml:space="preserve">shows </w:t>
      </w:r>
      <w:r w:rsidR="0032628D" w:rsidRPr="00A13D9B">
        <w:rPr>
          <w:lang w:val="en-US" w:eastAsia="en-US"/>
        </w:rPr>
        <w:t xml:space="preserve">the trends </w:t>
      </w:r>
      <w:r w:rsidR="00133A33">
        <w:rPr>
          <w:lang w:val="en-US" w:eastAsia="en-US"/>
        </w:rPr>
        <w:t xml:space="preserve">of sales </w:t>
      </w:r>
      <w:r w:rsidR="002C48E8">
        <w:rPr>
          <w:lang w:val="en-US" w:eastAsia="en-US"/>
        </w:rPr>
        <w:t>for</w:t>
      </w:r>
      <w:r w:rsidR="00133A33">
        <w:rPr>
          <w:lang w:val="en-US" w:eastAsia="en-US"/>
        </w:rPr>
        <w:t xml:space="preserve"> the Shipyard abattoir </w:t>
      </w:r>
      <w:r w:rsidR="0032628D" w:rsidRPr="00A13D9B">
        <w:rPr>
          <w:lang w:val="en-US" w:eastAsia="en-US"/>
        </w:rPr>
        <w:t>over the twelve month</w:t>
      </w:r>
      <w:r w:rsidR="0015249A">
        <w:rPr>
          <w:lang w:val="en-US" w:eastAsia="en-US"/>
        </w:rPr>
        <w:t xml:space="preserve"> period </w:t>
      </w:r>
      <w:r w:rsidR="0032628D" w:rsidRPr="00A13D9B">
        <w:rPr>
          <w:lang w:val="en-US" w:eastAsia="en-US"/>
        </w:rPr>
        <w:t>of 2013.</w:t>
      </w:r>
      <w:r w:rsidR="0015249A">
        <w:rPr>
          <w:lang w:val="en-US" w:eastAsia="en-US"/>
        </w:rPr>
        <w:t xml:space="preserve"> It can be observed that there </w:t>
      </w:r>
      <w:r w:rsidR="004E232E">
        <w:rPr>
          <w:lang w:val="en-US" w:eastAsia="en-US"/>
        </w:rPr>
        <w:t xml:space="preserve">were peak sales in April, October </w:t>
      </w:r>
      <w:r w:rsidR="00E24F07">
        <w:rPr>
          <w:lang w:val="en-US" w:eastAsia="en-US"/>
        </w:rPr>
        <w:t xml:space="preserve">and December, coinciding with major holidays or religious celebrations. </w:t>
      </w:r>
    </w:p>
    <w:p w14:paraId="7C2406CF" w14:textId="77777777" w:rsidR="0015249A" w:rsidRDefault="0015249A" w:rsidP="00DA30BF">
      <w:pPr>
        <w:rPr>
          <w:lang w:val="en-US" w:eastAsia="en-US"/>
        </w:rPr>
      </w:pPr>
    </w:p>
    <w:p w14:paraId="0D263A86" w14:textId="77777777" w:rsidR="0015249A" w:rsidRDefault="0015249A" w:rsidP="00DA30BF">
      <w:pPr>
        <w:rPr>
          <w:lang w:val="en-US" w:eastAsia="en-US"/>
        </w:rPr>
      </w:pPr>
    </w:p>
    <w:p w14:paraId="0E9FDBF5" w14:textId="77777777" w:rsidR="00DA30BF" w:rsidRPr="00A13D9B" w:rsidRDefault="00DA30BF" w:rsidP="00DA30BF">
      <w:pPr>
        <w:rPr>
          <w:lang w:val="en-US" w:eastAsia="en-US"/>
        </w:rPr>
      </w:pPr>
    </w:p>
    <w:p w14:paraId="25C5FF1A" w14:textId="77777777" w:rsidR="00A13D9B" w:rsidRDefault="00A13D9B" w:rsidP="00DA30BF">
      <w:pPr>
        <w:rPr>
          <w:lang w:val="en-US" w:eastAsia="en-US"/>
        </w:rPr>
      </w:pPr>
    </w:p>
    <w:p w14:paraId="37D84BA8" w14:textId="77777777" w:rsidR="00843113" w:rsidRPr="00A13D9B" w:rsidRDefault="00843113" w:rsidP="00843113">
      <w:pPr>
        <w:pStyle w:val="Caption"/>
        <w:rPr>
          <w:rFonts w:ascii="Arial" w:hAnsi="Arial" w:cs="Arial"/>
          <w:color w:val="auto"/>
          <w:kern w:val="0"/>
          <w:szCs w:val="24"/>
          <w:lang w:val="en-US" w:eastAsia="en-US"/>
          <w14:ligatures w14:val="none"/>
          <w14:cntxtAlts w14:val="0"/>
        </w:rPr>
      </w:pPr>
      <w:bookmarkStart w:id="22" w:name="_Toc445209847"/>
      <w:r>
        <w:t xml:space="preserve">Figure </w:t>
      </w:r>
      <w:r>
        <w:fldChar w:fldCharType="begin"/>
      </w:r>
      <w:r>
        <w:instrText xml:space="preserve"> SEQ Figure \* ARABIC </w:instrText>
      </w:r>
      <w:r>
        <w:fldChar w:fldCharType="separate"/>
      </w:r>
      <w:r w:rsidR="00007B06">
        <w:rPr>
          <w:noProof/>
        </w:rPr>
        <w:t>4</w:t>
      </w:r>
      <w:r>
        <w:fldChar w:fldCharType="end"/>
      </w:r>
      <w:r>
        <w:t>: Sales Trends, Heinrich Peters, Shipyard, 2014 (lbs)</w:t>
      </w:r>
      <w:bookmarkEnd w:id="22"/>
    </w:p>
    <w:p w14:paraId="7FDB433F" w14:textId="77777777" w:rsidR="00A13D9B" w:rsidRPr="00A13D9B" w:rsidRDefault="00A13D9B" w:rsidP="00DA30BF">
      <w:pPr>
        <w:rPr>
          <w:lang w:val="en-US" w:eastAsia="en-US"/>
        </w:rPr>
      </w:pPr>
      <w:r>
        <w:rPr>
          <w:noProof/>
          <w:lang w:val="en-US" w:eastAsia="en-US"/>
        </w:rPr>
        <w:drawing>
          <wp:anchor distT="3478" distB="3189" distL="117186" distR="117186" simplePos="0" relativeHeight="251675648" behindDoc="0" locked="0" layoutInCell="1" allowOverlap="1" wp14:anchorId="5EA65348" wp14:editId="2DD5D09E">
            <wp:simplePos x="0" y="0"/>
            <wp:positionH relativeFrom="column">
              <wp:posOffset>0</wp:posOffset>
            </wp:positionH>
            <wp:positionV relativeFrom="paragraph">
              <wp:posOffset>33655</wp:posOffset>
            </wp:positionV>
            <wp:extent cx="2831465" cy="1760220"/>
            <wp:effectExtent l="0" t="0" r="26035" b="11430"/>
            <wp:wrapSquare wrapText="bothSides"/>
            <wp:docPr id="18"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14:paraId="19AFB236" w14:textId="77777777" w:rsidR="00A13D9B" w:rsidRPr="004E232E" w:rsidRDefault="00A13D9B" w:rsidP="0015249A">
      <w:pPr>
        <w:jc w:val="both"/>
        <w:rPr>
          <w:lang w:val="en-US" w:eastAsia="en-US"/>
        </w:rPr>
      </w:pPr>
      <w:r w:rsidRPr="004E232E">
        <w:rPr>
          <w:lang w:val="en-US" w:eastAsia="en-US"/>
        </w:rPr>
        <w:t>In 2014</w:t>
      </w:r>
      <w:r w:rsidR="0015249A" w:rsidRPr="004E232E">
        <w:rPr>
          <w:lang w:val="en-US" w:eastAsia="en-US"/>
        </w:rPr>
        <w:t xml:space="preserve"> (see figure 4</w:t>
      </w:r>
      <w:r w:rsidR="00E24F07" w:rsidRPr="004E232E">
        <w:rPr>
          <w:lang w:val="en-US" w:eastAsia="en-US"/>
        </w:rPr>
        <w:t>)</w:t>
      </w:r>
      <w:r w:rsidRPr="004E232E">
        <w:rPr>
          <w:lang w:val="en-US" w:eastAsia="en-US"/>
        </w:rPr>
        <w:t xml:space="preserve">, the supply was fairly consistent with </w:t>
      </w:r>
      <w:r w:rsidR="0015249A" w:rsidRPr="004E232E">
        <w:rPr>
          <w:lang w:val="en-US" w:eastAsia="en-US"/>
        </w:rPr>
        <w:t>peak</w:t>
      </w:r>
      <w:r w:rsidRPr="004E232E">
        <w:rPr>
          <w:lang w:val="en-US" w:eastAsia="en-US"/>
        </w:rPr>
        <w:t>s in January, March, June, October and December.</w:t>
      </w:r>
    </w:p>
    <w:p w14:paraId="045491DF" w14:textId="77777777" w:rsidR="004E232E" w:rsidRPr="004E232E" w:rsidRDefault="004E232E" w:rsidP="0015249A">
      <w:pPr>
        <w:jc w:val="both"/>
        <w:rPr>
          <w:lang w:val="en-US" w:eastAsia="en-US"/>
        </w:rPr>
      </w:pPr>
    </w:p>
    <w:p w14:paraId="3B6CB9BB" w14:textId="77777777" w:rsidR="00A13D9B" w:rsidRDefault="004E232E" w:rsidP="0015249A">
      <w:pPr>
        <w:jc w:val="both"/>
        <w:rPr>
          <w:lang w:val="en-US" w:eastAsia="en-US"/>
        </w:rPr>
      </w:pPr>
      <w:r w:rsidRPr="004E232E">
        <w:rPr>
          <w:lang w:val="en-US" w:eastAsia="en-US"/>
        </w:rPr>
        <w:t>It should be noted that t</w:t>
      </w:r>
      <w:r w:rsidR="00A13D9B" w:rsidRPr="004E232E">
        <w:rPr>
          <w:lang w:val="en-US" w:eastAsia="en-US"/>
        </w:rPr>
        <w:t>he lowest sales in both years were in the month of November.</w:t>
      </w:r>
      <w:r w:rsidR="00A13D9B" w:rsidRPr="00A13D9B">
        <w:rPr>
          <w:lang w:val="en-US" w:eastAsia="en-US"/>
        </w:rPr>
        <w:t xml:space="preserve"> </w:t>
      </w:r>
    </w:p>
    <w:p w14:paraId="551E0ABB" w14:textId="77777777" w:rsidR="00DA30BF" w:rsidRDefault="00DA30BF" w:rsidP="00DA30BF">
      <w:pPr>
        <w:rPr>
          <w:lang w:val="en-US" w:eastAsia="en-US"/>
        </w:rPr>
      </w:pPr>
    </w:p>
    <w:p w14:paraId="7C8E92EE" w14:textId="77777777" w:rsidR="00DA30BF" w:rsidRPr="00A13D9B" w:rsidRDefault="00DA30BF" w:rsidP="00DA30BF">
      <w:pPr>
        <w:rPr>
          <w:lang w:val="en-US" w:eastAsia="en-US"/>
        </w:rPr>
      </w:pPr>
    </w:p>
    <w:p w14:paraId="04A79CFD" w14:textId="77777777" w:rsidR="00A13D9B" w:rsidRPr="00A13D9B" w:rsidRDefault="00A13D9B" w:rsidP="00DA30BF">
      <w:pPr>
        <w:rPr>
          <w:lang w:val="en-US" w:eastAsia="en-US"/>
        </w:rPr>
      </w:pPr>
    </w:p>
    <w:p w14:paraId="2D3E585F" w14:textId="77777777" w:rsidR="002C48E8" w:rsidRDefault="002C48E8" w:rsidP="002C48E8">
      <w:pPr>
        <w:rPr>
          <w:lang w:val="en-US" w:eastAsia="en-US"/>
        </w:rPr>
      </w:pPr>
    </w:p>
    <w:p w14:paraId="4BD112C5" w14:textId="77777777" w:rsidR="00A13D9B" w:rsidRPr="00A13D9B" w:rsidRDefault="0015249A" w:rsidP="002C48E8">
      <w:pPr>
        <w:rPr>
          <w:lang w:val="en-US" w:eastAsia="en-US"/>
        </w:rPr>
      </w:pPr>
      <w:r>
        <w:rPr>
          <w:lang w:val="en-US" w:eastAsia="en-US"/>
        </w:rPr>
        <w:t>Figure 5</w:t>
      </w:r>
      <w:r w:rsidR="00E24F07">
        <w:rPr>
          <w:lang w:val="en-US" w:eastAsia="en-US"/>
        </w:rPr>
        <w:t xml:space="preserve"> below shows the trend for the first eight months of 2015. </w:t>
      </w:r>
      <w:r w:rsidR="00A13D9B" w:rsidRPr="00A13D9B">
        <w:rPr>
          <w:lang w:val="en-US" w:eastAsia="en-US"/>
        </w:rPr>
        <w:t xml:space="preserve">April </w:t>
      </w:r>
      <w:r w:rsidR="002C48E8">
        <w:rPr>
          <w:lang w:val="en-US" w:eastAsia="en-US"/>
        </w:rPr>
        <w:t>was</w:t>
      </w:r>
      <w:r w:rsidR="00A13D9B" w:rsidRPr="00A13D9B">
        <w:rPr>
          <w:lang w:val="en-US" w:eastAsia="en-US"/>
        </w:rPr>
        <w:t xml:space="preserve"> the peak month</w:t>
      </w:r>
      <w:r w:rsidR="004E232E">
        <w:rPr>
          <w:lang w:val="en-US" w:eastAsia="en-US"/>
        </w:rPr>
        <w:t>,</w:t>
      </w:r>
      <w:r w:rsidR="00A13D9B" w:rsidRPr="00A13D9B">
        <w:rPr>
          <w:lang w:val="en-US" w:eastAsia="en-US"/>
        </w:rPr>
        <w:t xml:space="preserve"> with January to March</w:t>
      </w:r>
      <w:r w:rsidR="004E232E">
        <w:rPr>
          <w:lang w:val="en-US" w:eastAsia="en-US"/>
        </w:rPr>
        <w:t xml:space="preserve"> and May to June showing</w:t>
      </w:r>
      <w:r w:rsidR="00A13D9B" w:rsidRPr="00A13D9B">
        <w:rPr>
          <w:lang w:val="en-US" w:eastAsia="en-US"/>
        </w:rPr>
        <w:t xml:space="preserve"> downward trend</w:t>
      </w:r>
      <w:r w:rsidR="004E232E">
        <w:rPr>
          <w:lang w:val="en-US" w:eastAsia="en-US"/>
        </w:rPr>
        <w:t xml:space="preserve">s. </w:t>
      </w:r>
      <w:r w:rsidR="00E24F07">
        <w:rPr>
          <w:lang w:val="en-US" w:eastAsia="en-US"/>
        </w:rPr>
        <w:t>Sales also peak</w:t>
      </w:r>
      <w:r w:rsidR="004E232E">
        <w:rPr>
          <w:lang w:val="en-US" w:eastAsia="en-US"/>
        </w:rPr>
        <w:t>ed</w:t>
      </w:r>
      <w:r w:rsidR="00E24F07">
        <w:rPr>
          <w:lang w:val="en-US" w:eastAsia="en-US"/>
        </w:rPr>
        <w:t xml:space="preserve"> in</w:t>
      </w:r>
      <w:r w:rsidR="00A13D9B" w:rsidRPr="00A13D9B">
        <w:rPr>
          <w:lang w:val="en-US" w:eastAsia="en-US"/>
        </w:rPr>
        <w:t xml:space="preserve"> July.  </w:t>
      </w:r>
    </w:p>
    <w:p w14:paraId="2EC9FCBD" w14:textId="77777777" w:rsidR="00843113" w:rsidRDefault="00A13D9B" w:rsidP="00BF3FB0">
      <w:pPr>
        <w:rPr>
          <w:rFonts w:ascii="Arial" w:hAnsi="Arial" w:cs="Arial"/>
          <w:color w:val="auto"/>
          <w:kern w:val="0"/>
          <w:szCs w:val="24"/>
          <w:lang w:val="en-US" w:eastAsia="en-US"/>
          <w14:ligatures w14:val="none"/>
          <w14:cntxtAlts w14:val="0"/>
        </w:rPr>
      </w:pPr>
      <w:r w:rsidRPr="00A13D9B">
        <w:rPr>
          <w:lang w:val="en-US" w:eastAsia="en-US"/>
        </w:rPr>
        <w:t xml:space="preserve">   </w:t>
      </w:r>
    </w:p>
    <w:p w14:paraId="15F1AB17" w14:textId="77777777" w:rsidR="00843113" w:rsidRPr="00A13D9B" w:rsidRDefault="00843113" w:rsidP="00843113">
      <w:pPr>
        <w:pStyle w:val="Caption"/>
        <w:ind w:firstLine="720"/>
        <w:rPr>
          <w:lang w:val="en-US" w:eastAsia="en-US"/>
        </w:rPr>
      </w:pPr>
      <w:bookmarkStart w:id="23" w:name="_Toc445209848"/>
      <w:r>
        <w:t xml:space="preserve">Figure </w:t>
      </w:r>
      <w:r>
        <w:fldChar w:fldCharType="begin"/>
      </w:r>
      <w:r>
        <w:instrText xml:space="preserve"> SEQ Figure \* ARABIC </w:instrText>
      </w:r>
      <w:r>
        <w:fldChar w:fldCharType="separate"/>
      </w:r>
      <w:r w:rsidR="00007B06">
        <w:rPr>
          <w:noProof/>
        </w:rPr>
        <w:t>5</w:t>
      </w:r>
      <w:r>
        <w:fldChar w:fldCharType="end"/>
      </w:r>
      <w:r>
        <w:t>: Sales Trends, Heinrich Peters, Shipyard, 2015 (lbs)</w:t>
      </w:r>
      <w:bookmarkEnd w:id="23"/>
    </w:p>
    <w:p w14:paraId="733D4F52" w14:textId="77777777" w:rsidR="00843113" w:rsidRDefault="00843113" w:rsidP="00843113">
      <w:pPr>
        <w:rPr>
          <w:lang w:val="en-US" w:eastAsia="en-US"/>
        </w:rPr>
      </w:pPr>
      <w:r>
        <w:rPr>
          <w:noProof/>
          <w:lang w:val="en-US" w:eastAsia="en-US"/>
        </w:rPr>
        <w:drawing>
          <wp:anchor distT="3191" distB="1928" distL="117829" distR="117829" simplePos="0" relativeHeight="251677696" behindDoc="0" locked="0" layoutInCell="1" allowOverlap="1" wp14:anchorId="7EB1009B" wp14:editId="677137E3">
            <wp:simplePos x="0" y="0"/>
            <wp:positionH relativeFrom="column">
              <wp:posOffset>311785</wp:posOffset>
            </wp:positionH>
            <wp:positionV relativeFrom="paragraph">
              <wp:posOffset>41910</wp:posOffset>
            </wp:positionV>
            <wp:extent cx="3173095" cy="2176780"/>
            <wp:effectExtent l="0" t="0" r="27305" b="13970"/>
            <wp:wrapSquare wrapText="bothSides"/>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14:paraId="1218DEF3" w14:textId="77777777" w:rsidR="00843113" w:rsidRPr="007F1DDC" w:rsidRDefault="00843113" w:rsidP="00843113">
      <w:pPr>
        <w:rPr>
          <w:lang w:val="en-US" w:eastAsia="en-US"/>
        </w:rPr>
      </w:pPr>
    </w:p>
    <w:p w14:paraId="5F2DC1F4" w14:textId="77777777" w:rsidR="00843113" w:rsidRDefault="00843113" w:rsidP="00843113">
      <w:pPr>
        <w:rPr>
          <w:lang w:val="en-US" w:eastAsia="en-US"/>
        </w:rPr>
      </w:pPr>
    </w:p>
    <w:p w14:paraId="797697E3" w14:textId="77777777" w:rsidR="00843113" w:rsidRDefault="00843113" w:rsidP="00843113">
      <w:pPr>
        <w:rPr>
          <w:lang w:val="en-US" w:eastAsia="en-US"/>
        </w:rPr>
      </w:pPr>
    </w:p>
    <w:p w14:paraId="55ADCF08" w14:textId="77777777" w:rsidR="00843113" w:rsidRDefault="00843113" w:rsidP="00843113">
      <w:pPr>
        <w:ind w:left="60"/>
        <w:rPr>
          <w:rFonts w:ascii="Arial" w:hAnsi="Arial" w:cs="Arial"/>
          <w:color w:val="auto"/>
          <w:kern w:val="0"/>
          <w:szCs w:val="24"/>
          <w:lang w:val="en-US" w:eastAsia="en-US"/>
          <w14:ligatures w14:val="none"/>
          <w14:cntxtAlts w14:val="0"/>
        </w:rPr>
      </w:pPr>
    </w:p>
    <w:p w14:paraId="07EC5195" w14:textId="77777777" w:rsidR="00843113" w:rsidRDefault="00843113" w:rsidP="00843113">
      <w:pPr>
        <w:ind w:left="60"/>
        <w:rPr>
          <w:rFonts w:ascii="Arial" w:hAnsi="Arial" w:cs="Arial"/>
          <w:color w:val="auto"/>
          <w:kern w:val="0"/>
          <w:szCs w:val="24"/>
          <w:lang w:val="en-US" w:eastAsia="en-US"/>
          <w14:ligatures w14:val="none"/>
          <w14:cntxtAlts w14:val="0"/>
        </w:rPr>
      </w:pPr>
    </w:p>
    <w:p w14:paraId="10027548" w14:textId="77777777" w:rsidR="00843113" w:rsidRDefault="00843113" w:rsidP="00843113">
      <w:pPr>
        <w:ind w:left="60"/>
        <w:rPr>
          <w:rFonts w:ascii="Arial" w:hAnsi="Arial" w:cs="Arial"/>
          <w:color w:val="auto"/>
          <w:kern w:val="0"/>
          <w:szCs w:val="24"/>
          <w:lang w:val="en-US" w:eastAsia="en-US"/>
          <w14:ligatures w14:val="none"/>
          <w14:cntxtAlts w14:val="0"/>
        </w:rPr>
      </w:pPr>
    </w:p>
    <w:p w14:paraId="495A0ED1" w14:textId="77777777" w:rsidR="00843113" w:rsidRDefault="00843113" w:rsidP="00843113">
      <w:pPr>
        <w:ind w:left="60"/>
        <w:rPr>
          <w:rFonts w:ascii="Arial" w:hAnsi="Arial" w:cs="Arial"/>
          <w:color w:val="auto"/>
          <w:kern w:val="0"/>
          <w:szCs w:val="24"/>
          <w:lang w:val="en-US" w:eastAsia="en-US"/>
          <w14:ligatures w14:val="none"/>
          <w14:cntxtAlts w14:val="0"/>
        </w:rPr>
      </w:pPr>
    </w:p>
    <w:p w14:paraId="1EF74297" w14:textId="77777777" w:rsidR="00843113" w:rsidRDefault="00843113" w:rsidP="007F1DDC">
      <w:pPr>
        <w:ind w:left="60"/>
        <w:rPr>
          <w:rFonts w:ascii="Arial" w:hAnsi="Arial" w:cs="Arial"/>
          <w:color w:val="auto"/>
          <w:kern w:val="0"/>
          <w:szCs w:val="24"/>
          <w:lang w:val="en-US" w:eastAsia="en-US"/>
          <w14:ligatures w14:val="none"/>
          <w14:cntxtAlts w14:val="0"/>
        </w:rPr>
      </w:pPr>
    </w:p>
    <w:p w14:paraId="0EC26C75" w14:textId="77777777" w:rsidR="00843113" w:rsidRDefault="00843113" w:rsidP="007F1DDC">
      <w:pPr>
        <w:ind w:left="60"/>
        <w:rPr>
          <w:rFonts w:ascii="Arial" w:hAnsi="Arial" w:cs="Arial"/>
          <w:color w:val="auto"/>
          <w:kern w:val="0"/>
          <w:szCs w:val="24"/>
          <w:lang w:val="en-US" w:eastAsia="en-US"/>
          <w14:ligatures w14:val="none"/>
          <w14:cntxtAlts w14:val="0"/>
        </w:rPr>
      </w:pPr>
    </w:p>
    <w:p w14:paraId="53C77090" w14:textId="77777777" w:rsidR="00843113" w:rsidRDefault="00843113" w:rsidP="007F1DDC">
      <w:pPr>
        <w:ind w:left="60"/>
        <w:rPr>
          <w:rFonts w:ascii="Arial" w:hAnsi="Arial" w:cs="Arial"/>
          <w:color w:val="auto"/>
          <w:kern w:val="0"/>
          <w:szCs w:val="24"/>
          <w:lang w:val="en-US" w:eastAsia="en-US"/>
          <w14:ligatures w14:val="none"/>
          <w14:cntxtAlts w14:val="0"/>
        </w:rPr>
      </w:pPr>
    </w:p>
    <w:p w14:paraId="253616A9" w14:textId="77777777" w:rsidR="00843113" w:rsidRDefault="00843113" w:rsidP="007F1DDC">
      <w:pPr>
        <w:ind w:left="60"/>
        <w:rPr>
          <w:rFonts w:ascii="Arial" w:hAnsi="Arial" w:cs="Arial"/>
          <w:color w:val="auto"/>
          <w:kern w:val="0"/>
          <w:szCs w:val="24"/>
          <w:lang w:val="en-US" w:eastAsia="en-US"/>
          <w14:ligatures w14:val="none"/>
          <w14:cntxtAlts w14:val="0"/>
        </w:rPr>
      </w:pPr>
    </w:p>
    <w:p w14:paraId="27101CC6" w14:textId="77777777" w:rsidR="00BF3FB0" w:rsidRPr="007F1DDC" w:rsidRDefault="00BF3FB0" w:rsidP="00BF3FB0">
      <w:pPr>
        <w:pStyle w:val="Heading2"/>
        <w:numPr>
          <w:ilvl w:val="1"/>
          <w:numId w:val="12"/>
        </w:numPr>
        <w:rPr>
          <w:lang w:val="en-US" w:eastAsia="en-US"/>
        </w:rPr>
      </w:pPr>
      <w:bookmarkStart w:id="24" w:name="_Toc445209826"/>
      <w:r>
        <w:rPr>
          <w:lang w:val="en-US" w:eastAsia="en-US"/>
        </w:rPr>
        <w:t xml:space="preserve">Main </w:t>
      </w:r>
      <w:r w:rsidR="00155BBA">
        <w:rPr>
          <w:lang w:val="en-US" w:eastAsia="en-US"/>
        </w:rPr>
        <w:t>Retailers</w:t>
      </w:r>
      <w:r w:rsidR="00B52463">
        <w:rPr>
          <w:lang w:val="en-US" w:eastAsia="en-US"/>
        </w:rPr>
        <w:t xml:space="preserve"> and Retail Prices</w:t>
      </w:r>
      <w:bookmarkEnd w:id="24"/>
    </w:p>
    <w:p w14:paraId="302CA76E" w14:textId="77777777" w:rsidR="00BF3FB0" w:rsidRDefault="00BF3FB0" w:rsidP="00BF3FB0">
      <w:pPr>
        <w:rPr>
          <w:rFonts w:ascii="Arial" w:hAnsi="Arial" w:cs="Arial"/>
          <w:i/>
          <w:color w:val="auto"/>
          <w:kern w:val="0"/>
          <w:szCs w:val="24"/>
          <w:lang w:val="en-US" w:eastAsia="en-US"/>
          <w14:ligatures w14:val="none"/>
          <w14:cntxtAlts w14:val="0"/>
        </w:rPr>
      </w:pPr>
    </w:p>
    <w:p w14:paraId="3C1FF616" w14:textId="77777777" w:rsidR="00BF3FB0" w:rsidRDefault="00BF3FB0" w:rsidP="00BF3FB0">
      <w:pPr>
        <w:jc w:val="both"/>
        <w:rPr>
          <w:color w:val="auto"/>
          <w:kern w:val="0"/>
          <w:szCs w:val="24"/>
          <w:lang w:val="en-US" w:eastAsia="en-US"/>
          <w14:ligatures w14:val="none"/>
          <w14:cntxtAlts w14:val="0"/>
        </w:rPr>
      </w:pPr>
      <w:r>
        <w:rPr>
          <w:color w:val="auto"/>
          <w:kern w:val="0"/>
          <w:szCs w:val="24"/>
          <w:lang w:val="en-US" w:eastAsia="en-US"/>
          <w14:ligatures w14:val="none"/>
          <w14:cntxtAlts w14:val="0"/>
        </w:rPr>
        <w:t xml:space="preserve">The main consumption centre for </w:t>
      </w:r>
      <w:r w:rsidR="00B75DA1">
        <w:rPr>
          <w:color w:val="auto"/>
          <w:kern w:val="0"/>
          <w:szCs w:val="24"/>
          <w:lang w:val="en-US" w:eastAsia="en-US"/>
          <w14:ligatures w14:val="none"/>
          <w14:cntxtAlts w14:val="0"/>
        </w:rPr>
        <w:t>sheep meat</w:t>
      </w:r>
      <w:r>
        <w:rPr>
          <w:color w:val="auto"/>
          <w:kern w:val="0"/>
          <w:szCs w:val="24"/>
          <w:lang w:val="en-US" w:eastAsia="en-US"/>
          <w14:ligatures w14:val="none"/>
          <w14:cntxtAlts w14:val="0"/>
        </w:rPr>
        <w:t xml:space="preserve"> from Northern Belize is Belize </w:t>
      </w:r>
      <w:r w:rsidR="00134758">
        <w:rPr>
          <w:color w:val="auto"/>
          <w:kern w:val="0"/>
          <w:szCs w:val="24"/>
          <w:lang w:val="en-US" w:eastAsia="en-US"/>
          <w14:ligatures w14:val="none"/>
          <w14:cntxtAlts w14:val="0"/>
        </w:rPr>
        <w:t>City</w:t>
      </w:r>
      <w:r>
        <w:rPr>
          <w:color w:val="auto"/>
          <w:kern w:val="0"/>
          <w:szCs w:val="24"/>
          <w:lang w:val="en-US" w:eastAsia="en-US"/>
          <w14:ligatures w14:val="none"/>
          <w14:cntxtAlts w14:val="0"/>
        </w:rPr>
        <w:t xml:space="preserve"> </w:t>
      </w:r>
      <w:r w:rsidR="00E86224">
        <w:rPr>
          <w:color w:val="auto"/>
          <w:kern w:val="0"/>
          <w:szCs w:val="24"/>
          <w:lang w:val="en-US" w:eastAsia="en-US"/>
          <w14:ligatures w14:val="none"/>
          <w14:cntxtAlts w14:val="0"/>
        </w:rPr>
        <w:t xml:space="preserve">and </w:t>
      </w:r>
      <w:r>
        <w:rPr>
          <w:color w:val="auto"/>
          <w:kern w:val="0"/>
          <w:szCs w:val="24"/>
          <w:lang w:val="en-US" w:eastAsia="en-US"/>
          <w14:ligatures w14:val="none"/>
          <w14:cntxtAlts w14:val="0"/>
        </w:rPr>
        <w:t xml:space="preserve">its outskirts. </w:t>
      </w:r>
      <w:r w:rsidRPr="003D058D">
        <w:rPr>
          <w:color w:val="auto"/>
          <w:kern w:val="0"/>
          <w:szCs w:val="24"/>
          <w:lang w:val="en-US" w:eastAsia="en-US"/>
          <w14:ligatures w14:val="none"/>
          <w14:cntxtAlts w14:val="0"/>
        </w:rPr>
        <w:t>Brodies Supermarket, which is located outside of Belize City</w:t>
      </w:r>
      <w:r w:rsidR="00E86224">
        <w:rPr>
          <w:color w:val="auto"/>
          <w:kern w:val="0"/>
          <w:szCs w:val="24"/>
          <w:lang w:val="en-US" w:eastAsia="en-US"/>
          <w14:ligatures w14:val="none"/>
          <w14:cntxtAlts w14:val="0"/>
        </w:rPr>
        <w:t>,</w:t>
      </w:r>
      <w:r w:rsidRPr="003D058D">
        <w:rPr>
          <w:color w:val="auto"/>
          <w:kern w:val="0"/>
          <w:szCs w:val="24"/>
          <w:lang w:val="en-US" w:eastAsia="en-US"/>
          <w14:ligatures w14:val="none"/>
          <w14:cntxtAlts w14:val="0"/>
        </w:rPr>
        <w:t xml:space="preserve"> is the biggest buyer of </w:t>
      </w:r>
      <w:r w:rsidR="00B75DA1">
        <w:rPr>
          <w:color w:val="auto"/>
          <w:kern w:val="0"/>
          <w:szCs w:val="24"/>
          <w:lang w:val="en-US" w:eastAsia="en-US"/>
          <w14:ligatures w14:val="none"/>
          <w14:cntxtAlts w14:val="0"/>
        </w:rPr>
        <w:t>sheep meat</w:t>
      </w:r>
      <w:r w:rsidRPr="003D058D">
        <w:rPr>
          <w:color w:val="auto"/>
          <w:kern w:val="0"/>
          <w:szCs w:val="24"/>
          <w:lang w:val="en-US" w:eastAsia="en-US"/>
          <w14:ligatures w14:val="none"/>
          <w14:cntxtAlts w14:val="0"/>
        </w:rPr>
        <w:t xml:space="preserve"> originating from the northern districts. They buy and retail 4</w:t>
      </w:r>
      <w:r w:rsidR="000B5FDB">
        <w:rPr>
          <w:color w:val="auto"/>
          <w:kern w:val="0"/>
          <w:szCs w:val="24"/>
          <w:lang w:val="en-US" w:eastAsia="en-US"/>
          <w14:ligatures w14:val="none"/>
          <w14:cntxtAlts w14:val="0"/>
        </w:rPr>
        <w:t xml:space="preserve">0 carcasses on a monthly basis </w:t>
      </w:r>
      <w:r w:rsidRPr="003D058D">
        <w:rPr>
          <w:color w:val="auto"/>
          <w:kern w:val="0"/>
          <w:szCs w:val="24"/>
          <w:lang w:val="en-US" w:eastAsia="en-US"/>
          <w14:ligatures w14:val="none"/>
          <w14:cntxtAlts w14:val="0"/>
        </w:rPr>
        <w:t xml:space="preserve">from the </w:t>
      </w:r>
      <w:r w:rsidR="00B52463">
        <w:rPr>
          <w:color w:val="auto"/>
          <w:kern w:val="0"/>
          <w:szCs w:val="24"/>
          <w:lang w:val="en-US" w:eastAsia="en-US"/>
          <w14:ligatures w14:val="none"/>
          <w14:cntxtAlts w14:val="0"/>
        </w:rPr>
        <w:t xml:space="preserve">Shipyard </w:t>
      </w:r>
      <w:r w:rsidRPr="003D058D">
        <w:rPr>
          <w:color w:val="auto"/>
          <w:kern w:val="0"/>
          <w:szCs w:val="24"/>
          <w:lang w:val="en-US" w:eastAsia="en-US"/>
          <w14:ligatures w14:val="none"/>
          <w14:cntxtAlts w14:val="0"/>
        </w:rPr>
        <w:t xml:space="preserve">Mennonites at </w:t>
      </w:r>
      <w:r w:rsidR="006100A2">
        <w:rPr>
          <w:color w:val="auto"/>
          <w:kern w:val="0"/>
          <w:szCs w:val="24"/>
          <w:lang w:val="en-US" w:eastAsia="en-US"/>
          <w14:ligatures w14:val="none"/>
          <w14:cntxtAlts w14:val="0"/>
        </w:rPr>
        <w:t>BZ</w:t>
      </w:r>
      <w:r w:rsidRPr="003D058D">
        <w:rPr>
          <w:color w:val="auto"/>
          <w:kern w:val="0"/>
          <w:szCs w:val="24"/>
          <w:lang w:val="en-US" w:eastAsia="en-US"/>
          <w14:ligatures w14:val="none"/>
          <w14:cntxtAlts w14:val="0"/>
        </w:rPr>
        <w:t xml:space="preserve">$6.00 to </w:t>
      </w:r>
      <w:r w:rsidR="006100A2">
        <w:rPr>
          <w:color w:val="auto"/>
          <w:kern w:val="0"/>
          <w:szCs w:val="24"/>
          <w:lang w:val="en-US" w:eastAsia="en-US"/>
          <w14:ligatures w14:val="none"/>
          <w14:cntxtAlts w14:val="0"/>
        </w:rPr>
        <w:t>BZ</w:t>
      </w:r>
      <w:r w:rsidRPr="003D058D">
        <w:rPr>
          <w:color w:val="auto"/>
          <w:kern w:val="0"/>
          <w:szCs w:val="24"/>
          <w:lang w:val="en-US" w:eastAsia="en-US"/>
          <w14:ligatures w14:val="none"/>
          <w14:cntxtAlts w14:val="0"/>
        </w:rPr>
        <w:t>$6.50 per pound</w:t>
      </w:r>
      <w:r w:rsidR="000B5FDB">
        <w:rPr>
          <w:color w:val="auto"/>
          <w:kern w:val="0"/>
          <w:szCs w:val="24"/>
          <w:lang w:val="en-US" w:eastAsia="en-US"/>
          <w14:ligatures w14:val="none"/>
          <w14:cntxtAlts w14:val="0"/>
        </w:rPr>
        <w:t>. The carcasses are</w:t>
      </w:r>
      <w:r w:rsidRPr="003D058D">
        <w:rPr>
          <w:color w:val="auto"/>
          <w:kern w:val="0"/>
          <w:szCs w:val="24"/>
          <w:lang w:val="en-US" w:eastAsia="en-US"/>
          <w14:ligatures w14:val="none"/>
          <w14:cntxtAlts w14:val="0"/>
        </w:rPr>
        <w:t xml:space="preserve"> then cut, pack</w:t>
      </w:r>
      <w:r w:rsidR="000B5FDB">
        <w:rPr>
          <w:color w:val="auto"/>
          <w:kern w:val="0"/>
          <w:szCs w:val="24"/>
          <w:lang w:val="en-US" w:eastAsia="en-US"/>
          <w14:ligatures w14:val="none"/>
          <w14:cntxtAlts w14:val="0"/>
        </w:rPr>
        <w:t xml:space="preserve">ed, </w:t>
      </w:r>
      <w:r w:rsidR="00E86224">
        <w:rPr>
          <w:color w:val="auto"/>
          <w:kern w:val="0"/>
          <w:szCs w:val="24"/>
          <w:lang w:val="en-US" w:eastAsia="en-US"/>
          <w14:ligatures w14:val="none"/>
          <w14:cntxtAlts w14:val="0"/>
        </w:rPr>
        <w:t>and</w:t>
      </w:r>
      <w:r w:rsidRPr="003D058D">
        <w:rPr>
          <w:color w:val="auto"/>
          <w:kern w:val="0"/>
          <w:szCs w:val="24"/>
          <w:lang w:val="en-US" w:eastAsia="en-US"/>
          <w14:ligatures w14:val="none"/>
          <w14:cntxtAlts w14:val="0"/>
        </w:rPr>
        <w:t xml:space="preserve"> </w:t>
      </w:r>
      <w:r w:rsidR="00E86224">
        <w:rPr>
          <w:color w:val="auto"/>
          <w:kern w:val="0"/>
          <w:szCs w:val="24"/>
          <w:lang w:val="en-US" w:eastAsia="en-US"/>
          <w14:ligatures w14:val="none"/>
          <w14:cntxtAlts w14:val="0"/>
        </w:rPr>
        <w:t xml:space="preserve">sold </w:t>
      </w:r>
      <w:r w:rsidR="000B5FDB">
        <w:rPr>
          <w:color w:val="auto"/>
          <w:kern w:val="0"/>
          <w:szCs w:val="24"/>
          <w:lang w:val="en-US" w:eastAsia="en-US"/>
          <w14:ligatures w14:val="none"/>
          <w14:cntxtAlts w14:val="0"/>
        </w:rPr>
        <w:t>to the consumer</w:t>
      </w:r>
      <w:r w:rsidRPr="003D058D">
        <w:rPr>
          <w:color w:val="auto"/>
          <w:kern w:val="0"/>
          <w:szCs w:val="24"/>
          <w:lang w:val="en-US" w:eastAsia="en-US"/>
          <w14:ligatures w14:val="none"/>
          <w14:cntxtAlts w14:val="0"/>
        </w:rPr>
        <w:t xml:space="preserve"> at </w:t>
      </w:r>
      <w:r w:rsidR="006100A2">
        <w:rPr>
          <w:color w:val="auto"/>
          <w:kern w:val="0"/>
          <w:szCs w:val="24"/>
          <w:lang w:val="en-US" w:eastAsia="en-US"/>
          <w14:ligatures w14:val="none"/>
          <w14:cntxtAlts w14:val="0"/>
        </w:rPr>
        <w:t>BZ</w:t>
      </w:r>
      <w:r w:rsidRPr="003D058D">
        <w:rPr>
          <w:color w:val="auto"/>
          <w:kern w:val="0"/>
          <w:szCs w:val="24"/>
          <w:lang w:val="en-US" w:eastAsia="en-US"/>
          <w14:ligatures w14:val="none"/>
          <w14:cntxtAlts w14:val="0"/>
        </w:rPr>
        <w:t xml:space="preserve">$8.00 to </w:t>
      </w:r>
      <w:r w:rsidR="006100A2">
        <w:rPr>
          <w:color w:val="auto"/>
          <w:kern w:val="0"/>
          <w:szCs w:val="24"/>
          <w:lang w:val="en-US" w:eastAsia="en-US"/>
          <w14:ligatures w14:val="none"/>
          <w14:cntxtAlts w14:val="0"/>
        </w:rPr>
        <w:t>BZ$</w:t>
      </w:r>
      <w:r w:rsidRPr="003D058D">
        <w:rPr>
          <w:color w:val="auto"/>
          <w:kern w:val="0"/>
          <w:szCs w:val="24"/>
          <w:lang w:val="en-US" w:eastAsia="en-US"/>
          <w14:ligatures w14:val="none"/>
          <w14:cntxtAlts w14:val="0"/>
        </w:rPr>
        <w:t xml:space="preserve">8.50/lb. Other buyers are Smiling Meats, who buys </w:t>
      </w:r>
      <w:r w:rsidR="0011490D">
        <w:rPr>
          <w:color w:val="auto"/>
          <w:kern w:val="0"/>
          <w:szCs w:val="24"/>
          <w:lang w:val="en-US" w:eastAsia="en-US"/>
          <w14:ligatures w14:val="none"/>
          <w14:cntxtAlts w14:val="0"/>
        </w:rPr>
        <w:t>five</w:t>
      </w:r>
      <w:r w:rsidRPr="003D058D">
        <w:rPr>
          <w:color w:val="auto"/>
          <w:kern w:val="0"/>
          <w:szCs w:val="24"/>
          <w:lang w:val="en-US" w:eastAsia="en-US"/>
          <w14:ligatures w14:val="none"/>
          <w14:cntxtAlts w14:val="0"/>
        </w:rPr>
        <w:t xml:space="preserve"> carcasses per month and to a lesser extent</w:t>
      </w:r>
      <w:r w:rsidR="0011490D">
        <w:rPr>
          <w:color w:val="auto"/>
          <w:kern w:val="0"/>
          <w:szCs w:val="24"/>
          <w:lang w:val="en-US" w:eastAsia="en-US"/>
          <w14:ligatures w14:val="none"/>
          <w14:cntxtAlts w14:val="0"/>
        </w:rPr>
        <w:t>,</w:t>
      </w:r>
      <w:r w:rsidRPr="003D058D">
        <w:rPr>
          <w:color w:val="auto"/>
          <w:kern w:val="0"/>
          <w:szCs w:val="24"/>
          <w:lang w:val="en-US" w:eastAsia="en-US"/>
          <w14:ligatures w14:val="none"/>
          <w14:cntxtAlts w14:val="0"/>
        </w:rPr>
        <w:t xml:space="preserve"> the Castillo’s Brothers at the Michael Finnegan Market in Belize City, who purchase three carcasses per month.  </w:t>
      </w:r>
    </w:p>
    <w:p w14:paraId="31307CA4" w14:textId="77777777" w:rsidR="00BF3FB0" w:rsidRDefault="00BF3FB0" w:rsidP="00BF3FB0">
      <w:pPr>
        <w:jc w:val="both"/>
        <w:rPr>
          <w:color w:val="auto"/>
          <w:kern w:val="0"/>
          <w:szCs w:val="24"/>
          <w:lang w:val="en-US" w:eastAsia="en-US"/>
          <w14:ligatures w14:val="none"/>
          <w14:cntxtAlts w14:val="0"/>
        </w:rPr>
      </w:pPr>
    </w:p>
    <w:p w14:paraId="2C2A6078" w14:textId="77777777" w:rsidR="00B52463" w:rsidRDefault="00B52463" w:rsidP="00BF3FB0">
      <w:pPr>
        <w:jc w:val="both"/>
        <w:rPr>
          <w:rFonts w:cs="Arial"/>
          <w:color w:val="auto"/>
          <w:kern w:val="0"/>
          <w:szCs w:val="24"/>
          <w:lang w:val="en-US" w:eastAsia="en-US"/>
          <w14:ligatures w14:val="none"/>
          <w14:cntxtAlts w14:val="0"/>
        </w:rPr>
      </w:pPr>
      <w:r w:rsidRPr="000B1CCB">
        <w:rPr>
          <w:rFonts w:cs="Arial"/>
          <w:color w:val="auto"/>
          <w:kern w:val="0"/>
          <w:szCs w:val="24"/>
          <w:lang w:val="en-US" w:eastAsia="en-US"/>
          <w14:ligatures w14:val="none"/>
          <w14:cntxtAlts w14:val="0"/>
        </w:rPr>
        <w:t xml:space="preserve">The meat shops sell to the consumers at </w:t>
      </w:r>
      <w:r w:rsidR="006100A2">
        <w:rPr>
          <w:rFonts w:cs="Arial"/>
          <w:color w:val="auto"/>
          <w:kern w:val="0"/>
          <w:szCs w:val="24"/>
          <w:lang w:val="en-US" w:eastAsia="en-US"/>
          <w14:ligatures w14:val="none"/>
          <w14:cntxtAlts w14:val="0"/>
        </w:rPr>
        <w:t>BZ</w:t>
      </w:r>
      <w:r w:rsidRPr="000B1CCB">
        <w:rPr>
          <w:rFonts w:cs="Arial"/>
          <w:color w:val="auto"/>
          <w:kern w:val="0"/>
          <w:szCs w:val="24"/>
          <w:lang w:val="en-US" w:eastAsia="en-US"/>
          <w14:ligatures w14:val="none"/>
          <w14:cntxtAlts w14:val="0"/>
        </w:rPr>
        <w:t xml:space="preserve">$8.50 to </w:t>
      </w:r>
      <w:r w:rsidR="006100A2">
        <w:rPr>
          <w:rFonts w:cs="Arial"/>
          <w:color w:val="auto"/>
          <w:kern w:val="0"/>
          <w:szCs w:val="24"/>
          <w:lang w:val="en-US" w:eastAsia="en-US"/>
          <w14:ligatures w14:val="none"/>
          <w14:cntxtAlts w14:val="0"/>
        </w:rPr>
        <w:t>BZ</w:t>
      </w:r>
      <w:r w:rsidRPr="000B1CCB">
        <w:rPr>
          <w:rFonts w:cs="Arial"/>
          <w:color w:val="auto"/>
          <w:kern w:val="0"/>
          <w:szCs w:val="24"/>
          <w:lang w:val="en-US" w:eastAsia="en-US"/>
          <w14:ligatures w14:val="none"/>
          <w14:cntxtAlts w14:val="0"/>
        </w:rPr>
        <w:t xml:space="preserve">$9.00 per lb. </w:t>
      </w:r>
      <w:r w:rsidR="008112AC">
        <w:rPr>
          <w:rFonts w:cs="Arial"/>
          <w:color w:val="auto"/>
          <w:kern w:val="0"/>
          <w:szCs w:val="24"/>
          <w:lang w:val="en-US" w:eastAsia="en-US"/>
          <w14:ligatures w14:val="none"/>
          <w14:cntxtAlts w14:val="0"/>
        </w:rPr>
        <w:t>However, t</w:t>
      </w:r>
      <w:r w:rsidRPr="000B1CCB">
        <w:rPr>
          <w:rFonts w:cs="Arial"/>
          <w:color w:val="auto"/>
          <w:kern w:val="0"/>
          <w:szCs w:val="24"/>
          <w:lang w:val="en-US" w:eastAsia="en-US"/>
          <w14:ligatures w14:val="none"/>
          <w14:cntxtAlts w14:val="0"/>
        </w:rPr>
        <w:t xml:space="preserve">here </w:t>
      </w:r>
      <w:r w:rsidR="00177530">
        <w:rPr>
          <w:rFonts w:cs="Arial"/>
          <w:color w:val="auto"/>
          <w:kern w:val="0"/>
          <w:szCs w:val="24"/>
          <w:lang w:val="en-US" w:eastAsia="en-US"/>
          <w14:ligatures w14:val="none"/>
          <w14:cntxtAlts w14:val="0"/>
        </w:rPr>
        <w:t>have been</w:t>
      </w:r>
      <w:r w:rsidRPr="000B1CCB">
        <w:rPr>
          <w:rFonts w:cs="Arial"/>
          <w:color w:val="auto"/>
          <w:kern w:val="0"/>
          <w:szCs w:val="24"/>
          <w:lang w:val="en-US" w:eastAsia="en-US"/>
          <w14:ligatures w14:val="none"/>
          <w14:cntxtAlts w14:val="0"/>
        </w:rPr>
        <w:t xml:space="preserve"> instances where </w:t>
      </w:r>
      <w:r w:rsidR="00177530">
        <w:rPr>
          <w:rFonts w:cs="Arial"/>
          <w:color w:val="auto"/>
          <w:kern w:val="0"/>
          <w:szCs w:val="24"/>
          <w:lang w:val="en-US" w:eastAsia="en-US"/>
          <w14:ligatures w14:val="none"/>
          <w14:cntxtAlts w14:val="0"/>
        </w:rPr>
        <w:t xml:space="preserve">carcasses have been sold at </w:t>
      </w:r>
      <w:r w:rsidRPr="000B1CCB">
        <w:rPr>
          <w:rFonts w:cs="Arial"/>
          <w:color w:val="auto"/>
          <w:kern w:val="0"/>
          <w:szCs w:val="24"/>
          <w:lang w:val="en-US" w:eastAsia="en-US"/>
          <w14:ligatures w14:val="none"/>
          <w14:cntxtAlts w14:val="0"/>
        </w:rPr>
        <w:t xml:space="preserve">as much as </w:t>
      </w:r>
      <w:r w:rsidR="006100A2">
        <w:rPr>
          <w:rFonts w:cs="Arial"/>
          <w:color w:val="auto"/>
          <w:kern w:val="0"/>
          <w:szCs w:val="24"/>
          <w:lang w:val="en-US" w:eastAsia="en-US"/>
          <w14:ligatures w14:val="none"/>
          <w14:cntxtAlts w14:val="0"/>
        </w:rPr>
        <w:t>BZ</w:t>
      </w:r>
      <w:r w:rsidRPr="000B1CCB">
        <w:rPr>
          <w:rFonts w:cs="Arial"/>
          <w:color w:val="auto"/>
          <w:kern w:val="0"/>
          <w:szCs w:val="24"/>
          <w:lang w:val="en-US" w:eastAsia="en-US"/>
          <w14:ligatures w14:val="none"/>
          <w14:cntxtAlts w14:val="0"/>
        </w:rPr>
        <w:t xml:space="preserve">$11.00 </w:t>
      </w:r>
      <w:r w:rsidR="0011490D" w:rsidRPr="000B1CCB">
        <w:rPr>
          <w:rFonts w:cs="Arial"/>
          <w:color w:val="auto"/>
          <w:kern w:val="0"/>
          <w:szCs w:val="24"/>
          <w:lang w:val="en-US" w:eastAsia="en-US"/>
          <w14:ligatures w14:val="none"/>
          <w14:cntxtAlts w14:val="0"/>
        </w:rPr>
        <w:t>per lb</w:t>
      </w:r>
      <w:r w:rsidR="0011490D">
        <w:rPr>
          <w:rFonts w:cs="Arial"/>
          <w:color w:val="auto"/>
          <w:kern w:val="0"/>
          <w:szCs w:val="24"/>
          <w:lang w:val="en-US" w:eastAsia="en-US"/>
          <w14:ligatures w14:val="none"/>
          <w14:cntxtAlts w14:val="0"/>
        </w:rPr>
        <w:t xml:space="preserve"> </w:t>
      </w:r>
      <w:r w:rsidR="00177530">
        <w:rPr>
          <w:rFonts w:cs="Arial"/>
          <w:color w:val="auto"/>
          <w:kern w:val="0"/>
          <w:szCs w:val="24"/>
          <w:lang w:val="en-US" w:eastAsia="en-US"/>
          <w14:ligatures w14:val="none"/>
          <w14:cntxtAlts w14:val="0"/>
        </w:rPr>
        <w:t>to</w:t>
      </w:r>
      <w:r w:rsidRPr="000B1CCB">
        <w:rPr>
          <w:rFonts w:cs="Arial"/>
          <w:color w:val="auto"/>
          <w:kern w:val="0"/>
          <w:szCs w:val="24"/>
          <w:lang w:val="en-US" w:eastAsia="en-US"/>
          <w14:ligatures w14:val="none"/>
          <w14:cntxtAlts w14:val="0"/>
        </w:rPr>
        <w:t xml:space="preserve"> a Casino. </w:t>
      </w:r>
    </w:p>
    <w:p w14:paraId="70C39A9B" w14:textId="77777777" w:rsidR="000B1CCB" w:rsidRPr="000B1CCB" w:rsidRDefault="000B1CCB" w:rsidP="00BF3FB0">
      <w:pPr>
        <w:jc w:val="both"/>
        <w:rPr>
          <w:color w:val="auto"/>
          <w:kern w:val="0"/>
          <w:szCs w:val="24"/>
          <w:lang w:val="en-US" w:eastAsia="en-US"/>
          <w14:ligatures w14:val="none"/>
          <w14:cntxtAlts w14:val="0"/>
        </w:rPr>
      </w:pPr>
    </w:p>
    <w:p w14:paraId="1B0F234C" w14:textId="77777777" w:rsidR="00BF3FB0" w:rsidRDefault="00BF3FB0" w:rsidP="00BF3FB0">
      <w:pPr>
        <w:jc w:val="both"/>
        <w:rPr>
          <w:color w:val="auto"/>
          <w:kern w:val="0"/>
          <w:szCs w:val="24"/>
          <w:lang w:val="en-US" w:eastAsia="en-US"/>
          <w14:ligatures w14:val="none"/>
          <w14:cntxtAlts w14:val="0"/>
        </w:rPr>
      </w:pPr>
      <w:r>
        <w:rPr>
          <w:color w:val="auto"/>
          <w:kern w:val="0"/>
          <w:szCs w:val="24"/>
          <w:lang w:val="en-US" w:eastAsia="en-US"/>
          <w14:ligatures w14:val="none"/>
          <w14:cntxtAlts w14:val="0"/>
        </w:rPr>
        <w:t xml:space="preserve">Based on the consultations with the meat shops in Northern Belize, it may appear that demand is low, given that only one meat shop sells three carcasses per month. </w:t>
      </w:r>
      <w:r w:rsidR="00324F1D">
        <w:rPr>
          <w:color w:val="auto"/>
          <w:kern w:val="0"/>
          <w:szCs w:val="24"/>
          <w:lang w:val="en-US" w:eastAsia="en-US"/>
          <w14:ligatures w14:val="none"/>
          <w14:cntxtAlts w14:val="0"/>
        </w:rPr>
        <w:t>Since commercial sheep farming is in its infancy, it could be assumed that</w:t>
      </w:r>
      <w:r>
        <w:rPr>
          <w:color w:val="auto"/>
          <w:kern w:val="0"/>
          <w:szCs w:val="24"/>
          <w:lang w:val="en-US" w:eastAsia="en-US"/>
          <w14:ligatures w14:val="none"/>
          <w14:cntxtAlts w14:val="0"/>
        </w:rPr>
        <w:t xml:space="preserve"> </w:t>
      </w:r>
      <w:r w:rsidR="00E86224">
        <w:rPr>
          <w:color w:val="auto"/>
          <w:kern w:val="0"/>
          <w:szCs w:val="24"/>
          <w:lang w:val="en-US" w:eastAsia="en-US"/>
          <w14:ligatures w14:val="none"/>
          <w14:cntxtAlts w14:val="0"/>
        </w:rPr>
        <w:t xml:space="preserve">some </w:t>
      </w:r>
      <w:r>
        <w:rPr>
          <w:color w:val="auto"/>
          <w:kern w:val="0"/>
          <w:szCs w:val="24"/>
          <w:lang w:val="en-US" w:eastAsia="en-US"/>
          <w14:ligatures w14:val="none"/>
          <w14:cntxtAlts w14:val="0"/>
        </w:rPr>
        <w:t>households grow, slaughter and consume their own sheep</w:t>
      </w:r>
      <w:r w:rsidR="00E86224">
        <w:rPr>
          <w:color w:val="auto"/>
          <w:kern w:val="0"/>
          <w:szCs w:val="24"/>
          <w:lang w:val="en-US" w:eastAsia="en-US"/>
          <w14:ligatures w14:val="none"/>
          <w14:cntxtAlts w14:val="0"/>
        </w:rPr>
        <w:t>.</w:t>
      </w:r>
      <w:r>
        <w:rPr>
          <w:color w:val="auto"/>
          <w:kern w:val="0"/>
          <w:szCs w:val="24"/>
          <w:lang w:val="en-US" w:eastAsia="en-US"/>
          <w14:ligatures w14:val="none"/>
          <w14:cntxtAlts w14:val="0"/>
        </w:rPr>
        <w:t xml:space="preserve"> </w:t>
      </w:r>
    </w:p>
    <w:p w14:paraId="2EC9DF2C" w14:textId="77777777" w:rsidR="0014129F" w:rsidRDefault="0014129F" w:rsidP="00BF3FB0">
      <w:pPr>
        <w:jc w:val="both"/>
        <w:rPr>
          <w:color w:val="auto"/>
          <w:kern w:val="0"/>
          <w:szCs w:val="24"/>
          <w:lang w:val="en-US" w:eastAsia="en-US"/>
          <w14:ligatures w14:val="none"/>
          <w14:cntxtAlts w14:val="0"/>
        </w:rPr>
      </w:pPr>
    </w:p>
    <w:p w14:paraId="1183562E" w14:textId="77777777" w:rsidR="00843113" w:rsidRDefault="00284485" w:rsidP="000E2BB3">
      <w:pPr>
        <w:pStyle w:val="Heading2"/>
        <w:numPr>
          <w:ilvl w:val="1"/>
          <w:numId w:val="12"/>
        </w:numPr>
        <w:rPr>
          <w:lang w:val="en-US" w:eastAsia="en-US"/>
        </w:rPr>
      </w:pPr>
      <w:bookmarkStart w:id="25" w:name="_Toc445209827"/>
      <w:r>
        <w:rPr>
          <w:lang w:val="en-US" w:eastAsia="en-US"/>
        </w:rPr>
        <w:t>Conclusion</w:t>
      </w:r>
      <w:bookmarkEnd w:id="25"/>
      <w:r w:rsidR="000E2BB3">
        <w:rPr>
          <w:lang w:val="en-US" w:eastAsia="en-US"/>
        </w:rPr>
        <w:t xml:space="preserve"> </w:t>
      </w:r>
    </w:p>
    <w:p w14:paraId="768DE937" w14:textId="77777777" w:rsidR="00100BEF" w:rsidRDefault="00100BEF" w:rsidP="00284485">
      <w:pPr>
        <w:rPr>
          <w:rFonts w:ascii="Arial" w:hAnsi="Arial" w:cs="Arial"/>
          <w:color w:val="auto"/>
          <w:kern w:val="0"/>
          <w:szCs w:val="24"/>
          <w:lang w:val="en-US" w:eastAsia="en-US"/>
          <w14:ligatures w14:val="none"/>
          <w14:cntxtAlts w14:val="0"/>
        </w:rPr>
      </w:pPr>
    </w:p>
    <w:p w14:paraId="3D38E043" w14:textId="77777777" w:rsidR="00121BCE" w:rsidRDefault="00100BEF" w:rsidP="00793EC8">
      <w:pPr>
        <w:jc w:val="both"/>
        <w:rPr>
          <w:color w:val="auto"/>
          <w:kern w:val="0"/>
          <w:szCs w:val="24"/>
          <w:lang w:val="en-US" w:eastAsia="en-US"/>
          <w14:ligatures w14:val="none"/>
          <w14:cntxtAlts w14:val="0"/>
        </w:rPr>
      </w:pPr>
      <w:r w:rsidRPr="00793EC8">
        <w:rPr>
          <w:color w:val="auto"/>
          <w:kern w:val="0"/>
          <w:szCs w:val="24"/>
          <w:lang w:val="en-US" w:eastAsia="en-US"/>
          <w14:ligatures w14:val="none"/>
          <w14:cntxtAlts w14:val="0"/>
        </w:rPr>
        <w:t xml:space="preserve">Based on the above captioned analysis, the market for </w:t>
      </w:r>
      <w:r w:rsidR="00E01EA9">
        <w:rPr>
          <w:color w:val="auto"/>
          <w:kern w:val="0"/>
          <w:szCs w:val="24"/>
          <w:lang w:val="en-US" w:eastAsia="en-US"/>
          <w14:ligatures w14:val="none"/>
          <w14:cntxtAlts w14:val="0"/>
        </w:rPr>
        <w:t>sheep meat</w:t>
      </w:r>
      <w:r w:rsidRPr="00793EC8">
        <w:rPr>
          <w:color w:val="auto"/>
          <w:kern w:val="0"/>
          <w:szCs w:val="24"/>
          <w:lang w:val="en-US" w:eastAsia="en-US"/>
          <w14:ligatures w14:val="none"/>
          <w14:cntxtAlts w14:val="0"/>
        </w:rPr>
        <w:t xml:space="preserve"> from Northern Belize is small</w:t>
      </w:r>
      <w:r w:rsidR="000F4EF2">
        <w:rPr>
          <w:color w:val="auto"/>
          <w:kern w:val="0"/>
          <w:szCs w:val="24"/>
          <w:lang w:val="en-US" w:eastAsia="en-US"/>
          <w14:ligatures w14:val="none"/>
          <w14:cntxtAlts w14:val="0"/>
        </w:rPr>
        <w:t>,</w:t>
      </w:r>
      <w:r w:rsidRPr="00793EC8">
        <w:rPr>
          <w:color w:val="auto"/>
          <w:kern w:val="0"/>
          <w:szCs w:val="24"/>
          <w:lang w:val="en-US" w:eastAsia="en-US"/>
          <w14:ligatures w14:val="none"/>
          <w14:cntxtAlts w14:val="0"/>
        </w:rPr>
        <w:t xml:space="preserve"> but growing among </w:t>
      </w:r>
      <w:r w:rsidR="00E01EA9">
        <w:rPr>
          <w:color w:val="auto"/>
          <w:kern w:val="0"/>
          <w:szCs w:val="24"/>
          <w:lang w:val="en-US" w:eastAsia="en-US"/>
          <w14:ligatures w14:val="none"/>
          <w14:cntxtAlts w14:val="0"/>
        </w:rPr>
        <w:t xml:space="preserve">specific </w:t>
      </w:r>
      <w:r w:rsidRPr="00793EC8">
        <w:rPr>
          <w:color w:val="auto"/>
          <w:kern w:val="0"/>
          <w:szCs w:val="24"/>
          <w:lang w:val="en-US" w:eastAsia="en-US"/>
          <w14:ligatures w14:val="none"/>
          <w14:cntxtAlts w14:val="0"/>
        </w:rPr>
        <w:t xml:space="preserve">consumer groups. </w:t>
      </w:r>
      <w:r w:rsidR="00121BCE">
        <w:rPr>
          <w:color w:val="auto"/>
          <w:kern w:val="0"/>
          <w:szCs w:val="24"/>
          <w:lang w:val="en-US" w:eastAsia="en-US"/>
          <w14:ligatures w14:val="none"/>
          <w14:cntxtAlts w14:val="0"/>
        </w:rPr>
        <w:t xml:space="preserve">Given cultural traditions, a significant growth in its consumption may not come from traditional Belizeans. There is great potential with religious groups such as Hindus and Muslims and other nationalities, such as Americans. </w:t>
      </w:r>
    </w:p>
    <w:p w14:paraId="4A0038CA" w14:textId="77777777" w:rsidR="00121BCE" w:rsidRDefault="00121BCE" w:rsidP="00793EC8">
      <w:pPr>
        <w:jc w:val="both"/>
        <w:rPr>
          <w:color w:val="auto"/>
          <w:kern w:val="0"/>
          <w:szCs w:val="24"/>
          <w:lang w:val="en-US" w:eastAsia="en-US"/>
          <w14:ligatures w14:val="none"/>
          <w14:cntxtAlts w14:val="0"/>
        </w:rPr>
      </w:pPr>
    </w:p>
    <w:p w14:paraId="058F7E0B" w14:textId="77777777" w:rsidR="00843113" w:rsidRPr="00793EC8" w:rsidRDefault="00C25AC0" w:rsidP="00793EC8">
      <w:pPr>
        <w:jc w:val="both"/>
        <w:rPr>
          <w:lang w:val="en-US" w:eastAsia="en-US"/>
        </w:rPr>
      </w:pPr>
      <w:r w:rsidRPr="00793EC8">
        <w:rPr>
          <w:color w:val="auto"/>
          <w:kern w:val="0"/>
          <w:szCs w:val="24"/>
          <w:lang w:val="en-US" w:eastAsia="en-US"/>
          <w14:ligatures w14:val="none"/>
          <w14:cntxtAlts w14:val="0"/>
        </w:rPr>
        <w:t xml:space="preserve">Belize is growing as a tourist destination, with </w:t>
      </w:r>
      <w:r w:rsidR="001407AB">
        <w:rPr>
          <w:color w:val="auto"/>
          <w:kern w:val="0"/>
          <w:szCs w:val="24"/>
          <w:lang w:val="en-US" w:eastAsia="en-US"/>
          <w14:ligatures w14:val="none"/>
          <w14:cntxtAlts w14:val="0"/>
        </w:rPr>
        <w:t>nearly 300,000 stop</w:t>
      </w:r>
      <w:r w:rsidR="00E86224">
        <w:rPr>
          <w:color w:val="auto"/>
          <w:kern w:val="0"/>
          <w:szCs w:val="24"/>
          <w:lang w:val="en-US" w:eastAsia="en-US"/>
          <w14:ligatures w14:val="none"/>
          <w14:cntxtAlts w14:val="0"/>
        </w:rPr>
        <w:t>-</w:t>
      </w:r>
      <w:r w:rsidR="001407AB">
        <w:rPr>
          <w:color w:val="auto"/>
          <w:kern w:val="0"/>
          <w:szCs w:val="24"/>
          <w:lang w:val="en-US" w:eastAsia="en-US"/>
          <w14:ligatures w14:val="none"/>
          <w14:cntxtAlts w14:val="0"/>
        </w:rPr>
        <w:t xml:space="preserve">over </w:t>
      </w:r>
      <w:r w:rsidR="00E86224">
        <w:rPr>
          <w:color w:val="auto"/>
          <w:kern w:val="0"/>
          <w:szCs w:val="24"/>
          <w:lang w:val="en-US" w:eastAsia="en-US"/>
          <w14:ligatures w14:val="none"/>
          <w14:cntxtAlts w14:val="0"/>
        </w:rPr>
        <w:t xml:space="preserve">visitors </w:t>
      </w:r>
      <w:r w:rsidR="001407AB">
        <w:rPr>
          <w:color w:val="auto"/>
          <w:kern w:val="0"/>
          <w:szCs w:val="24"/>
          <w:lang w:val="en-US" w:eastAsia="en-US"/>
          <w14:ligatures w14:val="none"/>
          <w14:cntxtAlts w14:val="0"/>
        </w:rPr>
        <w:t>annually</w:t>
      </w:r>
      <w:r w:rsidRPr="00793EC8">
        <w:rPr>
          <w:color w:val="auto"/>
          <w:kern w:val="0"/>
          <w:szCs w:val="24"/>
          <w:lang w:val="en-US" w:eastAsia="en-US"/>
          <w14:ligatures w14:val="none"/>
          <w14:cntxtAlts w14:val="0"/>
        </w:rPr>
        <w:t>. In neighbouring Caribbean destinations, prime cuts of lamb are normally served to visitors as part of their meals.</w:t>
      </w:r>
      <w:r w:rsidR="00061AA6">
        <w:rPr>
          <w:color w:val="auto"/>
          <w:kern w:val="0"/>
          <w:szCs w:val="24"/>
          <w:lang w:val="en-US" w:eastAsia="en-US"/>
          <w14:ligatures w14:val="none"/>
          <w14:cntxtAlts w14:val="0"/>
        </w:rPr>
        <w:t xml:space="preserve"> With sensitization of hotel chefs, this can also be done in Belize. </w:t>
      </w:r>
      <w:r w:rsidRPr="00793EC8">
        <w:rPr>
          <w:color w:val="auto"/>
          <w:kern w:val="0"/>
          <w:szCs w:val="24"/>
          <w:lang w:val="en-US" w:eastAsia="en-US"/>
          <w14:ligatures w14:val="none"/>
          <w14:cntxtAlts w14:val="0"/>
        </w:rPr>
        <w:t xml:space="preserve"> </w:t>
      </w:r>
      <w:r w:rsidR="00061AA6">
        <w:rPr>
          <w:color w:val="auto"/>
          <w:kern w:val="0"/>
          <w:szCs w:val="24"/>
          <w:lang w:val="en-US" w:eastAsia="en-US"/>
          <w14:ligatures w14:val="none"/>
          <w14:cntxtAlts w14:val="0"/>
        </w:rPr>
        <w:t xml:space="preserve">However, such a programme would have to be properly managed to ensure that local sheep farmers benefit from any increase in demand for mutton or prime cuts of lamb. </w:t>
      </w:r>
    </w:p>
    <w:p w14:paraId="6CE32B9C" w14:textId="77777777" w:rsidR="007F1DDC" w:rsidRPr="00793EC8" w:rsidRDefault="007F1DDC" w:rsidP="00793EC8">
      <w:pPr>
        <w:ind w:left="60"/>
        <w:jc w:val="both"/>
        <w:rPr>
          <w:color w:val="auto"/>
          <w:kern w:val="0"/>
          <w:szCs w:val="24"/>
          <w:lang w:val="en-US" w:eastAsia="en-US"/>
          <w14:ligatures w14:val="none"/>
          <w14:cntxtAlts w14:val="0"/>
        </w:rPr>
      </w:pPr>
    </w:p>
    <w:p w14:paraId="620CE1AD" w14:textId="77777777" w:rsidR="00B52463" w:rsidRDefault="00B52463">
      <w:pPr>
        <w:spacing w:after="200" w:line="276" w:lineRule="auto"/>
        <w:rPr>
          <w:rFonts w:asciiTheme="majorHAnsi" w:eastAsiaTheme="majorEastAsia" w:hAnsiTheme="majorHAnsi" w:cstheme="majorBidi"/>
          <w:b/>
          <w:bCs/>
          <w:color w:val="365F91" w:themeColor="accent1" w:themeShade="BF"/>
          <w:sz w:val="28"/>
          <w:szCs w:val="28"/>
          <w:lang w:val="en-US"/>
        </w:rPr>
      </w:pPr>
      <w:r>
        <w:rPr>
          <w:lang w:val="en-US"/>
        </w:rPr>
        <w:br w:type="page"/>
      </w:r>
    </w:p>
    <w:p w14:paraId="233A9A2B" w14:textId="77777777" w:rsidR="00097080" w:rsidRDefault="00097080" w:rsidP="00097080">
      <w:pPr>
        <w:pStyle w:val="Heading1"/>
        <w:numPr>
          <w:ilvl w:val="0"/>
          <w:numId w:val="3"/>
        </w:numPr>
        <w:rPr>
          <w:lang w:val="en-US"/>
        </w:rPr>
      </w:pPr>
      <w:bookmarkStart w:id="26" w:name="_Toc445209828"/>
      <w:r>
        <w:rPr>
          <w:lang w:val="en-US"/>
        </w:rPr>
        <w:lastRenderedPageBreak/>
        <w:t>Supply Situation</w:t>
      </w:r>
      <w:bookmarkEnd w:id="26"/>
    </w:p>
    <w:p w14:paraId="1A3921D0" w14:textId="77777777" w:rsidR="00097080" w:rsidRDefault="00097080" w:rsidP="00097080">
      <w:pPr>
        <w:rPr>
          <w:lang w:val="en-US"/>
        </w:rPr>
      </w:pPr>
    </w:p>
    <w:p w14:paraId="1CD2F943" w14:textId="77777777" w:rsidR="00097080" w:rsidRPr="007F1DDC" w:rsidRDefault="00097080" w:rsidP="00097080">
      <w:pPr>
        <w:rPr>
          <w:rFonts w:ascii="Arial" w:hAnsi="Arial" w:cs="Arial"/>
          <w:color w:val="auto"/>
          <w:kern w:val="0"/>
          <w:szCs w:val="24"/>
          <w:lang w:val="en-US" w:eastAsia="en-US"/>
          <w14:ligatures w14:val="none"/>
          <w14:cntxtAlts w14:val="0"/>
        </w:rPr>
      </w:pPr>
    </w:p>
    <w:p w14:paraId="64B14ADE" w14:textId="77777777" w:rsidR="007D43CC" w:rsidRDefault="00327985" w:rsidP="00FB676D">
      <w:pPr>
        <w:jc w:val="both"/>
        <w:rPr>
          <w:color w:val="auto"/>
          <w:kern w:val="0"/>
          <w:szCs w:val="24"/>
          <w:lang w:val="en-US" w:eastAsia="en-US"/>
          <w14:ligatures w14:val="none"/>
          <w14:cntxtAlts w14:val="0"/>
        </w:rPr>
      </w:pPr>
      <w:r w:rsidRPr="00686A6D">
        <w:rPr>
          <w:color w:val="auto"/>
          <w:kern w:val="0"/>
          <w:szCs w:val="24"/>
          <w:lang w:val="en-US" w:eastAsia="en-US"/>
          <w14:ligatures w14:val="none"/>
          <w14:cntxtAlts w14:val="0"/>
        </w:rPr>
        <w:t>It is estimated that there</w:t>
      </w:r>
      <w:r w:rsidR="007D43CC" w:rsidRPr="00686A6D">
        <w:rPr>
          <w:color w:val="auto"/>
          <w:kern w:val="0"/>
          <w:szCs w:val="24"/>
          <w:lang w:val="en-US" w:eastAsia="en-US"/>
          <w14:ligatures w14:val="none"/>
          <w14:cntxtAlts w14:val="0"/>
        </w:rPr>
        <w:t xml:space="preserve"> are about 15,000 heads of sheep in Belize and 466 sheep producers.  The </w:t>
      </w:r>
      <w:r w:rsidRPr="00686A6D">
        <w:rPr>
          <w:color w:val="auto"/>
          <w:kern w:val="0"/>
          <w:szCs w:val="24"/>
          <w:lang w:val="en-US" w:eastAsia="en-US"/>
          <w14:ligatures w14:val="none"/>
          <w14:cntxtAlts w14:val="0"/>
        </w:rPr>
        <w:t>areas of greatest production are</w:t>
      </w:r>
      <w:r w:rsidR="007D43CC" w:rsidRPr="00686A6D">
        <w:rPr>
          <w:color w:val="auto"/>
          <w:kern w:val="0"/>
          <w:szCs w:val="24"/>
          <w:lang w:val="en-US" w:eastAsia="en-US"/>
          <w14:ligatures w14:val="none"/>
          <w14:cntxtAlts w14:val="0"/>
        </w:rPr>
        <w:t xml:space="preserve"> the O</w:t>
      </w:r>
      <w:r w:rsidRPr="00686A6D">
        <w:rPr>
          <w:color w:val="auto"/>
          <w:kern w:val="0"/>
          <w:szCs w:val="24"/>
          <w:lang w:val="en-US" w:eastAsia="en-US"/>
          <w14:ligatures w14:val="none"/>
          <w14:cntxtAlts w14:val="0"/>
        </w:rPr>
        <w:t xml:space="preserve">range </w:t>
      </w:r>
      <w:r w:rsidR="007D43CC" w:rsidRPr="00686A6D">
        <w:rPr>
          <w:color w:val="auto"/>
          <w:kern w:val="0"/>
          <w:szCs w:val="24"/>
          <w:lang w:val="en-US" w:eastAsia="en-US"/>
          <w14:ligatures w14:val="none"/>
          <w14:cntxtAlts w14:val="0"/>
        </w:rPr>
        <w:t>Walk, Cayo and Belize</w:t>
      </w:r>
      <w:r w:rsidRPr="00686A6D">
        <w:rPr>
          <w:color w:val="auto"/>
          <w:kern w:val="0"/>
          <w:szCs w:val="24"/>
          <w:lang w:val="en-US" w:eastAsia="en-US"/>
          <w14:ligatures w14:val="none"/>
          <w14:cntxtAlts w14:val="0"/>
        </w:rPr>
        <w:t xml:space="preserve"> districts</w:t>
      </w:r>
      <w:r w:rsidR="007D43CC" w:rsidRPr="00686A6D">
        <w:rPr>
          <w:color w:val="auto"/>
          <w:kern w:val="0"/>
          <w:szCs w:val="24"/>
          <w:lang w:val="en-US" w:eastAsia="en-US"/>
          <w14:ligatures w14:val="none"/>
          <w14:cntxtAlts w14:val="0"/>
        </w:rPr>
        <w:t xml:space="preserve">. </w:t>
      </w:r>
      <w:r w:rsidRPr="00686A6D">
        <w:rPr>
          <w:color w:val="auto"/>
          <w:kern w:val="0"/>
          <w:szCs w:val="24"/>
          <w:lang w:val="en-US" w:eastAsia="en-US"/>
          <w14:ligatures w14:val="none"/>
          <w14:cntxtAlts w14:val="0"/>
        </w:rPr>
        <w:t>The</w:t>
      </w:r>
      <w:r w:rsidR="007D43CC" w:rsidRPr="00686A6D">
        <w:rPr>
          <w:color w:val="auto"/>
          <w:kern w:val="0"/>
          <w:szCs w:val="24"/>
          <w:lang w:val="en-US" w:eastAsia="en-US"/>
          <w14:ligatures w14:val="none"/>
          <w14:cntxtAlts w14:val="0"/>
        </w:rPr>
        <w:t xml:space="preserve"> Barbados</w:t>
      </w:r>
      <w:r w:rsidR="007D43CC" w:rsidRPr="007D43CC">
        <w:rPr>
          <w:color w:val="auto"/>
          <w:kern w:val="0"/>
          <w:szCs w:val="24"/>
          <w:lang w:val="en-US" w:eastAsia="en-US"/>
          <w14:ligatures w14:val="none"/>
          <w14:cntxtAlts w14:val="0"/>
        </w:rPr>
        <w:t xml:space="preserve"> Black</w:t>
      </w:r>
      <w:r w:rsidR="007E0343">
        <w:rPr>
          <w:color w:val="auto"/>
          <w:kern w:val="0"/>
          <w:szCs w:val="24"/>
          <w:lang w:val="en-US" w:eastAsia="en-US"/>
          <w14:ligatures w14:val="none"/>
          <w14:cntxtAlts w14:val="0"/>
        </w:rPr>
        <w:t>b</w:t>
      </w:r>
      <w:r w:rsidR="007D43CC" w:rsidRPr="007D43CC">
        <w:rPr>
          <w:color w:val="auto"/>
          <w:kern w:val="0"/>
          <w:szCs w:val="24"/>
          <w:lang w:val="en-US" w:eastAsia="en-US"/>
          <w14:ligatures w14:val="none"/>
          <w14:cntxtAlts w14:val="0"/>
        </w:rPr>
        <w:t>elly and Dorper (White head)</w:t>
      </w:r>
      <w:r w:rsidRPr="00FB676D">
        <w:rPr>
          <w:color w:val="auto"/>
          <w:kern w:val="0"/>
          <w:szCs w:val="24"/>
          <w:lang w:val="en-US" w:eastAsia="en-US"/>
          <w14:ligatures w14:val="none"/>
          <w14:cntxtAlts w14:val="0"/>
        </w:rPr>
        <w:t xml:space="preserve"> sheep are predominantly produced by farmers</w:t>
      </w:r>
      <w:r w:rsidR="007D43CC" w:rsidRPr="007D43CC">
        <w:rPr>
          <w:color w:val="auto"/>
          <w:kern w:val="0"/>
          <w:szCs w:val="24"/>
          <w:lang w:val="en-US" w:eastAsia="en-US"/>
          <w14:ligatures w14:val="none"/>
          <w14:cntxtAlts w14:val="0"/>
        </w:rPr>
        <w:t xml:space="preserve">. </w:t>
      </w:r>
      <w:r w:rsidRPr="00FB676D">
        <w:rPr>
          <w:color w:val="auto"/>
          <w:kern w:val="0"/>
          <w:szCs w:val="24"/>
          <w:lang w:val="en-US" w:eastAsia="en-US"/>
          <w14:ligatures w14:val="none"/>
          <w14:cntxtAlts w14:val="0"/>
        </w:rPr>
        <w:t>However, t</w:t>
      </w:r>
      <w:r w:rsidR="007D43CC" w:rsidRPr="007D43CC">
        <w:rPr>
          <w:color w:val="auto"/>
          <w:kern w:val="0"/>
          <w:szCs w:val="24"/>
          <w:lang w:val="en-US" w:eastAsia="en-US"/>
          <w14:ligatures w14:val="none"/>
          <w14:cntxtAlts w14:val="0"/>
        </w:rPr>
        <w:t xml:space="preserve">he </w:t>
      </w:r>
      <w:r w:rsidRPr="00FB676D">
        <w:rPr>
          <w:color w:val="auto"/>
          <w:kern w:val="0"/>
          <w:szCs w:val="24"/>
          <w:lang w:val="en-US" w:eastAsia="en-US"/>
          <w14:ligatures w14:val="none"/>
          <w14:cntxtAlts w14:val="0"/>
        </w:rPr>
        <w:t>crossbreeds between these two comprise</w:t>
      </w:r>
      <w:r w:rsidR="007D43CC" w:rsidRPr="007D43CC">
        <w:rPr>
          <w:color w:val="auto"/>
          <w:kern w:val="0"/>
          <w:szCs w:val="24"/>
          <w:lang w:val="en-US" w:eastAsia="en-US"/>
          <w14:ligatures w14:val="none"/>
          <w14:cntxtAlts w14:val="0"/>
        </w:rPr>
        <w:t xml:space="preserve"> the vast majority</w:t>
      </w:r>
      <w:r w:rsidRPr="00FB676D">
        <w:rPr>
          <w:color w:val="auto"/>
          <w:kern w:val="0"/>
          <w:szCs w:val="24"/>
          <w:lang w:val="en-US" w:eastAsia="en-US"/>
          <w14:ligatures w14:val="none"/>
          <w14:cntxtAlts w14:val="0"/>
        </w:rPr>
        <w:t xml:space="preserve"> of herds</w:t>
      </w:r>
      <w:r w:rsidR="007D43CC" w:rsidRPr="007D43CC">
        <w:rPr>
          <w:color w:val="auto"/>
          <w:kern w:val="0"/>
          <w:szCs w:val="24"/>
          <w:lang w:val="en-US" w:eastAsia="en-US"/>
          <w14:ligatures w14:val="none"/>
          <w14:cntxtAlts w14:val="0"/>
        </w:rPr>
        <w:t>.  Few farms have Katahdin and Pelibuey</w:t>
      </w:r>
      <w:r w:rsidRPr="00FB676D">
        <w:rPr>
          <w:color w:val="auto"/>
          <w:kern w:val="0"/>
          <w:szCs w:val="24"/>
          <w:lang w:val="en-US" w:eastAsia="en-US"/>
          <w14:ligatures w14:val="none"/>
          <w14:cntxtAlts w14:val="0"/>
        </w:rPr>
        <w:t xml:space="preserve"> breeds</w:t>
      </w:r>
      <w:r w:rsidR="007D43CC" w:rsidRPr="007D43CC">
        <w:rPr>
          <w:color w:val="auto"/>
          <w:kern w:val="0"/>
          <w:szCs w:val="24"/>
          <w:lang w:val="en-US" w:eastAsia="en-US"/>
          <w14:ligatures w14:val="none"/>
          <w14:cntxtAlts w14:val="0"/>
        </w:rPr>
        <w:t xml:space="preserve">.  One farm in northern Belize produces purebred Dorper. </w:t>
      </w:r>
    </w:p>
    <w:p w14:paraId="00920417" w14:textId="77777777" w:rsidR="002B1F08" w:rsidRDefault="002B1F08" w:rsidP="00FB676D">
      <w:pPr>
        <w:jc w:val="both"/>
        <w:rPr>
          <w:color w:val="auto"/>
          <w:kern w:val="0"/>
          <w:szCs w:val="24"/>
          <w:lang w:val="en-US" w:eastAsia="en-US"/>
          <w14:ligatures w14:val="none"/>
          <w14:cntxtAlts w14:val="0"/>
        </w:rPr>
      </w:pPr>
    </w:p>
    <w:p w14:paraId="7CB386DF" w14:textId="77777777" w:rsidR="002B1F08" w:rsidRPr="007D43CC" w:rsidRDefault="002B1F08" w:rsidP="00FB676D">
      <w:pPr>
        <w:jc w:val="both"/>
        <w:rPr>
          <w:color w:val="auto"/>
          <w:kern w:val="0"/>
          <w:szCs w:val="24"/>
          <w:lang w:val="en-US" w:eastAsia="en-US"/>
          <w14:ligatures w14:val="none"/>
          <w14:cntxtAlts w14:val="0"/>
        </w:rPr>
      </w:pPr>
      <w:r>
        <w:rPr>
          <w:color w:val="auto"/>
          <w:kern w:val="0"/>
          <w:szCs w:val="24"/>
          <w:lang w:val="en-US" w:eastAsia="en-US"/>
          <w14:ligatures w14:val="none"/>
          <w14:cntxtAlts w14:val="0"/>
        </w:rPr>
        <w:t xml:space="preserve">Trade statistics show that meat of sheep and goat are imported in small quantities (1 ton in 2014 and 2 tons in 2013) into Belize. There is no information on the type of importers of meat from sheep and goat. </w:t>
      </w:r>
    </w:p>
    <w:p w14:paraId="0E4A12C6" w14:textId="77777777" w:rsidR="007D43CC" w:rsidRDefault="007D43CC" w:rsidP="00097080">
      <w:pPr>
        <w:rPr>
          <w:rFonts w:ascii="Arial" w:hAnsi="Arial" w:cs="Arial"/>
          <w:color w:val="auto"/>
          <w:kern w:val="0"/>
          <w:szCs w:val="24"/>
          <w:lang w:val="en-US" w:eastAsia="en-US"/>
          <w14:ligatures w14:val="none"/>
          <w14:cntxtAlts w14:val="0"/>
        </w:rPr>
      </w:pPr>
    </w:p>
    <w:p w14:paraId="4ABEFB63" w14:textId="77777777" w:rsidR="00327985" w:rsidRDefault="00602329" w:rsidP="00327985">
      <w:pPr>
        <w:pStyle w:val="Heading2"/>
        <w:numPr>
          <w:ilvl w:val="1"/>
          <w:numId w:val="21"/>
        </w:numPr>
        <w:rPr>
          <w:lang w:val="en-US" w:eastAsia="en-US"/>
        </w:rPr>
      </w:pPr>
      <w:bookmarkStart w:id="27" w:name="_Toc445209829"/>
      <w:r>
        <w:rPr>
          <w:lang w:val="en-US" w:eastAsia="en-US"/>
        </w:rPr>
        <w:t xml:space="preserve">Sheep Production </w:t>
      </w:r>
      <w:r w:rsidR="00327985">
        <w:rPr>
          <w:lang w:val="en-US" w:eastAsia="en-US"/>
        </w:rPr>
        <w:t>In Northern Belize</w:t>
      </w:r>
      <w:bookmarkEnd w:id="27"/>
    </w:p>
    <w:p w14:paraId="1BBEED6B" w14:textId="77777777" w:rsidR="00327985" w:rsidRPr="00327985" w:rsidRDefault="00327985" w:rsidP="00327985">
      <w:pPr>
        <w:rPr>
          <w:lang w:val="en-US" w:eastAsia="en-US"/>
        </w:rPr>
      </w:pPr>
    </w:p>
    <w:p w14:paraId="06A6DD4B" w14:textId="77777777" w:rsidR="007D43CC" w:rsidRPr="00F86E24" w:rsidRDefault="007D43CC" w:rsidP="00A64D99">
      <w:pPr>
        <w:jc w:val="both"/>
        <w:rPr>
          <w:rFonts w:cs="Arial"/>
          <w:color w:val="auto"/>
          <w:kern w:val="0"/>
          <w:szCs w:val="24"/>
          <w:lang w:val="en-US" w:eastAsia="en-US"/>
          <w14:ligatures w14:val="none"/>
          <w14:cntxtAlts w14:val="0"/>
        </w:rPr>
      </w:pPr>
      <w:r w:rsidRPr="00A64D99">
        <w:rPr>
          <w:rFonts w:cs="Arial"/>
          <w:color w:val="auto"/>
          <w:kern w:val="0"/>
          <w:szCs w:val="24"/>
          <w:lang w:val="en-US" w:eastAsia="en-US"/>
          <w14:ligatures w14:val="none"/>
          <w14:cntxtAlts w14:val="0"/>
        </w:rPr>
        <w:t xml:space="preserve">Based on an informal survey conducted by the consultant in 2015, there were approximately </w:t>
      </w:r>
      <w:r w:rsidR="00097080" w:rsidRPr="00A64D99">
        <w:rPr>
          <w:rFonts w:cs="Arial"/>
          <w:color w:val="auto"/>
          <w:kern w:val="0"/>
          <w:szCs w:val="24"/>
          <w:lang w:val="en-US" w:eastAsia="en-US"/>
          <w14:ligatures w14:val="none"/>
          <w14:cntxtAlts w14:val="0"/>
        </w:rPr>
        <w:t>3</w:t>
      </w:r>
      <w:r w:rsidR="00A64D99" w:rsidRPr="00A64D99">
        <w:rPr>
          <w:rFonts w:cs="Arial"/>
          <w:color w:val="auto"/>
          <w:kern w:val="0"/>
          <w:szCs w:val="24"/>
          <w:lang w:val="en-US" w:eastAsia="en-US"/>
          <w14:ligatures w14:val="none"/>
          <w14:cntxtAlts w14:val="0"/>
        </w:rPr>
        <w:t>2</w:t>
      </w:r>
      <w:r w:rsidR="00097080" w:rsidRPr="00A64D99">
        <w:rPr>
          <w:rFonts w:cs="Arial"/>
          <w:color w:val="auto"/>
          <w:kern w:val="0"/>
          <w:szCs w:val="24"/>
          <w:lang w:val="en-US" w:eastAsia="en-US"/>
          <w14:ligatures w14:val="none"/>
          <w14:cntxtAlts w14:val="0"/>
        </w:rPr>
        <w:t xml:space="preserve"> </w:t>
      </w:r>
      <w:r w:rsidRPr="00A64D99">
        <w:rPr>
          <w:rFonts w:cs="Arial"/>
          <w:color w:val="auto"/>
          <w:kern w:val="0"/>
          <w:szCs w:val="24"/>
          <w:lang w:val="en-US" w:eastAsia="en-US"/>
          <w14:ligatures w14:val="none"/>
          <w14:cntxtAlts w14:val="0"/>
        </w:rPr>
        <w:t xml:space="preserve">sheep </w:t>
      </w:r>
      <w:r w:rsidR="00097080" w:rsidRPr="00A64D99">
        <w:rPr>
          <w:rFonts w:cs="Arial"/>
          <w:color w:val="auto"/>
          <w:kern w:val="0"/>
          <w:szCs w:val="24"/>
          <w:lang w:val="en-US" w:eastAsia="en-US"/>
          <w14:ligatures w14:val="none"/>
          <w14:cntxtAlts w14:val="0"/>
        </w:rPr>
        <w:t xml:space="preserve">farmers </w:t>
      </w:r>
      <w:r w:rsidRPr="00A64D99">
        <w:rPr>
          <w:rFonts w:cs="Arial"/>
          <w:color w:val="auto"/>
          <w:kern w:val="0"/>
          <w:szCs w:val="24"/>
          <w:lang w:val="en-US" w:eastAsia="en-US"/>
          <w14:ligatures w14:val="none"/>
          <w14:cntxtAlts w14:val="0"/>
        </w:rPr>
        <w:t xml:space="preserve">in the Orange Walk and </w:t>
      </w:r>
      <w:r w:rsidR="009B3B97">
        <w:rPr>
          <w:rFonts w:cs="Arial"/>
          <w:color w:val="auto"/>
          <w:kern w:val="0"/>
          <w:szCs w:val="24"/>
          <w:lang w:val="en-US" w:eastAsia="en-US"/>
          <w14:ligatures w14:val="none"/>
          <w14:cntxtAlts w14:val="0"/>
        </w:rPr>
        <w:t>Corozal</w:t>
      </w:r>
      <w:r w:rsidRPr="00A64D99">
        <w:rPr>
          <w:rFonts w:cs="Arial"/>
          <w:color w:val="auto"/>
          <w:kern w:val="0"/>
          <w:szCs w:val="24"/>
          <w:lang w:val="en-US" w:eastAsia="en-US"/>
          <w14:ligatures w14:val="none"/>
          <w14:cntxtAlts w14:val="0"/>
        </w:rPr>
        <w:t xml:space="preserve"> Districts, who had a combined total of 1,6</w:t>
      </w:r>
      <w:r w:rsidR="00A64D99" w:rsidRPr="00A64D99">
        <w:rPr>
          <w:rFonts w:cs="Arial"/>
          <w:color w:val="auto"/>
          <w:kern w:val="0"/>
          <w:szCs w:val="24"/>
          <w:lang w:val="en-US" w:eastAsia="en-US"/>
          <w14:ligatures w14:val="none"/>
          <w14:cntxtAlts w14:val="0"/>
        </w:rPr>
        <w:t>57</w:t>
      </w:r>
      <w:r w:rsidRPr="00A64D99">
        <w:rPr>
          <w:rFonts w:cs="Arial"/>
          <w:color w:val="auto"/>
          <w:kern w:val="0"/>
          <w:szCs w:val="24"/>
          <w:lang w:val="en-US" w:eastAsia="en-US"/>
          <w14:ligatures w14:val="none"/>
          <w14:cntxtAlts w14:val="0"/>
        </w:rPr>
        <w:t xml:space="preserve"> animals</w:t>
      </w:r>
      <w:r w:rsidR="00F86E24">
        <w:rPr>
          <w:rFonts w:cs="Arial"/>
          <w:color w:val="auto"/>
          <w:kern w:val="0"/>
          <w:szCs w:val="24"/>
          <w:lang w:val="en-US" w:eastAsia="en-US"/>
          <w14:ligatures w14:val="none"/>
          <w14:cntxtAlts w14:val="0"/>
        </w:rPr>
        <w:t xml:space="preserve"> (see Annex I)</w:t>
      </w:r>
      <w:r w:rsidRPr="00A64D99">
        <w:rPr>
          <w:rFonts w:cs="Arial"/>
          <w:color w:val="auto"/>
          <w:kern w:val="0"/>
          <w:szCs w:val="24"/>
          <w:lang w:val="en-US" w:eastAsia="en-US"/>
          <w14:ligatures w14:val="none"/>
          <w14:cntxtAlts w14:val="0"/>
        </w:rPr>
        <w:t xml:space="preserve">. </w:t>
      </w:r>
      <w:r w:rsidR="000B1F04" w:rsidRPr="00A64D99">
        <w:rPr>
          <w:rFonts w:cs="Arial"/>
          <w:color w:val="auto"/>
          <w:kern w:val="0"/>
          <w:szCs w:val="24"/>
          <w:lang w:val="en-US" w:eastAsia="en-US"/>
          <w14:ligatures w14:val="none"/>
          <w14:cntxtAlts w14:val="0"/>
        </w:rPr>
        <w:t xml:space="preserve">Disaggregated, there were 19 sheep farmers in the </w:t>
      </w:r>
      <w:r w:rsidR="009B3B97">
        <w:rPr>
          <w:rFonts w:cs="Arial"/>
          <w:color w:val="auto"/>
          <w:kern w:val="0"/>
          <w:szCs w:val="24"/>
          <w:lang w:val="en-US" w:eastAsia="en-US"/>
          <w14:ligatures w14:val="none"/>
          <w14:cntxtAlts w14:val="0"/>
        </w:rPr>
        <w:t>Corozal</w:t>
      </w:r>
      <w:r w:rsidR="000B1F04" w:rsidRPr="00A64D99">
        <w:rPr>
          <w:rFonts w:cs="Arial"/>
          <w:color w:val="auto"/>
          <w:kern w:val="0"/>
          <w:szCs w:val="24"/>
          <w:lang w:val="en-US" w:eastAsia="en-US"/>
          <w14:ligatures w14:val="none"/>
          <w14:cntxtAlts w14:val="0"/>
        </w:rPr>
        <w:t xml:space="preserve"> District with 597 animals and </w:t>
      </w:r>
      <w:r w:rsidR="00A64D99" w:rsidRPr="00A64D99">
        <w:rPr>
          <w:rFonts w:cs="Arial"/>
          <w:color w:val="auto"/>
          <w:kern w:val="0"/>
          <w:szCs w:val="24"/>
          <w:lang w:val="en-US" w:eastAsia="en-US"/>
          <w14:ligatures w14:val="none"/>
          <w14:cntxtAlts w14:val="0"/>
        </w:rPr>
        <w:t>13 farmers in Orange Walk District with 1</w:t>
      </w:r>
      <w:r w:rsidR="00FB676D">
        <w:rPr>
          <w:rFonts w:cs="Arial"/>
          <w:color w:val="auto"/>
          <w:kern w:val="0"/>
          <w:szCs w:val="24"/>
          <w:lang w:val="en-US" w:eastAsia="en-US"/>
          <w14:ligatures w14:val="none"/>
          <w14:cntxtAlts w14:val="0"/>
        </w:rPr>
        <w:t>,</w:t>
      </w:r>
      <w:r w:rsidR="00A64D99" w:rsidRPr="00A64D99">
        <w:rPr>
          <w:rFonts w:cs="Arial"/>
          <w:color w:val="auto"/>
          <w:kern w:val="0"/>
          <w:szCs w:val="24"/>
          <w:lang w:val="en-US" w:eastAsia="en-US"/>
          <w14:ligatures w14:val="none"/>
          <w14:cntxtAlts w14:val="0"/>
        </w:rPr>
        <w:t xml:space="preserve">060 animals. </w:t>
      </w:r>
      <w:r w:rsidR="00F86E24">
        <w:rPr>
          <w:rFonts w:cs="Arial"/>
          <w:color w:val="auto"/>
          <w:kern w:val="0"/>
          <w:szCs w:val="24"/>
          <w:lang w:val="en-US" w:eastAsia="en-US"/>
          <w14:ligatures w14:val="none"/>
          <w14:cntxtAlts w14:val="0"/>
        </w:rPr>
        <w:t xml:space="preserve">Herd sizes are larger in Orange Walk than in </w:t>
      </w:r>
      <w:r w:rsidR="009B3B97">
        <w:rPr>
          <w:rFonts w:cs="Arial"/>
          <w:color w:val="auto"/>
          <w:kern w:val="0"/>
          <w:szCs w:val="24"/>
          <w:lang w:val="en-US" w:eastAsia="en-US"/>
          <w14:ligatures w14:val="none"/>
          <w14:cntxtAlts w14:val="0"/>
        </w:rPr>
        <w:t>Corozal</w:t>
      </w:r>
      <w:r w:rsidR="00F86E24" w:rsidRPr="00F86E24">
        <w:rPr>
          <w:rFonts w:cs="Arial"/>
          <w:color w:val="auto"/>
          <w:kern w:val="0"/>
          <w:szCs w:val="24"/>
          <w:lang w:val="en-US" w:eastAsia="en-US"/>
          <w14:ligatures w14:val="none"/>
          <w14:cntxtAlts w14:val="0"/>
        </w:rPr>
        <w:t>. On an average, it is estimated that there is about 1.1 acre</w:t>
      </w:r>
      <w:r w:rsidR="006A591D">
        <w:rPr>
          <w:rFonts w:cs="Arial"/>
          <w:color w:val="auto"/>
          <w:kern w:val="0"/>
          <w:szCs w:val="24"/>
          <w:lang w:val="en-US" w:eastAsia="en-US"/>
          <w14:ligatures w14:val="none"/>
          <w14:cntxtAlts w14:val="0"/>
        </w:rPr>
        <w:t>s</w:t>
      </w:r>
      <w:r w:rsidR="00F86E24" w:rsidRPr="00F86E24">
        <w:rPr>
          <w:rFonts w:cs="Arial"/>
          <w:color w:val="auto"/>
          <w:kern w:val="0"/>
          <w:szCs w:val="24"/>
          <w:lang w:val="en-US" w:eastAsia="en-US"/>
          <w14:ligatures w14:val="none"/>
          <w14:cntxtAlts w14:val="0"/>
        </w:rPr>
        <w:t xml:space="preserve"> of land available per sheep, which suggests that there is scope for improving efficiency once production levels increase.  </w:t>
      </w:r>
    </w:p>
    <w:p w14:paraId="4A843B4C" w14:textId="77777777" w:rsidR="007D43CC" w:rsidRDefault="007D43CC" w:rsidP="00097080">
      <w:pPr>
        <w:rPr>
          <w:rFonts w:ascii="Arial" w:hAnsi="Arial" w:cs="Arial"/>
          <w:color w:val="auto"/>
          <w:kern w:val="0"/>
          <w:szCs w:val="24"/>
          <w:lang w:val="en-US" w:eastAsia="en-US"/>
          <w14:ligatures w14:val="none"/>
          <w14:cntxtAlts w14:val="0"/>
        </w:rPr>
      </w:pPr>
    </w:p>
    <w:p w14:paraId="4DE39D2A" w14:textId="77777777" w:rsidR="000A0D7B" w:rsidRDefault="000A0D7B" w:rsidP="00D90A25">
      <w:pPr>
        <w:jc w:val="both"/>
        <w:rPr>
          <w:rFonts w:cs="Arial"/>
          <w:color w:val="auto"/>
          <w:kern w:val="0"/>
          <w:szCs w:val="24"/>
          <w:lang w:val="en-US" w:eastAsia="en-US"/>
          <w14:ligatures w14:val="none"/>
          <w14:cntxtAlts w14:val="0"/>
        </w:rPr>
      </w:pPr>
      <w:r w:rsidRPr="00602329">
        <w:rPr>
          <w:rFonts w:cs="Arial"/>
          <w:color w:val="auto"/>
          <w:kern w:val="0"/>
          <w:szCs w:val="24"/>
          <w:lang w:val="en-US" w:eastAsia="en-US"/>
          <w14:ligatures w14:val="none"/>
          <w14:cntxtAlts w14:val="0"/>
        </w:rPr>
        <w:t xml:space="preserve">Sheep farmers works mainly as “independent units” and are not organized into groups or cooperatives. </w:t>
      </w:r>
      <w:r w:rsidR="00602329" w:rsidRPr="00A80754">
        <w:rPr>
          <w:rFonts w:cs="Arial"/>
          <w:color w:val="auto"/>
          <w:kern w:val="0"/>
          <w:szCs w:val="24"/>
          <w:lang w:val="en-US" w:eastAsia="en-US"/>
          <w14:ligatures w14:val="none"/>
          <w14:cntxtAlts w14:val="0"/>
        </w:rPr>
        <w:t xml:space="preserve">They are first generation growers who have been doing commercial quantities over the last 3 to 4 years. </w:t>
      </w:r>
    </w:p>
    <w:p w14:paraId="301123D5" w14:textId="77777777" w:rsidR="00602329" w:rsidRDefault="00602329" w:rsidP="00602329">
      <w:pPr>
        <w:jc w:val="both"/>
        <w:rPr>
          <w:rFonts w:cs="Arial"/>
          <w:color w:val="auto"/>
          <w:kern w:val="0"/>
          <w:szCs w:val="24"/>
          <w:lang w:val="en-US" w:eastAsia="en-US"/>
          <w14:ligatures w14:val="none"/>
          <w14:cntxtAlts w14:val="0"/>
        </w:rPr>
      </w:pPr>
    </w:p>
    <w:p w14:paraId="1C987879" w14:textId="77777777" w:rsidR="00602329" w:rsidRPr="00602329" w:rsidRDefault="00602329" w:rsidP="00602329">
      <w:pPr>
        <w:jc w:val="both"/>
        <w:rPr>
          <w:rFonts w:cs="Arial"/>
          <w:color w:val="auto"/>
          <w:kern w:val="0"/>
          <w:szCs w:val="24"/>
          <w:lang w:val="en-US" w:eastAsia="en-US"/>
          <w14:ligatures w14:val="none"/>
          <w14:cntxtAlts w14:val="0"/>
        </w:rPr>
      </w:pPr>
      <w:r>
        <w:rPr>
          <w:rFonts w:cs="Arial"/>
          <w:color w:val="auto"/>
          <w:kern w:val="0"/>
          <w:szCs w:val="24"/>
          <w:lang w:val="en-US" w:eastAsia="en-US"/>
          <w14:ligatures w14:val="none"/>
          <w14:cntxtAlts w14:val="0"/>
        </w:rPr>
        <w:t xml:space="preserve">There are other subsistence producers who have 1 to 2 sheep in their backyards.  </w:t>
      </w:r>
    </w:p>
    <w:p w14:paraId="2052887C" w14:textId="77777777" w:rsidR="00A80754" w:rsidRDefault="00A80754" w:rsidP="00602329">
      <w:pPr>
        <w:jc w:val="both"/>
        <w:rPr>
          <w:rFonts w:cs="Arial"/>
          <w:color w:val="auto"/>
          <w:kern w:val="0"/>
          <w:szCs w:val="24"/>
          <w:lang w:val="en-US" w:eastAsia="en-US"/>
          <w14:ligatures w14:val="none"/>
          <w14:cntxtAlts w14:val="0"/>
        </w:rPr>
      </w:pPr>
    </w:p>
    <w:p w14:paraId="194ABE50" w14:textId="77777777" w:rsidR="00097080" w:rsidRDefault="009D6AE4" w:rsidP="009D6AE4">
      <w:pPr>
        <w:jc w:val="both"/>
        <w:rPr>
          <w:rFonts w:cs="Arial"/>
          <w:color w:val="auto"/>
          <w:kern w:val="0"/>
          <w:szCs w:val="24"/>
          <w:lang w:val="en-US" w:eastAsia="en-US"/>
          <w14:ligatures w14:val="none"/>
          <w14:cntxtAlts w14:val="0"/>
        </w:rPr>
      </w:pPr>
      <w:r>
        <w:rPr>
          <w:rFonts w:cs="Arial"/>
          <w:color w:val="auto"/>
          <w:kern w:val="0"/>
          <w:szCs w:val="24"/>
          <w:lang w:val="en-US" w:eastAsia="en-US"/>
          <w14:ligatures w14:val="none"/>
          <w14:cntxtAlts w14:val="0"/>
        </w:rPr>
        <w:t>Various feeding systems were o</w:t>
      </w:r>
      <w:r w:rsidRPr="009D6AE4">
        <w:rPr>
          <w:rFonts w:cs="Arial"/>
          <w:color w:val="auto"/>
          <w:kern w:val="0"/>
          <w:szCs w:val="24"/>
          <w:lang w:val="en-US" w:eastAsia="en-US"/>
          <w14:ligatures w14:val="none"/>
          <w14:cntxtAlts w14:val="0"/>
        </w:rPr>
        <w:t xml:space="preserve">bserved </w:t>
      </w:r>
      <w:r>
        <w:rPr>
          <w:rFonts w:cs="Arial"/>
          <w:color w:val="auto"/>
          <w:kern w:val="0"/>
          <w:szCs w:val="24"/>
          <w:lang w:val="en-US" w:eastAsia="en-US"/>
          <w14:ligatures w14:val="none"/>
          <w14:cntxtAlts w14:val="0"/>
        </w:rPr>
        <w:t xml:space="preserve">on farms visited by the consultant. </w:t>
      </w:r>
      <w:r w:rsidR="007B55D8">
        <w:rPr>
          <w:rFonts w:cs="Arial"/>
          <w:color w:val="auto"/>
          <w:kern w:val="0"/>
          <w:szCs w:val="24"/>
          <w:lang w:val="en-US" w:eastAsia="en-US"/>
          <w14:ligatures w14:val="none"/>
          <w14:cntxtAlts w14:val="0"/>
        </w:rPr>
        <w:t>M</w:t>
      </w:r>
      <w:r w:rsidR="007B55D8" w:rsidRPr="009D6AE4">
        <w:rPr>
          <w:rFonts w:cs="Arial"/>
          <w:color w:val="auto"/>
          <w:kern w:val="0"/>
          <w:szCs w:val="24"/>
          <w:lang w:val="en-US" w:eastAsia="en-US"/>
          <w14:ligatures w14:val="none"/>
          <w14:cntxtAlts w14:val="0"/>
        </w:rPr>
        <w:t xml:space="preserve">ost farmers practice </w:t>
      </w:r>
      <w:r w:rsidR="00214054">
        <w:rPr>
          <w:rFonts w:cs="Arial"/>
          <w:color w:val="auto"/>
          <w:kern w:val="0"/>
          <w:szCs w:val="24"/>
          <w:lang w:val="en-US" w:eastAsia="en-US"/>
          <w14:ligatures w14:val="none"/>
          <w14:cntxtAlts w14:val="0"/>
        </w:rPr>
        <w:t xml:space="preserve">an </w:t>
      </w:r>
      <w:r w:rsidR="007B55D8" w:rsidRPr="009D6AE4">
        <w:rPr>
          <w:rFonts w:cs="Arial"/>
          <w:color w:val="auto"/>
          <w:kern w:val="0"/>
          <w:szCs w:val="24"/>
          <w:lang w:val="en-US" w:eastAsia="en-US"/>
          <w14:ligatures w14:val="none"/>
          <w14:cntxtAlts w14:val="0"/>
        </w:rPr>
        <w:t>extensive grazing system with minimal emphasis on adequate nutrition.</w:t>
      </w:r>
      <w:r w:rsidR="007B55D8">
        <w:rPr>
          <w:rFonts w:cs="Arial"/>
          <w:color w:val="auto"/>
          <w:kern w:val="0"/>
          <w:szCs w:val="24"/>
          <w:lang w:val="en-US" w:eastAsia="en-US"/>
          <w14:ligatures w14:val="none"/>
          <w14:cntxtAlts w14:val="0"/>
        </w:rPr>
        <w:t xml:space="preserve"> </w:t>
      </w:r>
      <w:r w:rsidR="00CE744A">
        <w:rPr>
          <w:rFonts w:cs="Arial"/>
          <w:color w:val="auto"/>
          <w:kern w:val="0"/>
          <w:szCs w:val="24"/>
          <w:lang w:val="en-US" w:eastAsia="en-US"/>
          <w14:ligatures w14:val="none"/>
          <w14:cntxtAlts w14:val="0"/>
        </w:rPr>
        <w:t>For example, o</w:t>
      </w:r>
      <w:r w:rsidRPr="009D6AE4">
        <w:rPr>
          <w:rFonts w:cs="Arial"/>
          <w:color w:val="auto"/>
          <w:kern w:val="0"/>
          <w:szCs w:val="24"/>
          <w:lang w:val="en-US" w:eastAsia="en-US"/>
          <w14:ligatures w14:val="none"/>
          <w14:cntxtAlts w14:val="0"/>
        </w:rPr>
        <w:t xml:space="preserve">ne farmer </w:t>
      </w:r>
      <w:r>
        <w:rPr>
          <w:rFonts w:cs="Arial"/>
          <w:color w:val="auto"/>
          <w:kern w:val="0"/>
          <w:szCs w:val="24"/>
          <w:lang w:val="en-US" w:eastAsia="en-US"/>
          <w14:ligatures w14:val="none"/>
          <w14:cntxtAlts w14:val="0"/>
        </w:rPr>
        <w:t xml:space="preserve">was observed </w:t>
      </w:r>
      <w:r w:rsidRPr="009D6AE4">
        <w:rPr>
          <w:rFonts w:cs="Arial"/>
          <w:color w:val="auto"/>
          <w:kern w:val="0"/>
          <w:szCs w:val="24"/>
          <w:lang w:val="en-US" w:eastAsia="en-US"/>
          <w14:ligatures w14:val="none"/>
          <w14:cntxtAlts w14:val="0"/>
        </w:rPr>
        <w:t xml:space="preserve">feeding </w:t>
      </w:r>
      <w:r>
        <w:rPr>
          <w:rFonts w:cs="Arial"/>
          <w:color w:val="auto"/>
          <w:kern w:val="0"/>
          <w:szCs w:val="24"/>
          <w:lang w:val="en-US" w:eastAsia="en-US"/>
          <w14:ligatures w14:val="none"/>
          <w14:cntxtAlts w14:val="0"/>
        </w:rPr>
        <w:t xml:space="preserve">his animals </w:t>
      </w:r>
      <w:r w:rsidRPr="009D6AE4">
        <w:rPr>
          <w:rFonts w:cs="Arial"/>
          <w:color w:val="auto"/>
          <w:kern w:val="0"/>
          <w:szCs w:val="24"/>
          <w:lang w:val="en-US" w:eastAsia="en-US"/>
          <w14:ligatures w14:val="none"/>
          <w14:cntxtAlts w14:val="0"/>
        </w:rPr>
        <w:t>corn and fruits from the farm</w:t>
      </w:r>
      <w:r>
        <w:rPr>
          <w:rFonts w:cs="Arial"/>
          <w:color w:val="auto"/>
          <w:kern w:val="0"/>
          <w:szCs w:val="24"/>
          <w:lang w:val="en-US" w:eastAsia="en-US"/>
          <w14:ligatures w14:val="none"/>
          <w14:cntxtAlts w14:val="0"/>
        </w:rPr>
        <w:t xml:space="preserve">, while other </w:t>
      </w:r>
      <w:r w:rsidRPr="009D6AE4">
        <w:rPr>
          <w:rFonts w:cs="Arial"/>
          <w:color w:val="auto"/>
          <w:kern w:val="0"/>
          <w:szCs w:val="24"/>
          <w:lang w:val="en-US" w:eastAsia="en-US"/>
          <w14:ligatures w14:val="none"/>
          <w14:cntxtAlts w14:val="0"/>
        </w:rPr>
        <w:t>farmers allowed their flocks to eat</w:t>
      </w:r>
      <w:r>
        <w:rPr>
          <w:rFonts w:cs="Arial"/>
          <w:color w:val="auto"/>
          <w:kern w:val="0"/>
          <w:szCs w:val="24"/>
          <w:lang w:val="en-US" w:eastAsia="en-US"/>
          <w14:ligatures w14:val="none"/>
          <w14:cntxtAlts w14:val="0"/>
        </w:rPr>
        <w:t xml:space="preserve"> sugarcane</w:t>
      </w:r>
      <w:r w:rsidR="00604E3B">
        <w:rPr>
          <w:rFonts w:cs="Arial"/>
          <w:color w:val="auto"/>
          <w:kern w:val="0"/>
          <w:szCs w:val="24"/>
          <w:lang w:val="en-US" w:eastAsia="en-US"/>
          <w14:ligatures w14:val="none"/>
          <w14:cntxtAlts w14:val="0"/>
        </w:rPr>
        <w:t>,</w:t>
      </w:r>
      <w:r>
        <w:rPr>
          <w:rFonts w:cs="Arial"/>
          <w:color w:val="auto"/>
          <w:kern w:val="0"/>
          <w:szCs w:val="24"/>
          <w:lang w:val="en-US" w:eastAsia="en-US"/>
          <w14:ligatures w14:val="none"/>
          <w14:cntxtAlts w14:val="0"/>
        </w:rPr>
        <w:t xml:space="preserve"> where available.  A larger </w:t>
      </w:r>
      <w:r w:rsidRPr="009D6AE4">
        <w:rPr>
          <w:rFonts w:cs="Arial"/>
          <w:color w:val="auto"/>
          <w:kern w:val="0"/>
          <w:szCs w:val="24"/>
          <w:lang w:val="en-US" w:eastAsia="en-US"/>
          <w14:ligatures w14:val="none"/>
          <w14:cntxtAlts w14:val="0"/>
        </w:rPr>
        <w:t xml:space="preserve">farmer </w:t>
      </w:r>
      <w:r>
        <w:rPr>
          <w:rFonts w:cs="Arial"/>
          <w:color w:val="auto"/>
          <w:kern w:val="0"/>
          <w:szCs w:val="24"/>
          <w:lang w:val="en-US" w:eastAsia="en-US"/>
          <w14:ligatures w14:val="none"/>
          <w14:cntxtAlts w14:val="0"/>
        </w:rPr>
        <w:t>reported</w:t>
      </w:r>
      <w:r w:rsidRPr="009D6AE4">
        <w:rPr>
          <w:rFonts w:cs="Arial"/>
          <w:color w:val="auto"/>
          <w:kern w:val="0"/>
          <w:szCs w:val="24"/>
          <w:lang w:val="en-US" w:eastAsia="en-US"/>
          <w14:ligatures w14:val="none"/>
          <w14:cntxtAlts w14:val="0"/>
        </w:rPr>
        <w:t xml:space="preserve"> that he fed </w:t>
      </w:r>
      <w:r>
        <w:rPr>
          <w:rFonts w:cs="Arial"/>
          <w:color w:val="auto"/>
          <w:kern w:val="0"/>
          <w:szCs w:val="24"/>
          <w:lang w:val="en-US" w:eastAsia="en-US"/>
          <w14:ligatures w14:val="none"/>
          <w14:cntxtAlts w14:val="0"/>
        </w:rPr>
        <w:t>the animals some</w:t>
      </w:r>
      <w:r w:rsidRPr="009D6AE4">
        <w:rPr>
          <w:rFonts w:cs="Arial"/>
          <w:color w:val="auto"/>
          <w:kern w:val="0"/>
          <w:szCs w:val="24"/>
          <w:lang w:val="en-US" w:eastAsia="en-US"/>
          <w14:ligatures w14:val="none"/>
          <w14:cntxtAlts w14:val="0"/>
        </w:rPr>
        <w:t xml:space="preserve"> concentrate purchased from a feed mill. </w:t>
      </w:r>
      <w:r w:rsidR="007B55D8">
        <w:rPr>
          <w:rFonts w:cs="Arial"/>
          <w:color w:val="auto"/>
          <w:kern w:val="0"/>
          <w:szCs w:val="24"/>
          <w:lang w:val="en-US" w:eastAsia="en-US"/>
          <w14:ligatures w14:val="none"/>
          <w14:cntxtAlts w14:val="0"/>
        </w:rPr>
        <w:t xml:space="preserve">Orange peelings purchased from a citrus factory were also fed to animals </w:t>
      </w:r>
      <w:r w:rsidR="009B7577">
        <w:rPr>
          <w:rFonts w:cs="Arial"/>
          <w:color w:val="auto"/>
          <w:kern w:val="0"/>
          <w:szCs w:val="24"/>
          <w:lang w:val="en-US" w:eastAsia="en-US"/>
          <w14:ligatures w14:val="none"/>
          <w14:cntxtAlts w14:val="0"/>
        </w:rPr>
        <w:t xml:space="preserve">on another farm. </w:t>
      </w:r>
    </w:p>
    <w:p w14:paraId="6373BE8E" w14:textId="77777777" w:rsidR="00546BBC" w:rsidRDefault="00546BBC" w:rsidP="009D6AE4">
      <w:pPr>
        <w:jc w:val="both"/>
        <w:rPr>
          <w:rFonts w:cs="Arial"/>
          <w:color w:val="auto"/>
          <w:kern w:val="0"/>
          <w:szCs w:val="24"/>
          <w:lang w:val="en-US" w:eastAsia="en-US"/>
          <w14:ligatures w14:val="none"/>
          <w14:cntxtAlts w14:val="0"/>
        </w:rPr>
      </w:pPr>
    </w:p>
    <w:p w14:paraId="6A622FF7" w14:textId="77777777" w:rsidR="003F2755" w:rsidRDefault="003F2755" w:rsidP="003F2755">
      <w:pPr>
        <w:pStyle w:val="Heading2"/>
        <w:numPr>
          <w:ilvl w:val="1"/>
          <w:numId w:val="21"/>
        </w:numPr>
        <w:rPr>
          <w:lang w:val="en-US" w:eastAsia="en-US"/>
        </w:rPr>
      </w:pPr>
      <w:bookmarkStart w:id="28" w:name="_Toc445209830"/>
      <w:r>
        <w:rPr>
          <w:lang w:val="en-US" w:eastAsia="en-US"/>
        </w:rPr>
        <w:t>Slaughter of Animals</w:t>
      </w:r>
      <w:bookmarkEnd w:id="28"/>
    </w:p>
    <w:p w14:paraId="53D70387" w14:textId="77777777" w:rsidR="003F2755" w:rsidRPr="003F2755" w:rsidRDefault="003F2755" w:rsidP="003F2755">
      <w:pPr>
        <w:rPr>
          <w:lang w:val="en-US" w:eastAsia="en-US"/>
        </w:rPr>
      </w:pPr>
    </w:p>
    <w:p w14:paraId="7AAF21FD" w14:textId="77777777" w:rsidR="00585B2E" w:rsidRDefault="006E2998" w:rsidP="00EA3A88">
      <w:pPr>
        <w:jc w:val="both"/>
        <w:rPr>
          <w:lang w:val="en-US" w:eastAsia="en-US"/>
        </w:rPr>
      </w:pPr>
      <w:r w:rsidRPr="00F73C48">
        <w:rPr>
          <w:lang w:val="en-US" w:eastAsia="en-US"/>
        </w:rPr>
        <w:t>Slaughter of animals is</w:t>
      </w:r>
      <w:r w:rsidR="00EA3A88">
        <w:rPr>
          <w:lang w:val="en-US" w:eastAsia="en-US"/>
        </w:rPr>
        <w:t xml:space="preserve"> primarily done at the Mennon</w:t>
      </w:r>
      <w:r w:rsidR="00F73C48" w:rsidRPr="00F73C48">
        <w:rPr>
          <w:lang w:val="en-US" w:eastAsia="en-US"/>
        </w:rPr>
        <w:t xml:space="preserve">ite community </w:t>
      </w:r>
      <w:r w:rsidRPr="00F73C48">
        <w:rPr>
          <w:lang w:val="en-US" w:eastAsia="en-US"/>
        </w:rPr>
        <w:t>in Shipyard</w:t>
      </w:r>
      <w:r w:rsidR="00F73C48" w:rsidRPr="00F73C48">
        <w:rPr>
          <w:lang w:val="en-US" w:eastAsia="en-US"/>
        </w:rPr>
        <w:t xml:space="preserve"> where there are two abattoirs which slaughter sheep. The abattoirs slaughter an average of 100 sheep per month. </w:t>
      </w:r>
      <w:r w:rsidR="004F2A4F">
        <w:rPr>
          <w:lang w:val="en-US" w:eastAsia="en-US"/>
        </w:rPr>
        <w:t xml:space="preserve">The animals are slaughtered on specified days to allow BAHA and Public Health officers to conduct </w:t>
      </w:r>
      <w:r w:rsidR="004F2A4F" w:rsidRPr="004F2A4F">
        <w:rPr>
          <w:lang w:val="en-US" w:eastAsia="en-US"/>
        </w:rPr>
        <w:t xml:space="preserve">ante mortem and post mortem inspection and certification of meats.  </w:t>
      </w:r>
    </w:p>
    <w:p w14:paraId="2BB7DFD9" w14:textId="77777777" w:rsidR="004F2A4F" w:rsidRPr="004F2A4F" w:rsidRDefault="004F2A4F" w:rsidP="004F2A4F">
      <w:pPr>
        <w:jc w:val="both"/>
        <w:rPr>
          <w:lang w:val="en-US" w:eastAsia="en-US"/>
        </w:rPr>
      </w:pPr>
      <w:r w:rsidRPr="004F2A4F">
        <w:rPr>
          <w:lang w:val="en-US" w:eastAsia="en-US"/>
        </w:rPr>
        <w:lastRenderedPageBreak/>
        <w:t xml:space="preserve">  </w:t>
      </w:r>
    </w:p>
    <w:p w14:paraId="481341E7" w14:textId="77777777" w:rsidR="009F22B9" w:rsidRDefault="008369B3" w:rsidP="008369B3">
      <w:pPr>
        <w:pStyle w:val="Heading2"/>
        <w:numPr>
          <w:ilvl w:val="1"/>
          <w:numId w:val="21"/>
        </w:numPr>
        <w:rPr>
          <w:rFonts w:eastAsiaTheme="minorHAnsi"/>
          <w:lang w:val="en-US" w:eastAsia="en-US"/>
        </w:rPr>
      </w:pPr>
      <w:bookmarkStart w:id="29" w:name="_Toc445209831"/>
      <w:r>
        <w:rPr>
          <w:rFonts w:eastAsiaTheme="minorHAnsi"/>
          <w:lang w:val="en-US" w:eastAsia="en-US"/>
        </w:rPr>
        <w:t>Constraints to Sheep Production</w:t>
      </w:r>
      <w:bookmarkEnd w:id="29"/>
      <w:r>
        <w:rPr>
          <w:rFonts w:eastAsiaTheme="minorHAnsi"/>
          <w:lang w:val="en-US" w:eastAsia="en-US"/>
        </w:rPr>
        <w:t xml:space="preserve"> </w:t>
      </w:r>
    </w:p>
    <w:p w14:paraId="25D40BFE" w14:textId="77777777" w:rsidR="008369B3" w:rsidRPr="008369B3" w:rsidRDefault="008369B3" w:rsidP="008369B3">
      <w:pPr>
        <w:rPr>
          <w:rFonts w:eastAsiaTheme="minorHAnsi"/>
          <w:lang w:val="en-US" w:eastAsia="en-US"/>
        </w:rPr>
      </w:pPr>
    </w:p>
    <w:p w14:paraId="52DCD747" w14:textId="77777777" w:rsidR="003D5A69" w:rsidRPr="003D5A69" w:rsidRDefault="004D7840" w:rsidP="000A1762">
      <w:pPr>
        <w:jc w:val="both"/>
        <w:rPr>
          <w:color w:val="auto"/>
          <w:kern w:val="0"/>
          <w:szCs w:val="24"/>
          <w:lang w:val="en-US" w:eastAsia="en-US"/>
          <w14:ligatures w14:val="none"/>
          <w14:cntxtAlts w14:val="0"/>
        </w:rPr>
      </w:pPr>
      <w:r>
        <w:rPr>
          <w:rFonts w:ascii="Arial" w:hAnsi="Arial" w:cs="Arial"/>
          <w:noProof/>
          <w:color w:val="auto"/>
          <w:kern w:val="0"/>
          <w:szCs w:val="24"/>
          <w:lang w:val="en-US" w:eastAsia="en-US"/>
          <w14:ligatures w14:val="none"/>
          <w14:cntxtAlts w14:val="0"/>
        </w:rPr>
        <w:drawing>
          <wp:anchor distT="4395" distB="5859" distL="118113" distR="118431" simplePos="0" relativeHeight="251679744" behindDoc="0" locked="0" layoutInCell="1" allowOverlap="1" wp14:anchorId="7D79E9C9" wp14:editId="490ABA8E">
            <wp:simplePos x="0" y="0"/>
            <wp:positionH relativeFrom="column">
              <wp:posOffset>2647315</wp:posOffset>
            </wp:positionH>
            <wp:positionV relativeFrom="paragraph">
              <wp:posOffset>786765</wp:posOffset>
            </wp:positionV>
            <wp:extent cx="3268345" cy="3978275"/>
            <wp:effectExtent l="0" t="0" r="27305" b="22225"/>
            <wp:wrapSquare wrapText="bothSides"/>
            <wp:docPr id="21"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3D5A69" w:rsidRPr="00960DC7">
        <w:rPr>
          <w:color w:val="auto"/>
          <w:kern w:val="0"/>
          <w:szCs w:val="24"/>
          <w:lang w:val="en-US" w:eastAsia="en-US"/>
          <w14:ligatures w14:val="none"/>
          <w14:cntxtAlts w14:val="0"/>
        </w:rPr>
        <w:t>The International Cooperation and Development Fund (ICDF) of Taiwan</w:t>
      </w:r>
      <w:r w:rsidR="00192D2D" w:rsidRPr="00960DC7">
        <w:rPr>
          <w:rStyle w:val="FootnoteReference"/>
          <w:color w:val="auto"/>
          <w:kern w:val="0"/>
          <w:szCs w:val="24"/>
          <w:lang w:val="en-US" w:eastAsia="en-US"/>
          <w14:ligatures w14:val="none"/>
          <w14:cntxtAlts w14:val="0"/>
        </w:rPr>
        <w:footnoteReference w:id="2"/>
      </w:r>
      <w:r w:rsidR="003D5A69" w:rsidRPr="00960DC7">
        <w:rPr>
          <w:color w:val="auto"/>
          <w:kern w:val="0"/>
          <w:szCs w:val="24"/>
          <w:lang w:val="en-US" w:eastAsia="en-US"/>
          <w14:ligatures w14:val="none"/>
          <w14:cntxtAlts w14:val="0"/>
        </w:rPr>
        <w:t xml:space="preserve"> indicate that p</w:t>
      </w:r>
      <w:r w:rsidR="003D5A69" w:rsidRPr="003D5A69">
        <w:rPr>
          <w:color w:val="auto"/>
          <w:kern w:val="0"/>
          <w:szCs w:val="24"/>
          <w:lang w:val="en-US" w:eastAsia="en-US"/>
          <w14:ligatures w14:val="none"/>
          <w14:cntxtAlts w14:val="0"/>
        </w:rPr>
        <w:t xml:space="preserve">roblems within the country’s existing </w:t>
      </w:r>
      <w:r w:rsidR="001B050F">
        <w:rPr>
          <w:color w:val="auto"/>
          <w:kern w:val="0"/>
          <w:szCs w:val="24"/>
          <w:lang w:val="en-US" w:eastAsia="en-US"/>
          <w14:ligatures w14:val="none"/>
          <w14:cntxtAlts w14:val="0"/>
        </w:rPr>
        <w:t xml:space="preserve">sheep </w:t>
      </w:r>
      <w:r w:rsidR="003D5A69" w:rsidRPr="003D5A69">
        <w:rPr>
          <w:color w:val="auto"/>
          <w:kern w:val="0"/>
          <w:szCs w:val="24"/>
          <w:lang w:val="en-US" w:eastAsia="en-US"/>
          <w14:ligatures w14:val="none"/>
          <w14:cntxtAlts w14:val="0"/>
        </w:rPr>
        <w:t xml:space="preserve">industry are caused by the poor quality of local sheep breeds, resulting in low productivity </w:t>
      </w:r>
      <w:r w:rsidR="001B050F">
        <w:rPr>
          <w:color w:val="auto"/>
          <w:kern w:val="0"/>
          <w:szCs w:val="24"/>
          <w:lang w:val="en-US" w:eastAsia="en-US"/>
          <w14:ligatures w14:val="none"/>
          <w14:cntxtAlts w14:val="0"/>
        </w:rPr>
        <w:t xml:space="preserve">and the inability </w:t>
      </w:r>
      <w:r w:rsidR="003D5A69" w:rsidRPr="003D5A69">
        <w:rPr>
          <w:color w:val="auto"/>
          <w:kern w:val="0"/>
          <w:szCs w:val="24"/>
          <w:lang w:val="en-US" w:eastAsia="en-US"/>
          <w14:ligatures w14:val="none"/>
          <w14:cntxtAlts w14:val="0"/>
        </w:rPr>
        <w:t xml:space="preserve">to meet market demand. </w:t>
      </w:r>
      <w:r w:rsidR="00192D2D" w:rsidRPr="00960DC7">
        <w:rPr>
          <w:color w:val="auto"/>
          <w:kern w:val="0"/>
          <w:szCs w:val="24"/>
          <w:lang w:val="en-US" w:eastAsia="en-US"/>
          <w14:ligatures w14:val="none"/>
          <w14:cntxtAlts w14:val="0"/>
        </w:rPr>
        <w:t>ICDF reports that t</w:t>
      </w:r>
      <w:r w:rsidR="003D5A69" w:rsidRPr="003D5A69">
        <w:rPr>
          <w:color w:val="auto"/>
          <w:kern w:val="0"/>
          <w:szCs w:val="24"/>
          <w:lang w:val="en-US" w:eastAsia="en-US"/>
          <w14:ligatures w14:val="none"/>
          <w14:cntxtAlts w14:val="0"/>
        </w:rPr>
        <w:t xml:space="preserve">he main reason for Belize’s low productivity in sheep production is that the quality of breeding sheep is poor. </w:t>
      </w:r>
      <w:r w:rsidR="008A0C1F">
        <w:rPr>
          <w:color w:val="auto"/>
          <w:kern w:val="0"/>
          <w:szCs w:val="24"/>
          <w:lang w:val="en-US" w:eastAsia="en-US"/>
          <w14:ligatures w14:val="none"/>
          <w14:cntxtAlts w14:val="0"/>
        </w:rPr>
        <w:t xml:space="preserve">There is limited capacity of Government to provide adequate and quality breeding stock to </w:t>
      </w:r>
      <w:r w:rsidR="003D5A69" w:rsidRPr="003D5A69">
        <w:rPr>
          <w:color w:val="auto"/>
          <w:kern w:val="0"/>
          <w:szCs w:val="24"/>
          <w:lang w:val="en-US" w:eastAsia="en-US"/>
          <w14:ligatures w14:val="none"/>
          <w14:cntxtAlts w14:val="0"/>
        </w:rPr>
        <w:t>meet the needs of farmers. The management and technology of sheep feed</w:t>
      </w:r>
      <w:r w:rsidR="008A0C1F">
        <w:rPr>
          <w:color w:val="auto"/>
          <w:kern w:val="0"/>
          <w:szCs w:val="24"/>
          <w:lang w:val="en-US" w:eastAsia="en-US"/>
          <w14:ligatures w14:val="none"/>
          <w14:cntxtAlts w14:val="0"/>
        </w:rPr>
        <w:t>ing systems</w:t>
      </w:r>
      <w:r w:rsidR="003D5A69" w:rsidRPr="003D5A69">
        <w:rPr>
          <w:color w:val="auto"/>
          <w:kern w:val="0"/>
          <w:szCs w:val="24"/>
          <w:lang w:val="en-US" w:eastAsia="en-US"/>
          <w14:ligatures w14:val="none"/>
          <w14:cntxtAlts w14:val="0"/>
        </w:rPr>
        <w:t xml:space="preserve"> is </w:t>
      </w:r>
      <w:r w:rsidR="008A0C1F">
        <w:rPr>
          <w:color w:val="auto"/>
          <w:kern w:val="0"/>
          <w:szCs w:val="24"/>
          <w:lang w:val="en-US" w:eastAsia="en-US"/>
          <w14:ligatures w14:val="none"/>
          <w14:cntxtAlts w14:val="0"/>
        </w:rPr>
        <w:t>poor</w:t>
      </w:r>
      <w:r w:rsidR="003D5A69" w:rsidRPr="003D5A69">
        <w:rPr>
          <w:color w:val="auto"/>
          <w:kern w:val="0"/>
          <w:szCs w:val="24"/>
          <w:lang w:val="en-US" w:eastAsia="en-US"/>
          <w14:ligatures w14:val="none"/>
          <w14:cntxtAlts w14:val="0"/>
        </w:rPr>
        <w:t xml:space="preserve"> and there has been a failure to maintain pure breeding lines. Farmers lack </w:t>
      </w:r>
      <w:r w:rsidR="00960DC7" w:rsidRPr="00960DC7">
        <w:rPr>
          <w:color w:val="auto"/>
          <w:kern w:val="0"/>
          <w:szCs w:val="24"/>
          <w:lang w:val="en-US" w:eastAsia="en-US"/>
          <w14:ligatures w14:val="none"/>
          <w14:cntxtAlts w14:val="0"/>
        </w:rPr>
        <w:t xml:space="preserve">mechanisms for </w:t>
      </w:r>
      <w:r w:rsidR="003D5A69" w:rsidRPr="003D5A69">
        <w:rPr>
          <w:color w:val="auto"/>
          <w:kern w:val="0"/>
          <w:szCs w:val="24"/>
          <w:lang w:val="en-US" w:eastAsia="en-US"/>
          <w14:ligatures w14:val="none"/>
          <w14:cntxtAlts w14:val="0"/>
        </w:rPr>
        <w:t>exchanging information</w:t>
      </w:r>
      <w:r w:rsidR="00960DC7" w:rsidRPr="00960DC7">
        <w:rPr>
          <w:color w:val="auto"/>
          <w:kern w:val="0"/>
          <w:szCs w:val="24"/>
          <w:lang w:val="en-US" w:eastAsia="en-US"/>
          <w14:ligatures w14:val="none"/>
          <w14:cntxtAlts w14:val="0"/>
        </w:rPr>
        <w:t xml:space="preserve"> and also knowledge about proper pasture and feed management and animal nutrition. </w:t>
      </w:r>
      <w:r w:rsidR="003D5A69" w:rsidRPr="003D5A69">
        <w:rPr>
          <w:color w:val="auto"/>
          <w:kern w:val="0"/>
          <w:szCs w:val="24"/>
          <w:lang w:val="en-US" w:eastAsia="en-US"/>
          <w14:ligatures w14:val="none"/>
          <w14:cntxtAlts w14:val="0"/>
        </w:rPr>
        <w:t xml:space="preserve">  </w:t>
      </w:r>
    </w:p>
    <w:p w14:paraId="7D3BADFC" w14:textId="77777777" w:rsidR="00A80754" w:rsidRPr="00960DC7" w:rsidRDefault="00A80754" w:rsidP="00A80754">
      <w:pPr>
        <w:rPr>
          <w:rFonts w:cs="Arial"/>
          <w:color w:val="auto"/>
          <w:kern w:val="0"/>
          <w:szCs w:val="24"/>
          <w:lang w:val="en-US" w:eastAsia="en-US"/>
          <w14:ligatures w14:val="none"/>
          <w14:cntxtAlts w14:val="0"/>
        </w:rPr>
      </w:pPr>
    </w:p>
    <w:p w14:paraId="758E8BAA" w14:textId="77777777" w:rsidR="00A17AC4" w:rsidRPr="004D7840" w:rsidRDefault="00D03F7D" w:rsidP="00604E3B">
      <w:pPr>
        <w:jc w:val="both"/>
        <w:rPr>
          <w:rFonts w:cs="Arial"/>
          <w:color w:val="auto"/>
          <w:kern w:val="0"/>
          <w:szCs w:val="24"/>
          <w:lang w:val="en-US" w:eastAsia="en-US"/>
          <w14:ligatures w14:val="none"/>
          <w14:cntxtAlts w14:val="0"/>
        </w:rPr>
      </w:pPr>
      <w:r w:rsidRPr="004D7840">
        <w:rPr>
          <w:rFonts w:cs="Arial"/>
          <w:color w:val="auto"/>
          <w:kern w:val="0"/>
          <w:szCs w:val="24"/>
          <w:lang w:val="en-US" w:eastAsia="en-US"/>
          <w14:ligatures w14:val="none"/>
          <w14:cntxtAlts w14:val="0"/>
        </w:rPr>
        <w:t>A survey conducted</w:t>
      </w:r>
      <w:r w:rsidR="00A24F0C" w:rsidRPr="004D7840">
        <w:rPr>
          <w:rFonts w:cs="Arial"/>
          <w:color w:val="auto"/>
          <w:kern w:val="0"/>
          <w:szCs w:val="24"/>
          <w:lang w:val="en-US" w:eastAsia="en-US"/>
          <w14:ligatures w14:val="none"/>
          <w14:cntxtAlts w14:val="0"/>
        </w:rPr>
        <w:t xml:space="preserve"> by the consultant </w:t>
      </w:r>
      <w:r w:rsidRPr="004D7840">
        <w:rPr>
          <w:rFonts w:cs="Arial"/>
          <w:color w:val="auto"/>
          <w:kern w:val="0"/>
          <w:szCs w:val="24"/>
          <w:lang w:val="en-US" w:eastAsia="en-US"/>
          <w14:ligatures w14:val="none"/>
          <w14:cntxtAlts w14:val="0"/>
        </w:rPr>
        <w:t xml:space="preserve">revealed that access to finance was reported as the main constraint to production by 22 percent of respondents. This was followed by the </w:t>
      </w:r>
      <w:r w:rsidR="0045149C">
        <w:rPr>
          <w:rFonts w:cs="Arial"/>
          <w:color w:val="auto"/>
          <w:kern w:val="0"/>
          <w:szCs w:val="24"/>
          <w:lang w:val="en-US" w:eastAsia="en-US"/>
          <w14:ligatures w14:val="none"/>
          <w14:cntxtAlts w14:val="0"/>
        </w:rPr>
        <w:t xml:space="preserve">capital costs for small farm infrastructure </w:t>
      </w:r>
      <w:r w:rsidRPr="004D7840">
        <w:rPr>
          <w:rFonts w:cs="Arial"/>
          <w:color w:val="auto"/>
          <w:kern w:val="0"/>
          <w:szCs w:val="24"/>
          <w:lang w:val="en-US" w:eastAsia="en-US"/>
          <w14:ligatures w14:val="none"/>
          <w14:cntxtAlts w14:val="0"/>
        </w:rPr>
        <w:t xml:space="preserve">(includes sheds, water, and fencing for animals) by 19 percent of respondents. The survey also substantiated the findings of ICDF, as 15 percent of respondents stated that there </w:t>
      </w:r>
      <w:r w:rsidR="00523D08" w:rsidRPr="004D7840">
        <w:rPr>
          <w:rFonts w:cs="Arial"/>
          <w:color w:val="auto"/>
          <w:kern w:val="0"/>
          <w:szCs w:val="24"/>
          <w:lang w:val="en-US" w:eastAsia="en-US"/>
          <w14:ligatures w14:val="none"/>
          <w14:cntxtAlts w14:val="0"/>
        </w:rPr>
        <w:t>were limited animals</w:t>
      </w:r>
      <w:r w:rsidRPr="004D7840">
        <w:rPr>
          <w:rFonts w:cs="Arial"/>
          <w:color w:val="auto"/>
          <w:kern w:val="0"/>
          <w:szCs w:val="24"/>
          <w:lang w:val="en-US" w:eastAsia="en-US"/>
          <w14:ligatures w14:val="none"/>
          <w14:cntxtAlts w14:val="0"/>
        </w:rPr>
        <w:t xml:space="preserve"> available for breeding</w:t>
      </w:r>
      <w:r w:rsidR="00523D08" w:rsidRPr="004D7840">
        <w:rPr>
          <w:rFonts w:cs="Arial"/>
          <w:color w:val="auto"/>
          <w:kern w:val="0"/>
          <w:szCs w:val="24"/>
          <w:lang w:val="en-US" w:eastAsia="en-US"/>
          <w14:ligatures w14:val="none"/>
          <w14:cntxtAlts w14:val="0"/>
        </w:rPr>
        <w:t xml:space="preserve"> and</w:t>
      </w:r>
      <w:r w:rsidRPr="004D7840">
        <w:rPr>
          <w:rFonts w:cs="Arial"/>
          <w:color w:val="auto"/>
          <w:kern w:val="0"/>
          <w:szCs w:val="24"/>
          <w:lang w:val="en-US" w:eastAsia="en-US"/>
          <w14:ligatures w14:val="none"/>
          <w14:cntxtAlts w14:val="0"/>
        </w:rPr>
        <w:t xml:space="preserve"> 8 percen</w:t>
      </w:r>
      <w:r w:rsidR="00523D08" w:rsidRPr="004D7840">
        <w:rPr>
          <w:rFonts w:cs="Arial"/>
          <w:color w:val="auto"/>
          <w:kern w:val="0"/>
          <w:szCs w:val="24"/>
          <w:lang w:val="en-US" w:eastAsia="en-US"/>
          <w14:ligatures w14:val="none"/>
          <w14:cntxtAlts w14:val="0"/>
        </w:rPr>
        <w:t xml:space="preserve">t stated that </w:t>
      </w:r>
      <w:r w:rsidR="00F673B4" w:rsidRPr="004D7840">
        <w:rPr>
          <w:rFonts w:cs="Arial"/>
          <w:color w:val="auto"/>
          <w:kern w:val="0"/>
          <w:szCs w:val="24"/>
          <w:lang w:val="en-US" w:eastAsia="en-US"/>
          <w14:ligatures w14:val="none"/>
          <w14:cntxtAlts w14:val="0"/>
        </w:rPr>
        <w:t>obtaining the right genetic stock was an issue</w:t>
      </w:r>
      <w:r w:rsidR="00A07A76">
        <w:rPr>
          <w:rFonts w:cs="Arial"/>
          <w:color w:val="auto"/>
          <w:kern w:val="0"/>
          <w:szCs w:val="24"/>
          <w:lang w:val="en-US" w:eastAsia="en-US"/>
          <w14:ligatures w14:val="none"/>
          <w14:cntxtAlts w14:val="0"/>
        </w:rPr>
        <w:t xml:space="preserve">. </w:t>
      </w:r>
      <w:r w:rsidR="00604E3B">
        <w:rPr>
          <w:rFonts w:cs="Arial"/>
          <w:color w:val="auto"/>
          <w:kern w:val="0"/>
          <w:szCs w:val="24"/>
          <w:lang w:val="en-US" w:eastAsia="en-US"/>
          <w14:ligatures w14:val="none"/>
          <w14:cntxtAlts w14:val="0"/>
        </w:rPr>
        <w:t>Other i</w:t>
      </w:r>
      <w:r w:rsidR="00A17AC4">
        <w:rPr>
          <w:rFonts w:cs="Arial"/>
          <w:color w:val="auto"/>
          <w:kern w:val="0"/>
          <w:szCs w:val="24"/>
          <w:lang w:val="en-US" w:eastAsia="en-US"/>
          <w14:ligatures w14:val="none"/>
          <w14:cntxtAlts w14:val="0"/>
        </w:rPr>
        <w:t>ssues such as</w:t>
      </w:r>
      <w:r w:rsidR="00041043">
        <w:rPr>
          <w:rFonts w:cs="Arial"/>
          <w:color w:val="auto"/>
          <w:kern w:val="0"/>
          <w:szCs w:val="24"/>
          <w:lang w:val="en-US" w:eastAsia="en-US"/>
          <w14:ligatures w14:val="none"/>
          <w14:cntxtAlts w14:val="0"/>
        </w:rPr>
        <w:t>:</w:t>
      </w:r>
      <w:r w:rsidR="00A17AC4">
        <w:rPr>
          <w:rFonts w:cs="Arial"/>
          <w:color w:val="auto"/>
          <w:kern w:val="0"/>
          <w:szCs w:val="24"/>
          <w:lang w:val="en-US" w:eastAsia="en-US"/>
          <w14:ligatures w14:val="none"/>
          <w14:cntxtAlts w14:val="0"/>
        </w:rPr>
        <w:t xml:space="preserve"> </w:t>
      </w:r>
      <w:r w:rsidR="00041043">
        <w:rPr>
          <w:rFonts w:cs="Arial"/>
          <w:color w:val="auto"/>
          <w:kern w:val="0"/>
          <w:szCs w:val="24"/>
          <w:lang w:val="en-US" w:eastAsia="en-US"/>
          <w14:ligatures w14:val="none"/>
          <w14:cntxtAlts w14:val="0"/>
        </w:rPr>
        <w:t>l</w:t>
      </w:r>
      <w:r w:rsidR="00041043" w:rsidRPr="004D7840">
        <w:rPr>
          <w:rFonts w:cs="Arial"/>
          <w:color w:val="auto"/>
          <w:kern w:val="0"/>
          <w:szCs w:val="24"/>
          <w:lang w:val="en-US" w:eastAsia="en-US"/>
          <w14:ligatures w14:val="none"/>
          <w14:cntxtAlts w14:val="0"/>
        </w:rPr>
        <w:t>ittle knowledge of animal health and husbandry practices</w:t>
      </w:r>
      <w:r w:rsidR="00A17AC4">
        <w:rPr>
          <w:rFonts w:cs="Arial"/>
          <w:color w:val="auto"/>
          <w:kern w:val="0"/>
          <w:szCs w:val="24"/>
          <w:lang w:val="en-US" w:eastAsia="en-US"/>
          <w14:ligatures w14:val="none"/>
          <w14:cntxtAlts w14:val="0"/>
        </w:rPr>
        <w:t xml:space="preserve">; no </w:t>
      </w:r>
      <w:r w:rsidR="00A17AC4" w:rsidRPr="004D7840">
        <w:rPr>
          <w:rFonts w:cs="Arial"/>
          <w:color w:val="auto"/>
          <w:kern w:val="0"/>
          <w:szCs w:val="24"/>
          <w:lang w:val="en-US" w:eastAsia="en-US"/>
          <w14:ligatures w14:val="none"/>
          <w14:cntxtAlts w14:val="0"/>
        </w:rPr>
        <w:t xml:space="preserve">experience in </w:t>
      </w:r>
      <w:r w:rsidR="00A17AC4">
        <w:rPr>
          <w:rFonts w:cs="Arial"/>
          <w:color w:val="auto"/>
          <w:kern w:val="0"/>
          <w:szCs w:val="24"/>
          <w:lang w:val="en-US" w:eastAsia="en-US"/>
          <w14:ligatures w14:val="none"/>
          <w14:cntxtAlts w14:val="0"/>
        </w:rPr>
        <w:t>commercial</w:t>
      </w:r>
      <w:r w:rsidR="00A17AC4" w:rsidRPr="004D7840">
        <w:rPr>
          <w:rFonts w:cs="Arial"/>
          <w:color w:val="auto"/>
          <w:kern w:val="0"/>
          <w:szCs w:val="24"/>
          <w:lang w:val="en-US" w:eastAsia="en-US"/>
          <w14:ligatures w14:val="none"/>
          <w14:cntxtAlts w14:val="0"/>
        </w:rPr>
        <w:t xml:space="preserve"> sheep rearing</w:t>
      </w:r>
      <w:r w:rsidR="00A17AC4">
        <w:rPr>
          <w:rFonts w:cs="Arial"/>
          <w:color w:val="auto"/>
          <w:kern w:val="0"/>
          <w:szCs w:val="24"/>
          <w:lang w:val="en-US" w:eastAsia="en-US"/>
          <w14:ligatures w14:val="none"/>
          <w14:cntxtAlts w14:val="0"/>
        </w:rPr>
        <w:t>; lack of efficiency</w:t>
      </w:r>
      <w:r w:rsidR="00041043">
        <w:rPr>
          <w:rFonts w:cs="Arial"/>
          <w:color w:val="auto"/>
          <w:kern w:val="0"/>
          <w:szCs w:val="24"/>
          <w:lang w:val="en-US" w:eastAsia="en-US"/>
          <w14:ligatures w14:val="none"/>
          <w14:cntxtAlts w14:val="0"/>
        </w:rPr>
        <w:t>,</w:t>
      </w:r>
      <w:r w:rsidR="00A17AC4">
        <w:rPr>
          <w:rFonts w:cs="Arial"/>
          <w:color w:val="auto"/>
          <w:kern w:val="0"/>
          <w:szCs w:val="24"/>
          <w:lang w:val="en-US" w:eastAsia="en-US"/>
          <w14:ligatures w14:val="none"/>
          <w14:cntxtAlts w14:val="0"/>
        </w:rPr>
        <w:t xml:space="preserve"> </w:t>
      </w:r>
      <w:r w:rsidR="00041043">
        <w:rPr>
          <w:rFonts w:cs="Arial"/>
          <w:color w:val="auto"/>
          <w:kern w:val="0"/>
          <w:szCs w:val="24"/>
          <w:lang w:val="en-US" w:eastAsia="en-US"/>
          <w14:ligatures w14:val="none"/>
          <w14:cntxtAlts w14:val="0"/>
        </w:rPr>
        <w:t>capacity</w:t>
      </w:r>
      <w:r w:rsidR="00041043" w:rsidRPr="004D7840">
        <w:rPr>
          <w:rFonts w:cs="Arial"/>
          <w:color w:val="auto"/>
          <w:kern w:val="0"/>
          <w:szCs w:val="24"/>
          <w:lang w:val="en-US" w:eastAsia="en-US"/>
          <w14:ligatures w14:val="none"/>
          <w14:cntxtAlts w14:val="0"/>
        </w:rPr>
        <w:t xml:space="preserve"> </w:t>
      </w:r>
      <w:r w:rsidR="00041043">
        <w:rPr>
          <w:rFonts w:cs="Arial"/>
          <w:color w:val="auto"/>
          <w:kern w:val="0"/>
          <w:szCs w:val="24"/>
          <w:lang w:val="en-US" w:eastAsia="en-US"/>
          <w14:ligatures w14:val="none"/>
          <w14:cntxtAlts w14:val="0"/>
        </w:rPr>
        <w:t xml:space="preserve">and capital were also cited by farmers. </w:t>
      </w:r>
    </w:p>
    <w:p w14:paraId="7890E0FB" w14:textId="77777777" w:rsidR="00523D08" w:rsidRDefault="00523D08" w:rsidP="004D7840">
      <w:pPr>
        <w:jc w:val="both"/>
        <w:rPr>
          <w:rFonts w:cs="Arial"/>
          <w:color w:val="auto"/>
          <w:kern w:val="0"/>
          <w:szCs w:val="24"/>
          <w:lang w:val="en-US" w:eastAsia="en-US"/>
          <w14:ligatures w14:val="none"/>
          <w14:cntxtAlts w14:val="0"/>
        </w:rPr>
      </w:pPr>
    </w:p>
    <w:p w14:paraId="6913F07F" w14:textId="77777777" w:rsidR="00A17AC4" w:rsidRPr="004D7840" w:rsidRDefault="00041043" w:rsidP="004D7840">
      <w:pPr>
        <w:jc w:val="both"/>
        <w:rPr>
          <w:rFonts w:cs="Arial"/>
          <w:color w:val="auto"/>
          <w:kern w:val="0"/>
          <w:szCs w:val="24"/>
          <w:lang w:val="en-US" w:eastAsia="en-US"/>
          <w14:ligatures w14:val="none"/>
          <w14:cntxtAlts w14:val="0"/>
        </w:rPr>
      </w:pPr>
      <w:r>
        <w:rPr>
          <w:rFonts w:cs="Arial"/>
          <w:color w:val="auto"/>
          <w:kern w:val="0"/>
          <w:szCs w:val="24"/>
          <w:lang w:val="en-US" w:eastAsia="en-US"/>
          <w14:ligatures w14:val="none"/>
          <w14:cntxtAlts w14:val="0"/>
        </w:rPr>
        <w:t xml:space="preserve">Other factors identified by </w:t>
      </w:r>
      <w:r w:rsidR="008A0C1F">
        <w:rPr>
          <w:rFonts w:cs="Arial"/>
          <w:color w:val="auto"/>
          <w:kern w:val="0"/>
          <w:szCs w:val="24"/>
          <w:lang w:val="en-US" w:eastAsia="en-US"/>
          <w14:ligatures w14:val="none"/>
          <w14:cntxtAlts w14:val="0"/>
        </w:rPr>
        <w:t>farmers</w:t>
      </w:r>
      <w:r>
        <w:rPr>
          <w:rFonts w:cs="Arial"/>
          <w:color w:val="auto"/>
          <w:kern w:val="0"/>
          <w:szCs w:val="24"/>
          <w:lang w:val="en-US" w:eastAsia="en-US"/>
          <w14:ligatures w14:val="none"/>
          <w14:cntxtAlts w14:val="0"/>
        </w:rPr>
        <w:t xml:space="preserve"> as constraints to production were:</w:t>
      </w:r>
    </w:p>
    <w:p w14:paraId="3CFE26F5" w14:textId="77777777" w:rsidR="004D7840" w:rsidRPr="004D7840" w:rsidRDefault="004D7840" w:rsidP="00041043">
      <w:pPr>
        <w:jc w:val="both"/>
        <w:rPr>
          <w:rFonts w:cs="Arial"/>
          <w:color w:val="auto"/>
          <w:kern w:val="0"/>
          <w:szCs w:val="24"/>
          <w:lang w:val="en-US" w:eastAsia="en-US"/>
          <w14:ligatures w14:val="none"/>
          <w14:cntxtAlts w14:val="0"/>
        </w:rPr>
      </w:pPr>
    </w:p>
    <w:p w14:paraId="7D295147" w14:textId="77777777" w:rsidR="00041043" w:rsidRDefault="00041043" w:rsidP="004D7840">
      <w:pPr>
        <w:numPr>
          <w:ilvl w:val="0"/>
          <w:numId w:val="20"/>
        </w:numPr>
        <w:jc w:val="both"/>
        <w:rPr>
          <w:rFonts w:cs="Arial"/>
          <w:color w:val="auto"/>
          <w:kern w:val="0"/>
          <w:szCs w:val="24"/>
          <w:lang w:val="en-US" w:eastAsia="en-US"/>
          <w14:ligatures w14:val="none"/>
          <w14:cntxtAlts w14:val="0"/>
        </w:rPr>
      </w:pPr>
      <w:r>
        <w:rPr>
          <w:rFonts w:cs="Arial"/>
          <w:color w:val="auto"/>
          <w:kern w:val="0"/>
          <w:szCs w:val="24"/>
          <w:lang w:val="en-US" w:eastAsia="en-US"/>
          <w14:ligatures w14:val="none"/>
          <w14:cntxtAlts w14:val="0"/>
        </w:rPr>
        <w:t>L</w:t>
      </w:r>
      <w:r w:rsidRPr="004D7840">
        <w:rPr>
          <w:rFonts w:cs="Arial"/>
          <w:color w:val="auto"/>
          <w:kern w:val="0"/>
          <w:szCs w:val="24"/>
          <w:lang w:val="en-US" w:eastAsia="en-US"/>
          <w14:ligatures w14:val="none"/>
          <w14:cntxtAlts w14:val="0"/>
        </w:rPr>
        <w:t>ack of confidence in main buyer/marketer</w:t>
      </w:r>
      <w:r>
        <w:rPr>
          <w:rFonts w:cs="Arial"/>
          <w:color w:val="auto"/>
          <w:kern w:val="0"/>
          <w:szCs w:val="24"/>
          <w:lang w:val="en-US" w:eastAsia="en-US"/>
          <w14:ligatures w14:val="none"/>
          <w14:cntxtAlts w14:val="0"/>
        </w:rPr>
        <w:t>;</w:t>
      </w:r>
    </w:p>
    <w:p w14:paraId="35200D8D" w14:textId="77777777" w:rsidR="004D7840" w:rsidRPr="004D7840" w:rsidRDefault="004D7840" w:rsidP="004D7840">
      <w:pPr>
        <w:numPr>
          <w:ilvl w:val="0"/>
          <w:numId w:val="20"/>
        </w:numPr>
        <w:jc w:val="both"/>
        <w:rPr>
          <w:rFonts w:cs="Arial"/>
          <w:color w:val="auto"/>
          <w:kern w:val="0"/>
          <w:szCs w:val="24"/>
          <w:lang w:val="en-US" w:eastAsia="en-US"/>
          <w14:ligatures w14:val="none"/>
          <w14:cntxtAlts w14:val="0"/>
        </w:rPr>
      </w:pPr>
      <w:r w:rsidRPr="004D7840">
        <w:rPr>
          <w:rFonts w:cs="Arial"/>
          <w:color w:val="auto"/>
          <w:kern w:val="0"/>
          <w:szCs w:val="24"/>
          <w:lang w:val="en-US" w:eastAsia="en-US"/>
          <w14:ligatures w14:val="none"/>
          <w14:cntxtAlts w14:val="0"/>
        </w:rPr>
        <w:t>Natural disasters and</w:t>
      </w:r>
      <w:r w:rsidR="00041043">
        <w:rPr>
          <w:rFonts w:cs="Arial"/>
          <w:color w:val="auto"/>
          <w:kern w:val="0"/>
          <w:szCs w:val="24"/>
          <w:lang w:val="en-US" w:eastAsia="en-US"/>
          <w14:ligatures w14:val="none"/>
          <w14:cntxtAlts w14:val="0"/>
        </w:rPr>
        <w:t xml:space="preserve"> </w:t>
      </w:r>
      <w:r w:rsidRPr="004D7840">
        <w:rPr>
          <w:rFonts w:cs="Arial"/>
          <w:color w:val="auto"/>
          <w:kern w:val="0"/>
          <w:szCs w:val="24"/>
          <w:lang w:val="en-US" w:eastAsia="en-US"/>
          <w14:ligatures w14:val="none"/>
          <w14:cntxtAlts w14:val="0"/>
        </w:rPr>
        <w:t xml:space="preserve">extreme weather conditions </w:t>
      </w:r>
      <w:r w:rsidR="00041043">
        <w:rPr>
          <w:rFonts w:cs="Arial"/>
          <w:color w:val="auto"/>
          <w:kern w:val="0"/>
          <w:szCs w:val="24"/>
          <w:lang w:val="en-US" w:eastAsia="en-US"/>
          <w14:ligatures w14:val="none"/>
          <w14:cntxtAlts w14:val="0"/>
        </w:rPr>
        <w:t>(for e.g. drought in the north);</w:t>
      </w:r>
    </w:p>
    <w:p w14:paraId="29B49E56" w14:textId="77777777" w:rsidR="00041043" w:rsidRDefault="004D7840" w:rsidP="004D7840">
      <w:pPr>
        <w:numPr>
          <w:ilvl w:val="0"/>
          <w:numId w:val="20"/>
        </w:numPr>
        <w:jc w:val="both"/>
        <w:rPr>
          <w:rFonts w:cs="Arial"/>
          <w:color w:val="auto"/>
          <w:kern w:val="0"/>
          <w:szCs w:val="24"/>
          <w:lang w:val="en-US" w:eastAsia="en-US"/>
          <w14:ligatures w14:val="none"/>
          <w14:cntxtAlts w14:val="0"/>
        </w:rPr>
      </w:pPr>
      <w:r w:rsidRPr="004D7840">
        <w:rPr>
          <w:rFonts w:cs="Arial"/>
          <w:color w:val="auto"/>
          <w:kern w:val="0"/>
          <w:szCs w:val="24"/>
          <w:lang w:val="en-US" w:eastAsia="en-US"/>
          <w14:ligatures w14:val="none"/>
          <w14:cntxtAlts w14:val="0"/>
        </w:rPr>
        <w:t>Absence of farmers’ organization, resulting in failure to capitalize on opportunities</w:t>
      </w:r>
      <w:r w:rsidR="00041043">
        <w:rPr>
          <w:rFonts w:cs="Arial"/>
          <w:color w:val="auto"/>
          <w:kern w:val="0"/>
          <w:szCs w:val="24"/>
          <w:lang w:val="en-US" w:eastAsia="en-US"/>
          <w14:ligatures w14:val="none"/>
          <w14:cntxtAlts w14:val="0"/>
        </w:rPr>
        <w:t>; and</w:t>
      </w:r>
    </w:p>
    <w:p w14:paraId="112B00FE" w14:textId="77777777" w:rsidR="00041043" w:rsidRDefault="00041043" w:rsidP="004D7840">
      <w:pPr>
        <w:numPr>
          <w:ilvl w:val="0"/>
          <w:numId w:val="20"/>
        </w:numPr>
        <w:jc w:val="both"/>
        <w:rPr>
          <w:rFonts w:cs="Arial"/>
          <w:color w:val="auto"/>
          <w:kern w:val="0"/>
          <w:szCs w:val="24"/>
          <w:lang w:val="en-US" w:eastAsia="en-US"/>
          <w14:ligatures w14:val="none"/>
          <w14:cntxtAlts w14:val="0"/>
        </w:rPr>
      </w:pPr>
      <w:r>
        <w:rPr>
          <w:rFonts w:cs="Arial"/>
          <w:color w:val="auto"/>
          <w:kern w:val="0"/>
          <w:szCs w:val="24"/>
          <w:lang w:val="en-US" w:eastAsia="en-US"/>
          <w14:ligatures w14:val="none"/>
          <w14:cntxtAlts w14:val="0"/>
        </w:rPr>
        <w:t>Absence of appropriate labour.</w:t>
      </w:r>
    </w:p>
    <w:p w14:paraId="39D1C925" w14:textId="77777777" w:rsidR="00DC2DCC" w:rsidRDefault="00DC2DCC" w:rsidP="00DC2DCC">
      <w:pPr>
        <w:ind w:left="720"/>
        <w:jc w:val="both"/>
        <w:rPr>
          <w:rFonts w:cs="Arial"/>
          <w:color w:val="auto"/>
          <w:kern w:val="0"/>
          <w:szCs w:val="24"/>
          <w:lang w:val="en-US" w:eastAsia="en-US"/>
          <w14:ligatures w14:val="none"/>
          <w14:cntxtAlts w14:val="0"/>
        </w:rPr>
      </w:pPr>
    </w:p>
    <w:p w14:paraId="401E651C" w14:textId="77777777" w:rsidR="00DD1659" w:rsidRDefault="00DD1659" w:rsidP="00DD1659">
      <w:pPr>
        <w:pStyle w:val="Heading2"/>
        <w:numPr>
          <w:ilvl w:val="1"/>
          <w:numId w:val="21"/>
        </w:numPr>
        <w:rPr>
          <w:lang w:val="en-US" w:eastAsia="en-US"/>
        </w:rPr>
      </w:pPr>
      <w:bookmarkStart w:id="30" w:name="_Toc445209832"/>
      <w:r>
        <w:rPr>
          <w:lang w:val="en-US" w:eastAsia="en-US"/>
        </w:rPr>
        <w:t>Conclusion</w:t>
      </w:r>
      <w:bookmarkEnd w:id="30"/>
    </w:p>
    <w:p w14:paraId="6919C6C0" w14:textId="77777777" w:rsidR="00DD1659" w:rsidRDefault="00DD1659" w:rsidP="00A80754">
      <w:pPr>
        <w:rPr>
          <w:rFonts w:ascii="Arial" w:hAnsi="Arial" w:cs="Arial"/>
          <w:color w:val="auto"/>
          <w:kern w:val="0"/>
          <w:szCs w:val="24"/>
          <w:lang w:val="en-US" w:eastAsia="en-US"/>
          <w14:ligatures w14:val="none"/>
          <w14:cntxtAlts w14:val="0"/>
        </w:rPr>
      </w:pPr>
    </w:p>
    <w:p w14:paraId="1CEA9CF4" w14:textId="77777777" w:rsidR="001F7E95" w:rsidRPr="00BE54B4" w:rsidRDefault="001F7E95" w:rsidP="00615416">
      <w:pPr>
        <w:jc w:val="both"/>
        <w:rPr>
          <w:rFonts w:cs="Arial"/>
          <w:color w:val="auto"/>
          <w:kern w:val="0"/>
          <w:szCs w:val="24"/>
          <w:lang w:val="en-US" w:eastAsia="en-US"/>
          <w14:ligatures w14:val="none"/>
          <w14:cntxtAlts w14:val="0"/>
        </w:rPr>
      </w:pPr>
      <w:r w:rsidRPr="00BE54B4">
        <w:rPr>
          <w:rFonts w:cs="Arial"/>
          <w:color w:val="auto"/>
          <w:kern w:val="0"/>
          <w:szCs w:val="24"/>
          <w:lang w:val="en-US" w:eastAsia="en-US"/>
          <w14:ligatures w14:val="none"/>
          <w14:cntxtAlts w14:val="0"/>
        </w:rPr>
        <w:t xml:space="preserve">There is </w:t>
      </w:r>
      <w:r w:rsidR="00D84B09">
        <w:rPr>
          <w:rFonts w:cs="Arial"/>
          <w:color w:val="auto"/>
          <w:kern w:val="0"/>
          <w:szCs w:val="24"/>
          <w:lang w:val="en-US" w:eastAsia="en-US"/>
          <w14:ligatures w14:val="none"/>
          <w14:cntxtAlts w14:val="0"/>
        </w:rPr>
        <w:t>an opportunity</w:t>
      </w:r>
      <w:r w:rsidRPr="00BE54B4">
        <w:rPr>
          <w:rFonts w:cs="Arial"/>
          <w:color w:val="auto"/>
          <w:kern w:val="0"/>
          <w:szCs w:val="24"/>
          <w:lang w:val="en-US" w:eastAsia="en-US"/>
          <w14:ligatures w14:val="none"/>
          <w14:cntxtAlts w14:val="0"/>
        </w:rPr>
        <w:t xml:space="preserve"> for improving sheep production in Northern Belize based on available land</w:t>
      </w:r>
      <w:r w:rsidR="00BE54B4" w:rsidRPr="00BE54B4">
        <w:rPr>
          <w:rFonts w:cs="Arial"/>
          <w:color w:val="auto"/>
          <w:kern w:val="0"/>
          <w:szCs w:val="24"/>
          <w:lang w:val="en-US" w:eastAsia="en-US"/>
          <w14:ligatures w14:val="none"/>
          <w14:cntxtAlts w14:val="0"/>
        </w:rPr>
        <w:t>, existing and prospective sheep farmers, market potential and basic support services</w:t>
      </w:r>
      <w:r w:rsidRPr="00BE54B4">
        <w:rPr>
          <w:rFonts w:cs="Arial"/>
          <w:color w:val="auto"/>
          <w:kern w:val="0"/>
          <w:szCs w:val="24"/>
          <w:lang w:val="en-US" w:eastAsia="en-US"/>
          <w14:ligatures w14:val="none"/>
          <w14:cntxtAlts w14:val="0"/>
        </w:rPr>
        <w:t xml:space="preserve">. </w:t>
      </w:r>
      <w:r w:rsidR="00BE54B4" w:rsidRPr="00BE54B4">
        <w:rPr>
          <w:rFonts w:cs="Arial"/>
          <w:color w:val="auto"/>
          <w:kern w:val="0"/>
          <w:szCs w:val="24"/>
          <w:lang w:val="en-US" w:eastAsia="en-US"/>
          <w14:ligatures w14:val="none"/>
          <w14:cntxtAlts w14:val="0"/>
        </w:rPr>
        <w:t xml:space="preserve">However, there are binding constraints to production that can keep the industry from moving forward which will have to be jointly addressed by Government, producers and other key development partners. These include </w:t>
      </w:r>
      <w:r w:rsidR="00A07A76">
        <w:rPr>
          <w:rFonts w:cs="Arial"/>
          <w:color w:val="auto"/>
          <w:kern w:val="0"/>
          <w:szCs w:val="24"/>
          <w:lang w:val="en-US" w:eastAsia="en-US"/>
          <w14:ligatures w14:val="none"/>
          <w14:cntxtAlts w14:val="0"/>
        </w:rPr>
        <w:t xml:space="preserve">absence of adequate </w:t>
      </w:r>
      <w:r w:rsidR="00BE54B4" w:rsidRPr="00BE54B4">
        <w:rPr>
          <w:rFonts w:cs="Arial"/>
          <w:color w:val="auto"/>
          <w:kern w:val="0"/>
          <w:szCs w:val="24"/>
          <w:lang w:val="en-US" w:eastAsia="en-US"/>
          <w14:ligatures w14:val="none"/>
          <w14:cntxtAlts w14:val="0"/>
        </w:rPr>
        <w:t xml:space="preserve">breeding stock, </w:t>
      </w:r>
      <w:r w:rsidR="00A07A76">
        <w:rPr>
          <w:rFonts w:cs="Arial"/>
          <w:color w:val="auto"/>
          <w:kern w:val="0"/>
          <w:szCs w:val="24"/>
          <w:lang w:val="en-US" w:eastAsia="en-US"/>
          <w14:ligatures w14:val="none"/>
          <w14:cntxtAlts w14:val="0"/>
        </w:rPr>
        <w:t xml:space="preserve">poor </w:t>
      </w:r>
      <w:r w:rsidR="00BE54B4" w:rsidRPr="00BE54B4">
        <w:rPr>
          <w:rFonts w:cs="Arial"/>
          <w:color w:val="auto"/>
          <w:kern w:val="0"/>
          <w:szCs w:val="24"/>
          <w:lang w:val="en-US" w:eastAsia="en-US"/>
          <w14:ligatures w14:val="none"/>
          <w14:cntxtAlts w14:val="0"/>
        </w:rPr>
        <w:t xml:space="preserve">production </w:t>
      </w:r>
      <w:r w:rsidR="00615416">
        <w:rPr>
          <w:rFonts w:cs="Arial"/>
          <w:color w:val="auto"/>
          <w:kern w:val="0"/>
          <w:szCs w:val="24"/>
          <w:lang w:val="en-US" w:eastAsia="en-US"/>
          <w14:ligatures w14:val="none"/>
          <w14:cntxtAlts w14:val="0"/>
        </w:rPr>
        <w:t>and management practices</w:t>
      </w:r>
      <w:r w:rsidR="00BE54B4" w:rsidRPr="00BE54B4">
        <w:rPr>
          <w:rFonts w:cs="Arial"/>
          <w:color w:val="auto"/>
          <w:kern w:val="0"/>
          <w:szCs w:val="24"/>
          <w:lang w:val="en-US" w:eastAsia="en-US"/>
          <w14:ligatures w14:val="none"/>
          <w14:cntxtAlts w14:val="0"/>
        </w:rPr>
        <w:t xml:space="preserve">, </w:t>
      </w:r>
      <w:r w:rsidR="00A07A76">
        <w:rPr>
          <w:rFonts w:cs="Arial"/>
          <w:color w:val="auto"/>
          <w:kern w:val="0"/>
          <w:szCs w:val="24"/>
          <w:lang w:val="en-US" w:eastAsia="en-US"/>
          <w14:ligatures w14:val="none"/>
          <w14:cntxtAlts w14:val="0"/>
        </w:rPr>
        <w:t xml:space="preserve">lack of </w:t>
      </w:r>
      <w:r w:rsidR="00BE54B4" w:rsidRPr="00BE54B4">
        <w:rPr>
          <w:rFonts w:cs="Arial"/>
          <w:color w:val="auto"/>
          <w:kern w:val="0"/>
          <w:szCs w:val="24"/>
          <w:lang w:val="en-US" w:eastAsia="en-US"/>
          <w14:ligatures w14:val="none"/>
          <w14:cntxtAlts w14:val="0"/>
        </w:rPr>
        <w:t xml:space="preserve">technical support and </w:t>
      </w:r>
      <w:r w:rsidR="00615416">
        <w:rPr>
          <w:rFonts w:cs="Arial"/>
          <w:color w:val="auto"/>
          <w:kern w:val="0"/>
          <w:szCs w:val="24"/>
          <w:lang w:val="en-US" w:eastAsia="en-US"/>
          <w14:ligatures w14:val="none"/>
          <w14:cntxtAlts w14:val="0"/>
        </w:rPr>
        <w:t xml:space="preserve">difficulty in obtaining </w:t>
      </w:r>
      <w:r w:rsidR="00BE54B4" w:rsidRPr="00BE54B4">
        <w:rPr>
          <w:rFonts w:cs="Arial"/>
          <w:color w:val="auto"/>
          <w:kern w:val="0"/>
          <w:szCs w:val="24"/>
          <w:lang w:val="en-US" w:eastAsia="en-US"/>
          <w14:ligatures w14:val="none"/>
          <w14:cntxtAlts w14:val="0"/>
        </w:rPr>
        <w:t xml:space="preserve">credit.  </w:t>
      </w:r>
      <w:r w:rsidR="00D06D6C">
        <w:rPr>
          <w:rFonts w:cs="Arial"/>
          <w:color w:val="auto"/>
          <w:kern w:val="0"/>
          <w:szCs w:val="24"/>
          <w:lang w:val="en-US" w:eastAsia="en-US"/>
          <w14:ligatures w14:val="none"/>
          <w14:cntxtAlts w14:val="0"/>
        </w:rPr>
        <w:t xml:space="preserve">Sheep farmers also need adequate markets to confidently make significant investments in sheep production.  In addition, financial </w:t>
      </w:r>
      <w:r w:rsidR="00615416">
        <w:rPr>
          <w:rFonts w:cs="Arial"/>
          <w:color w:val="auto"/>
          <w:kern w:val="0"/>
          <w:szCs w:val="24"/>
          <w:lang w:val="en-US" w:eastAsia="en-US"/>
          <w14:ligatures w14:val="none"/>
          <w14:cntxtAlts w14:val="0"/>
        </w:rPr>
        <w:t xml:space="preserve">institutions will also need to </w:t>
      </w:r>
      <w:r w:rsidR="00D06D6C">
        <w:rPr>
          <w:rFonts w:cs="Arial"/>
          <w:color w:val="auto"/>
          <w:kern w:val="0"/>
          <w:szCs w:val="24"/>
          <w:lang w:val="en-US" w:eastAsia="en-US"/>
          <w14:ligatures w14:val="none"/>
          <w14:cntxtAlts w14:val="0"/>
        </w:rPr>
        <w:t xml:space="preserve">be </w:t>
      </w:r>
      <w:r w:rsidR="002C3855">
        <w:rPr>
          <w:rFonts w:cs="Arial"/>
          <w:color w:val="auto"/>
          <w:kern w:val="0"/>
          <w:szCs w:val="24"/>
          <w:lang w:val="en-US" w:eastAsia="en-US"/>
          <w14:ligatures w14:val="none"/>
          <w14:cntxtAlts w14:val="0"/>
        </w:rPr>
        <w:t xml:space="preserve">certain that sheep farming is viable before providing the necessary credit to sheep farmers. </w:t>
      </w:r>
    </w:p>
    <w:p w14:paraId="6F93F103" w14:textId="77777777" w:rsidR="001F7E95" w:rsidRDefault="001F7E95" w:rsidP="001F7E95">
      <w:pPr>
        <w:rPr>
          <w:lang w:val="en-US"/>
        </w:rPr>
      </w:pPr>
    </w:p>
    <w:p w14:paraId="1991FF05" w14:textId="77777777" w:rsidR="00A25892" w:rsidRDefault="00A25892" w:rsidP="00097080">
      <w:pPr>
        <w:rPr>
          <w:lang w:val="en-US"/>
        </w:rPr>
      </w:pPr>
      <w:r>
        <w:rPr>
          <w:lang w:val="en-US"/>
        </w:rPr>
        <w:br w:type="page"/>
      </w:r>
    </w:p>
    <w:p w14:paraId="10F13145" w14:textId="77777777" w:rsidR="00BE71F8" w:rsidRPr="00BE71F8" w:rsidRDefault="00091405" w:rsidP="00CC1E4E">
      <w:pPr>
        <w:pStyle w:val="Heading1"/>
        <w:numPr>
          <w:ilvl w:val="0"/>
          <w:numId w:val="3"/>
        </w:numPr>
        <w:rPr>
          <w:lang w:val="en-US" w:eastAsia="en-US"/>
        </w:rPr>
      </w:pPr>
      <w:bookmarkStart w:id="31" w:name="_Toc433532368"/>
      <w:bookmarkStart w:id="32" w:name="_Toc445209833"/>
      <w:r>
        <w:rPr>
          <w:lang w:val="en-US" w:eastAsia="en-US"/>
        </w:rPr>
        <w:lastRenderedPageBreak/>
        <w:t xml:space="preserve">CHAIN SUPPORTERS AND </w:t>
      </w:r>
      <w:r w:rsidRPr="00BE71F8">
        <w:rPr>
          <w:lang w:val="en-US" w:eastAsia="en-US"/>
        </w:rPr>
        <w:t>SERVICES PROVIDERS</w:t>
      </w:r>
      <w:bookmarkEnd w:id="31"/>
      <w:bookmarkEnd w:id="32"/>
    </w:p>
    <w:p w14:paraId="0FFBDE5D" w14:textId="77777777" w:rsidR="00D21C03" w:rsidRDefault="00D21C03" w:rsidP="00D21C03">
      <w:pPr>
        <w:spacing w:after="160" w:line="276" w:lineRule="auto"/>
        <w:jc w:val="both"/>
        <w:rPr>
          <w:rFonts w:ascii="Calibri" w:eastAsia="Perpetua" w:hAnsi="Calibri"/>
          <w:color w:val="000000"/>
          <w:kern w:val="0"/>
          <w:lang w:val="en-US" w:eastAsia="en-US"/>
          <w14:ligatures w14:val="none"/>
          <w14:cntxtAlts w14:val="0"/>
        </w:rPr>
      </w:pPr>
      <w:bookmarkStart w:id="33" w:name="_Toc433532369"/>
    </w:p>
    <w:p w14:paraId="4C8E5566" w14:textId="77777777" w:rsidR="005C1DA4" w:rsidRDefault="00D21C03" w:rsidP="00E9694F">
      <w:pPr>
        <w:spacing w:after="160"/>
        <w:jc w:val="both"/>
        <w:rPr>
          <w:rFonts w:cs="Arial"/>
          <w:bCs/>
          <w:iCs/>
          <w:color w:val="auto"/>
          <w:kern w:val="0"/>
          <w:szCs w:val="24"/>
          <w:lang w:val="en-US" w:eastAsia="en-US"/>
          <w14:ligatures w14:val="none"/>
          <w14:cntxtAlts w14:val="0"/>
        </w:rPr>
      </w:pPr>
      <w:r w:rsidRPr="00D21C03">
        <w:rPr>
          <w:rFonts w:ascii="Calibri" w:eastAsia="Perpetua" w:hAnsi="Calibri"/>
          <w:color w:val="000000"/>
          <w:kern w:val="0"/>
          <w:lang w:val="en-US" w:eastAsia="en-US"/>
          <w14:ligatures w14:val="none"/>
          <w14:cntxtAlts w14:val="0"/>
        </w:rPr>
        <w:t xml:space="preserve">The </w:t>
      </w:r>
      <w:r>
        <w:rPr>
          <w:rFonts w:ascii="Calibri" w:eastAsia="Perpetua" w:hAnsi="Calibri"/>
          <w:color w:val="000000"/>
          <w:kern w:val="0"/>
          <w:lang w:val="en-US" w:eastAsia="en-US"/>
          <w14:ligatures w14:val="none"/>
          <w14:cntxtAlts w14:val="0"/>
        </w:rPr>
        <w:t>sheep</w:t>
      </w:r>
      <w:r w:rsidRPr="00D21C03">
        <w:rPr>
          <w:rFonts w:ascii="Calibri" w:eastAsia="Perpetua" w:hAnsi="Calibri"/>
          <w:color w:val="000000"/>
          <w:kern w:val="0"/>
          <w:lang w:val="en-US" w:eastAsia="en-US"/>
          <w14:ligatures w14:val="none"/>
          <w14:cntxtAlts w14:val="0"/>
        </w:rPr>
        <w:t xml:space="preserve"> value chain is supported by </w:t>
      </w:r>
      <w:r w:rsidR="001F2AA2">
        <w:rPr>
          <w:rFonts w:ascii="Calibri" w:eastAsia="Perpetua" w:hAnsi="Calibri"/>
          <w:color w:val="000000"/>
          <w:kern w:val="0"/>
          <w:lang w:val="en-US" w:eastAsia="en-US"/>
          <w14:ligatures w14:val="none"/>
          <w14:cntxtAlts w14:val="0"/>
        </w:rPr>
        <w:t>mainly technical</w:t>
      </w:r>
      <w:r w:rsidR="005C54E6">
        <w:rPr>
          <w:rFonts w:ascii="Calibri" w:eastAsia="Perpetua" w:hAnsi="Calibri"/>
          <w:color w:val="000000"/>
          <w:kern w:val="0"/>
          <w:lang w:val="en-US" w:eastAsia="en-US"/>
          <w14:ligatures w14:val="none"/>
          <w14:cntxtAlts w14:val="0"/>
        </w:rPr>
        <w:t xml:space="preserve"> </w:t>
      </w:r>
      <w:r w:rsidRPr="00D21C03">
        <w:rPr>
          <w:rFonts w:ascii="Calibri" w:eastAsia="Perpetua" w:hAnsi="Calibri"/>
          <w:color w:val="000000"/>
          <w:kern w:val="0"/>
          <w:lang w:val="en-US" w:eastAsia="en-US"/>
          <w14:ligatures w14:val="none"/>
          <w14:cntxtAlts w14:val="0"/>
        </w:rPr>
        <w:t>ser</w:t>
      </w:r>
      <w:r w:rsidR="006969E0">
        <w:rPr>
          <w:rFonts w:ascii="Calibri" w:eastAsia="Perpetua" w:hAnsi="Calibri"/>
          <w:color w:val="000000"/>
          <w:kern w:val="0"/>
          <w:lang w:val="en-US" w:eastAsia="en-US"/>
          <w14:ligatures w14:val="none"/>
          <w14:cntxtAlts w14:val="0"/>
        </w:rPr>
        <w:t>vice providers</w:t>
      </w:r>
      <w:r w:rsidRPr="00D21C03">
        <w:rPr>
          <w:rFonts w:ascii="Calibri" w:eastAsia="Perpetua" w:hAnsi="Calibri"/>
          <w:color w:val="000000"/>
          <w:kern w:val="0"/>
          <w:lang w:val="en-US" w:eastAsia="en-US"/>
          <w14:ligatures w14:val="none"/>
          <w14:cntxtAlts w14:val="0"/>
        </w:rPr>
        <w:t xml:space="preserve">. </w:t>
      </w:r>
      <w:r w:rsidR="00A07A76">
        <w:rPr>
          <w:rFonts w:ascii="Calibri" w:eastAsia="Perpetua" w:hAnsi="Calibri"/>
          <w:color w:val="000000"/>
          <w:kern w:val="0"/>
          <w:lang w:val="en-US" w:eastAsia="en-US"/>
          <w14:ligatures w14:val="none"/>
          <w14:cntxtAlts w14:val="0"/>
        </w:rPr>
        <w:t>Traditionally</w:t>
      </w:r>
      <w:r w:rsidR="00457313">
        <w:rPr>
          <w:rFonts w:ascii="Calibri" w:eastAsia="Perpetua" w:hAnsi="Calibri"/>
          <w:color w:val="000000"/>
          <w:kern w:val="0"/>
          <w:lang w:val="en-US" w:eastAsia="en-US"/>
          <w14:ligatures w14:val="none"/>
          <w14:cntxtAlts w14:val="0"/>
        </w:rPr>
        <w:t>,</w:t>
      </w:r>
      <w:r w:rsidR="00A07A76">
        <w:rPr>
          <w:rFonts w:ascii="Calibri" w:eastAsia="Perpetua" w:hAnsi="Calibri"/>
          <w:color w:val="000000"/>
          <w:kern w:val="0"/>
          <w:lang w:val="en-US" w:eastAsia="en-US"/>
          <w14:ligatures w14:val="none"/>
          <w14:cntxtAlts w14:val="0"/>
        </w:rPr>
        <w:t xml:space="preserve"> f</w:t>
      </w:r>
      <w:r w:rsidR="005C54E6">
        <w:rPr>
          <w:rFonts w:ascii="Calibri" w:eastAsia="Perpetua" w:hAnsi="Calibri"/>
          <w:color w:val="000000"/>
          <w:kern w:val="0"/>
          <w:lang w:val="en-US" w:eastAsia="en-US"/>
          <w14:ligatures w14:val="none"/>
          <w14:cntxtAlts w14:val="0"/>
        </w:rPr>
        <w:t>inancial service</w:t>
      </w:r>
      <w:r w:rsidR="005C54E6" w:rsidRPr="00D21C03">
        <w:rPr>
          <w:rFonts w:ascii="Calibri" w:eastAsia="Perpetua" w:hAnsi="Calibri"/>
          <w:color w:val="000000"/>
          <w:kern w:val="0"/>
          <w:lang w:val="en-US" w:eastAsia="en-US"/>
          <w14:ligatures w14:val="none"/>
          <w14:cntxtAlts w14:val="0"/>
        </w:rPr>
        <w:t xml:space="preserve"> </w:t>
      </w:r>
      <w:r w:rsidR="005C54E6">
        <w:rPr>
          <w:rFonts w:ascii="Calibri" w:eastAsia="Perpetua" w:hAnsi="Calibri"/>
          <w:color w:val="000000"/>
          <w:kern w:val="0"/>
          <w:lang w:val="en-US" w:eastAsia="en-US"/>
          <w14:ligatures w14:val="none"/>
          <w14:cntxtAlts w14:val="0"/>
        </w:rPr>
        <w:t xml:space="preserve">providers have not supported the chain in any significant way. </w:t>
      </w:r>
      <w:r w:rsidR="00BE71F8" w:rsidRPr="00ED6739">
        <w:rPr>
          <w:rFonts w:cs="Arial"/>
          <w:bCs/>
          <w:iCs/>
          <w:color w:val="auto"/>
          <w:kern w:val="0"/>
          <w:szCs w:val="24"/>
          <w:lang w:val="en-US" w:eastAsia="en-US"/>
          <w14:ligatures w14:val="none"/>
          <w14:cntxtAlts w14:val="0"/>
        </w:rPr>
        <w:t xml:space="preserve">The </w:t>
      </w:r>
      <w:bookmarkEnd w:id="33"/>
      <w:r w:rsidR="005C1DA4" w:rsidRPr="00ED6739">
        <w:rPr>
          <w:rFonts w:cs="Arial"/>
          <w:bCs/>
          <w:iCs/>
          <w:color w:val="auto"/>
          <w:kern w:val="0"/>
          <w:szCs w:val="24"/>
          <w:lang w:val="en-US" w:eastAsia="en-US"/>
          <w14:ligatures w14:val="none"/>
          <w14:cntxtAlts w14:val="0"/>
        </w:rPr>
        <w:t>following table shows the main chain supporter</w:t>
      </w:r>
      <w:r w:rsidR="006969E0">
        <w:rPr>
          <w:rFonts w:cs="Arial"/>
          <w:bCs/>
          <w:iCs/>
          <w:color w:val="auto"/>
          <w:kern w:val="0"/>
          <w:szCs w:val="24"/>
          <w:lang w:val="en-US" w:eastAsia="en-US"/>
          <w14:ligatures w14:val="none"/>
          <w14:cntxtAlts w14:val="0"/>
        </w:rPr>
        <w:t>s</w:t>
      </w:r>
      <w:r w:rsidR="005C1DA4" w:rsidRPr="00ED6739">
        <w:rPr>
          <w:rFonts w:cs="Arial"/>
          <w:bCs/>
          <w:iCs/>
          <w:color w:val="auto"/>
          <w:kern w:val="0"/>
          <w:szCs w:val="24"/>
          <w:lang w:val="en-US" w:eastAsia="en-US"/>
          <w14:ligatures w14:val="none"/>
          <w14:cntxtAlts w14:val="0"/>
        </w:rPr>
        <w:t>/service provider</w:t>
      </w:r>
      <w:r w:rsidR="006969E0">
        <w:rPr>
          <w:rFonts w:cs="Arial"/>
          <w:bCs/>
          <w:iCs/>
          <w:color w:val="auto"/>
          <w:kern w:val="0"/>
          <w:szCs w:val="24"/>
          <w:lang w:val="en-US" w:eastAsia="en-US"/>
          <w14:ligatures w14:val="none"/>
          <w14:cntxtAlts w14:val="0"/>
        </w:rPr>
        <w:t>s</w:t>
      </w:r>
      <w:r w:rsidR="005C1DA4" w:rsidRPr="00ED6739">
        <w:rPr>
          <w:rFonts w:cs="Arial"/>
          <w:bCs/>
          <w:iCs/>
          <w:color w:val="auto"/>
          <w:kern w:val="0"/>
          <w:szCs w:val="24"/>
          <w:lang w:val="en-US" w:eastAsia="en-US"/>
          <w14:ligatures w14:val="none"/>
          <w14:cntxtAlts w14:val="0"/>
        </w:rPr>
        <w:t xml:space="preserve"> to the sheep value chain. </w:t>
      </w:r>
    </w:p>
    <w:p w14:paraId="0B6F0C10" w14:textId="77777777" w:rsidR="00BC5AF3" w:rsidRPr="00ED6739" w:rsidRDefault="00BC5AF3" w:rsidP="00B07781">
      <w:pPr>
        <w:spacing w:after="160" w:line="276" w:lineRule="auto"/>
        <w:jc w:val="both"/>
        <w:rPr>
          <w:rFonts w:cs="Arial"/>
          <w:bCs/>
          <w:iCs/>
          <w:color w:val="auto"/>
          <w:kern w:val="0"/>
          <w:szCs w:val="24"/>
          <w:lang w:val="en-US" w:eastAsia="en-US"/>
          <w14:ligatures w14:val="none"/>
          <w14:cntxtAlts w14:val="0"/>
        </w:rPr>
      </w:pPr>
    </w:p>
    <w:p w14:paraId="3E2E8BC4" w14:textId="77777777" w:rsidR="00BE71F8" w:rsidRPr="005C1DA4" w:rsidRDefault="005C1DA4" w:rsidP="005C1DA4">
      <w:pPr>
        <w:pStyle w:val="Caption"/>
        <w:spacing w:after="0"/>
        <w:ind w:firstLine="720"/>
        <w:rPr>
          <w:rFonts w:ascii="Arial" w:hAnsi="Arial" w:cs="Arial"/>
          <w:bCs w:val="0"/>
          <w:iCs/>
          <w:color w:val="auto"/>
          <w:kern w:val="0"/>
          <w:sz w:val="22"/>
          <w:szCs w:val="24"/>
          <w:lang w:val="en-US" w:eastAsia="en-US"/>
          <w14:ligatures w14:val="none"/>
          <w14:cntxtAlts w14:val="0"/>
        </w:rPr>
      </w:pPr>
      <w:bookmarkStart w:id="34" w:name="_Toc445209842"/>
      <w:r w:rsidRPr="005C1DA4">
        <w:rPr>
          <w:sz w:val="22"/>
        </w:rPr>
        <w:t xml:space="preserve">Table </w:t>
      </w:r>
      <w:r w:rsidRPr="005C1DA4">
        <w:rPr>
          <w:sz w:val="22"/>
        </w:rPr>
        <w:fldChar w:fldCharType="begin"/>
      </w:r>
      <w:r w:rsidRPr="005C1DA4">
        <w:rPr>
          <w:sz w:val="22"/>
        </w:rPr>
        <w:instrText xml:space="preserve"> SEQ Table \* ARABIC </w:instrText>
      </w:r>
      <w:r w:rsidRPr="005C1DA4">
        <w:rPr>
          <w:sz w:val="22"/>
        </w:rPr>
        <w:fldChar w:fldCharType="separate"/>
      </w:r>
      <w:r w:rsidR="00BA6361">
        <w:rPr>
          <w:noProof/>
          <w:sz w:val="22"/>
        </w:rPr>
        <w:t>2</w:t>
      </w:r>
      <w:r w:rsidRPr="005C1DA4">
        <w:rPr>
          <w:sz w:val="22"/>
        </w:rPr>
        <w:fldChar w:fldCharType="end"/>
      </w:r>
      <w:r w:rsidRPr="005C1DA4">
        <w:rPr>
          <w:sz w:val="22"/>
        </w:rPr>
        <w:t>: Chain Supporter/Service Provider to the Sheep Value Chain</w:t>
      </w:r>
      <w:bookmarkEnd w:id="34"/>
      <w:r w:rsidRPr="005C1DA4">
        <w:rPr>
          <w:rFonts w:ascii="Arial" w:hAnsi="Arial" w:cs="Arial"/>
          <w:bCs w:val="0"/>
          <w:iCs/>
          <w:color w:val="auto"/>
          <w:kern w:val="0"/>
          <w:sz w:val="22"/>
          <w:szCs w:val="24"/>
          <w:lang w:val="en-US" w:eastAsia="en-US"/>
          <w14:ligatures w14:val="none"/>
          <w14:cntxtAlts w14:val="0"/>
        </w:rPr>
        <w:t xml:space="preserve"> </w:t>
      </w:r>
      <w:r w:rsidR="00BE71F8" w:rsidRPr="005C1DA4">
        <w:rPr>
          <w:rFonts w:ascii="Arial" w:hAnsi="Arial" w:cs="Arial"/>
          <w:bCs w:val="0"/>
          <w:iCs/>
          <w:color w:val="auto"/>
          <w:kern w:val="0"/>
          <w:sz w:val="22"/>
          <w:szCs w:val="24"/>
          <w:lang w:val="en-US" w:eastAsia="en-US"/>
          <w14:ligatures w14:val="none"/>
          <w14:cntxtAlts w14:val="0"/>
        </w:rPr>
        <w:t xml:space="preserve"> </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4428"/>
      </w:tblGrid>
      <w:tr w:rsidR="00BE71F8" w:rsidRPr="00B51C9B" w14:paraId="5A2352E0" w14:textId="77777777" w:rsidTr="005C1DA4">
        <w:tc>
          <w:tcPr>
            <w:tcW w:w="2970" w:type="dxa"/>
            <w:shd w:val="clear" w:color="auto" w:fill="auto"/>
          </w:tcPr>
          <w:p w14:paraId="1AB4C2C2" w14:textId="77777777" w:rsidR="00BE71F8" w:rsidRPr="00B51C9B" w:rsidRDefault="00BE71F8" w:rsidP="00BE71F8">
            <w:pPr>
              <w:rPr>
                <w:rFonts w:cs="Arial"/>
                <w:b/>
                <w:color w:val="auto"/>
                <w:kern w:val="0"/>
                <w:szCs w:val="24"/>
                <w:lang w:val="en-US" w:eastAsia="en-US"/>
                <w14:ligatures w14:val="none"/>
                <w14:cntxtAlts w14:val="0"/>
              </w:rPr>
            </w:pPr>
            <w:r w:rsidRPr="00B51C9B">
              <w:rPr>
                <w:rFonts w:cs="Arial"/>
                <w:b/>
                <w:color w:val="auto"/>
                <w:kern w:val="0"/>
                <w:szCs w:val="24"/>
                <w:lang w:val="en-US" w:eastAsia="en-US"/>
                <w14:ligatures w14:val="none"/>
                <w14:cntxtAlts w14:val="0"/>
              </w:rPr>
              <w:t>Provider</w:t>
            </w:r>
          </w:p>
        </w:tc>
        <w:tc>
          <w:tcPr>
            <w:tcW w:w="4428" w:type="dxa"/>
            <w:shd w:val="clear" w:color="auto" w:fill="auto"/>
          </w:tcPr>
          <w:p w14:paraId="23A05D2D" w14:textId="77777777" w:rsidR="00BE71F8" w:rsidRPr="00B51C9B" w:rsidRDefault="00BE71F8" w:rsidP="00BE71F8">
            <w:pPr>
              <w:rPr>
                <w:rFonts w:cs="Arial"/>
                <w:b/>
                <w:color w:val="auto"/>
                <w:kern w:val="0"/>
                <w:szCs w:val="24"/>
                <w:lang w:val="en-US" w:eastAsia="en-US"/>
                <w14:ligatures w14:val="none"/>
                <w14:cntxtAlts w14:val="0"/>
              </w:rPr>
            </w:pPr>
            <w:r w:rsidRPr="00B51C9B">
              <w:rPr>
                <w:rFonts w:cs="Arial"/>
                <w:b/>
                <w:color w:val="auto"/>
                <w:kern w:val="0"/>
                <w:szCs w:val="24"/>
                <w:lang w:val="en-US" w:eastAsia="en-US"/>
                <w14:ligatures w14:val="none"/>
                <w14:cntxtAlts w14:val="0"/>
              </w:rPr>
              <w:t>Function/Role</w:t>
            </w:r>
          </w:p>
        </w:tc>
      </w:tr>
      <w:tr w:rsidR="00BE71F8" w:rsidRPr="00B51C9B" w14:paraId="216BCAD0" w14:textId="77777777" w:rsidTr="005C1DA4">
        <w:tc>
          <w:tcPr>
            <w:tcW w:w="2970" w:type="dxa"/>
            <w:shd w:val="clear" w:color="auto" w:fill="auto"/>
          </w:tcPr>
          <w:p w14:paraId="182F38D0" w14:textId="77777777" w:rsidR="00BE71F8" w:rsidRPr="00B51C9B" w:rsidRDefault="00BE71F8" w:rsidP="00BE71F8">
            <w:pPr>
              <w:rPr>
                <w:rFonts w:cs="Arial"/>
                <w:color w:val="auto"/>
                <w:kern w:val="0"/>
                <w:szCs w:val="24"/>
                <w:lang w:val="en-US" w:eastAsia="en-US"/>
                <w14:ligatures w14:val="none"/>
                <w14:cntxtAlts w14:val="0"/>
              </w:rPr>
            </w:pPr>
            <w:r w:rsidRPr="00B51C9B">
              <w:rPr>
                <w:rFonts w:cs="Arial"/>
                <w:color w:val="auto"/>
                <w:kern w:val="0"/>
                <w:szCs w:val="24"/>
                <w:lang w:val="en-US" w:eastAsia="en-US"/>
                <w14:ligatures w14:val="none"/>
                <w14:cntxtAlts w14:val="0"/>
              </w:rPr>
              <w:t>Veterinarians (4)</w:t>
            </w:r>
          </w:p>
        </w:tc>
        <w:tc>
          <w:tcPr>
            <w:tcW w:w="4428" w:type="dxa"/>
            <w:shd w:val="clear" w:color="auto" w:fill="auto"/>
          </w:tcPr>
          <w:p w14:paraId="66A34A71" w14:textId="77777777" w:rsidR="00BE71F8" w:rsidRPr="00B51C9B" w:rsidRDefault="00DC2DCC" w:rsidP="00D31B99">
            <w:pPr>
              <w:pStyle w:val="ListParagraph"/>
              <w:numPr>
                <w:ilvl w:val="0"/>
                <w:numId w:val="23"/>
              </w:numPr>
              <w:ind w:left="252" w:hanging="180"/>
              <w:rPr>
                <w:rFonts w:cs="Arial"/>
                <w:color w:val="auto"/>
                <w:kern w:val="0"/>
                <w:szCs w:val="24"/>
                <w:lang w:val="en-US" w:eastAsia="en-US"/>
                <w14:ligatures w14:val="none"/>
                <w14:cntxtAlts w14:val="0"/>
              </w:rPr>
            </w:pPr>
            <w:r w:rsidRPr="00B51C9B">
              <w:rPr>
                <w:rFonts w:cs="Arial"/>
                <w:color w:val="auto"/>
                <w:kern w:val="0"/>
                <w:szCs w:val="24"/>
                <w:lang w:val="en-US" w:eastAsia="en-US"/>
                <w14:ligatures w14:val="none"/>
                <w14:cntxtAlts w14:val="0"/>
              </w:rPr>
              <w:t>Provide animal h</w:t>
            </w:r>
            <w:r w:rsidR="00BE71F8" w:rsidRPr="00B51C9B">
              <w:rPr>
                <w:rFonts w:cs="Arial"/>
                <w:color w:val="auto"/>
                <w:kern w:val="0"/>
                <w:szCs w:val="24"/>
                <w:lang w:val="en-US" w:eastAsia="en-US"/>
                <w14:ligatures w14:val="none"/>
                <w14:cntxtAlts w14:val="0"/>
              </w:rPr>
              <w:t xml:space="preserve">ealth, </w:t>
            </w:r>
            <w:r w:rsidRPr="00B51C9B">
              <w:rPr>
                <w:rFonts w:cs="Arial"/>
                <w:color w:val="auto"/>
                <w:kern w:val="0"/>
                <w:szCs w:val="24"/>
                <w:lang w:val="en-US" w:eastAsia="en-US"/>
                <w14:ligatures w14:val="none"/>
                <w14:cntxtAlts w14:val="0"/>
              </w:rPr>
              <w:t>p</w:t>
            </w:r>
            <w:r w:rsidR="00BE71F8" w:rsidRPr="00B51C9B">
              <w:rPr>
                <w:rFonts w:cs="Arial"/>
                <w:color w:val="auto"/>
                <w:kern w:val="0"/>
                <w:szCs w:val="24"/>
                <w:lang w:val="en-US" w:eastAsia="en-US"/>
                <w14:ligatures w14:val="none"/>
                <w14:cntxtAlts w14:val="0"/>
              </w:rPr>
              <w:t xml:space="preserve">rofessional </w:t>
            </w:r>
            <w:r w:rsidRPr="00B51C9B">
              <w:rPr>
                <w:rFonts w:cs="Arial"/>
                <w:color w:val="auto"/>
                <w:kern w:val="0"/>
                <w:szCs w:val="24"/>
                <w:lang w:val="en-US" w:eastAsia="en-US"/>
                <w14:ligatures w14:val="none"/>
                <w14:cntxtAlts w14:val="0"/>
              </w:rPr>
              <w:t>a</w:t>
            </w:r>
            <w:r w:rsidR="00BE71F8" w:rsidRPr="00B51C9B">
              <w:rPr>
                <w:rFonts w:cs="Arial"/>
                <w:color w:val="auto"/>
                <w:kern w:val="0"/>
                <w:szCs w:val="24"/>
                <w:lang w:val="en-US" w:eastAsia="en-US"/>
                <w14:ligatures w14:val="none"/>
                <w14:cntxtAlts w14:val="0"/>
              </w:rPr>
              <w:t xml:space="preserve">dvice and specialized </w:t>
            </w:r>
            <w:r w:rsidR="00A07A76">
              <w:rPr>
                <w:rFonts w:cs="Arial"/>
                <w:color w:val="auto"/>
                <w:kern w:val="0"/>
                <w:szCs w:val="24"/>
                <w:lang w:val="en-US" w:eastAsia="en-US"/>
                <w14:ligatures w14:val="none"/>
                <w14:cntxtAlts w14:val="0"/>
              </w:rPr>
              <w:t xml:space="preserve">health care </w:t>
            </w:r>
            <w:r w:rsidR="00BE71F8" w:rsidRPr="00B51C9B">
              <w:rPr>
                <w:rFonts w:cs="Arial"/>
                <w:color w:val="auto"/>
                <w:kern w:val="0"/>
                <w:szCs w:val="24"/>
                <w:lang w:val="en-US" w:eastAsia="en-US"/>
                <w14:ligatures w14:val="none"/>
                <w14:cntxtAlts w14:val="0"/>
              </w:rPr>
              <w:t>services</w:t>
            </w:r>
            <w:r w:rsidRPr="00B51C9B">
              <w:rPr>
                <w:rFonts w:cs="Arial"/>
                <w:color w:val="auto"/>
                <w:kern w:val="0"/>
                <w:szCs w:val="24"/>
                <w:lang w:val="en-US" w:eastAsia="en-US"/>
                <w14:ligatures w14:val="none"/>
                <w14:cntxtAlts w14:val="0"/>
              </w:rPr>
              <w:t>,</w:t>
            </w:r>
            <w:r w:rsidR="00BE71F8" w:rsidRPr="00B51C9B">
              <w:rPr>
                <w:rFonts w:cs="Arial"/>
                <w:color w:val="auto"/>
                <w:kern w:val="0"/>
                <w:szCs w:val="24"/>
                <w:lang w:val="en-US" w:eastAsia="en-US"/>
                <w14:ligatures w14:val="none"/>
                <w14:cntxtAlts w14:val="0"/>
              </w:rPr>
              <w:t xml:space="preserve"> such as emergency care</w:t>
            </w:r>
            <w:r w:rsidR="00A07A76">
              <w:rPr>
                <w:rFonts w:cs="Arial"/>
                <w:color w:val="auto"/>
                <w:kern w:val="0"/>
                <w:szCs w:val="24"/>
                <w:lang w:val="en-US" w:eastAsia="en-US"/>
                <w14:ligatures w14:val="none"/>
                <w14:cntxtAlts w14:val="0"/>
              </w:rPr>
              <w:t xml:space="preserve"> and preventative medicine</w:t>
            </w:r>
            <w:r w:rsidRPr="00B51C9B">
              <w:rPr>
                <w:rFonts w:cs="Arial"/>
                <w:color w:val="auto"/>
                <w:kern w:val="0"/>
                <w:szCs w:val="24"/>
                <w:lang w:val="en-US" w:eastAsia="en-US"/>
                <w14:ligatures w14:val="none"/>
                <w14:cntxtAlts w14:val="0"/>
              </w:rPr>
              <w:t>.</w:t>
            </w:r>
          </w:p>
        </w:tc>
      </w:tr>
      <w:tr w:rsidR="00BE71F8" w:rsidRPr="00B51C9B" w14:paraId="64ABF039" w14:textId="77777777" w:rsidTr="005C1DA4">
        <w:tc>
          <w:tcPr>
            <w:tcW w:w="2970" w:type="dxa"/>
            <w:shd w:val="clear" w:color="auto" w:fill="auto"/>
          </w:tcPr>
          <w:p w14:paraId="3F504768" w14:textId="77777777" w:rsidR="00BE71F8" w:rsidRPr="00B51C9B" w:rsidRDefault="006969E0" w:rsidP="00BE71F8">
            <w:pPr>
              <w:rPr>
                <w:rFonts w:cs="Arial"/>
                <w:color w:val="auto"/>
                <w:kern w:val="0"/>
                <w:szCs w:val="24"/>
                <w:lang w:val="en-US" w:eastAsia="en-US"/>
                <w14:ligatures w14:val="none"/>
                <w14:cntxtAlts w14:val="0"/>
              </w:rPr>
            </w:pPr>
            <w:r>
              <w:rPr>
                <w:rFonts w:cs="Arial"/>
                <w:color w:val="auto"/>
                <w:kern w:val="0"/>
                <w:szCs w:val="24"/>
                <w:lang w:val="en-US" w:eastAsia="en-US"/>
                <w14:ligatures w14:val="none"/>
                <w14:cntxtAlts w14:val="0"/>
              </w:rPr>
              <w:t>MAF-</w:t>
            </w:r>
            <w:r w:rsidR="00FD28BB" w:rsidRPr="00B51C9B">
              <w:rPr>
                <w:rFonts w:cs="Arial"/>
                <w:color w:val="auto"/>
                <w:kern w:val="0"/>
                <w:szCs w:val="24"/>
                <w:lang w:val="en-US" w:eastAsia="en-US"/>
                <w14:ligatures w14:val="none"/>
                <w14:cntxtAlts w14:val="0"/>
              </w:rPr>
              <w:t xml:space="preserve"> Extension Services</w:t>
            </w:r>
          </w:p>
        </w:tc>
        <w:tc>
          <w:tcPr>
            <w:tcW w:w="4428" w:type="dxa"/>
            <w:shd w:val="clear" w:color="auto" w:fill="auto"/>
          </w:tcPr>
          <w:p w14:paraId="05D04351" w14:textId="77777777" w:rsidR="00204BE8" w:rsidRPr="00B51C9B" w:rsidRDefault="00204BE8" w:rsidP="00FD28BB">
            <w:pPr>
              <w:pStyle w:val="ListParagraph"/>
              <w:numPr>
                <w:ilvl w:val="0"/>
                <w:numId w:val="23"/>
              </w:numPr>
              <w:ind w:left="252" w:hanging="180"/>
              <w:rPr>
                <w:rFonts w:cs="Arial"/>
                <w:color w:val="auto"/>
                <w:kern w:val="0"/>
                <w:szCs w:val="24"/>
                <w:lang w:val="en-US" w:eastAsia="en-US"/>
                <w14:ligatures w14:val="none"/>
                <w14:cntxtAlts w14:val="0"/>
              </w:rPr>
            </w:pPr>
            <w:r w:rsidRPr="00B51C9B">
              <w:rPr>
                <w:rFonts w:cs="Arial"/>
                <w:color w:val="auto"/>
                <w:kern w:val="0"/>
                <w:szCs w:val="24"/>
                <w:lang w:val="en-US" w:eastAsia="en-US"/>
                <w14:ligatures w14:val="none"/>
                <w14:cntxtAlts w14:val="0"/>
              </w:rPr>
              <w:t xml:space="preserve">1 livestock officer each at the </w:t>
            </w:r>
            <w:r w:rsidR="009B3B97">
              <w:rPr>
                <w:rFonts w:cs="Arial"/>
                <w:color w:val="auto"/>
                <w:kern w:val="0"/>
                <w:szCs w:val="24"/>
                <w:lang w:val="en-US" w:eastAsia="en-US"/>
                <w14:ligatures w14:val="none"/>
                <w14:cntxtAlts w14:val="0"/>
              </w:rPr>
              <w:t>Corozal</w:t>
            </w:r>
            <w:r w:rsidRPr="00B51C9B">
              <w:rPr>
                <w:rFonts w:cs="Arial"/>
                <w:color w:val="auto"/>
                <w:kern w:val="0"/>
                <w:szCs w:val="24"/>
                <w:lang w:val="en-US" w:eastAsia="en-US"/>
                <w14:ligatures w14:val="none"/>
                <w14:cntxtAlts w14:val="0"/>
              </w:rPr>
              <w:t xml:space="preserve"> and Orange Walk research stations. </w:t>
            </w:r>
          </w:p>
          <w:p w14:paraId="21B3286F" w14:textId="77777777" w:rsidR="00204BE8" w:rsidRPr="00B51C9B" w:rsidRDefault="00204BE8" w:rsidP="00FD28BB">
            <w:pPr>
              <w:pStyle w:val="ListParagraph"/>
              <w:numPr>
                <w:ilvl w:val="0"/>
                <w:numId w:val="23"/>
              </w:numPr>
              <w:ind w:left="252" w:hanging="180"/>
              <w:rPr>
                <w:rFonts w:cs="Arial"/>
                <w:color w:val="auto"/>
                <w:kern w:val="0"/>
                <w:szCs w:val="24"/>
                <w:lang w:val="en-US" w:eastAsia="en-US"/>
                <w14:ligatures w14:val="none"/>
                <w14:cntxtAlts w14:val="0"/>
              </w:rPr>
            </w:pPr>
            <w:r w:rsidRPr="00B51C9B">
              <w:rPr>
                <w:rFonts w:eastAsia="Calibri" w:cs="Arial"/>
                <w:color w:val="auto"/>
                <w:kern w:val="0"/>
                <w:szCs w:val="24"/>
                <w:lang w:val="en-US" w:eastAsia="en-US"/>
                <w14:ligatures w14:val="none"/>
                <w14:cntxtAlts w14:val="0"/>
              </w:rPr>
              <w:t xml:space="preserve">Provides basic </w:t>
            </w:r>
            <w:r w:rsidR="00A07A76">
              <w:rPr>
                <w:rFonts w:eastAsia="Calibri" w:cs="Arial"/>
                <w:color w:val="auto"/>
                <w:kern w:val="0"/>
                <w:szCs w:val="24"/>
                <w:lang w:val="en-US" w:eastAsia="en-US"/>
                <w14:ligatures w14:val="none"/>
                <w14:cntxtAlts w14:val="0"/>
              </w:rPr>
              <w:t xml:space="preserve">husbandry </w:t>
            </w:r>
            <w:r w:rsidRPr="00B51C9B">
              <w:rPr>
                <w:rFonts w:eastAsia="Calibri" w:cs="Arial"/>
                <w:color w:val="auto"/>
                <w:kern w:val="0"/>
                <w:szCs w:val="24"/>
                <w:lang w:val="en-US" w:eastAsia="en-US"/>
                <w14:ligatures w14:val="none"/>
                <w14:cntxtAlts w14:val="0"/>
              </w:rPr>
              <w:t xml:space="preserve">education and animal health services, as well as making connections with farmers and other organizations that provide </w:t>
            </w:r>
            <w:r w:rsidR="007A5F2F" w:rsidRPr="00B51C9B">
              <w:rPr>
                <w:rFonts w:eastAsia="Calibri" w:cs="Arial"/>
                <w:color w:val="auto"/>
                <w:kern w:val="0"/>
                <w:szCs w:val="24"/>
                <w:lang w:val="en-US" w:eastAsia="en-US"/>
                <w14:ligatures w14:val="none"/>
                <w14:cntxtAlts w14:val="0"/>
              </w:rPr>
              <w:t>regulatory or supporting functions</w:t>
            </w:r>
            <w:r w:rsidRPr="00B51C9B">
              <w:rPr>
                <w:rFonts w:eastAsia="Calibri" w:cs="Arial"/>
                <w:color w:val="auto"/>
                <w:kern w:val="0"/>
                <w:szCs w:val="24"/>
                <w:lang w:val="en-US" w:eastAsia="en-US"/>
                <w14:ligatures w14:val="none"/>
                <w14:cntxtAlts w14:val="0"/>
              </w:rPr>
              <w:t xml:space="preserve">. </w:t>
            </w:r>
          </w:p>
          <w:p w14:paraId="7122F207" w14:textId="77777777" w:rsidR="00BE71F8" w:rsidRPr="00B51C9B" w:rsidRDefault="00FD28BB" w:rsidP="00D31B99">
            <w:pPr>
              <w:pStyle w:val="ListParagraph"/>
              <w:numPr>
                <w:ilvl w:val="0"/>
                <w:numId w:val="23"/>
              </w:numPr>
              <w:ind w:left="252" w:hanging="180"/>
              <w:rPr>
                <w:rFonts w:cs="Arial"/>
                <w:color w:val="auto"/>
                <w:kern w:val="0"/>
                <w:szCs w:val="24"/>
                <w:lang w:val="en-US" w:eastAsia="en-US"/>
                <w14:ligatures w14:val="none"/>
                <w14:cntxtAlts w14:val="0"/>
              </w:rPr>
            </w:pPr>
            <w:r w:rsidRPr="00B51C9B">
              <w:rPr>
                <w:rFonts w:cs="Arial"/>
                <w:color w:val="auto"/>
                <w:kern w:val="0"/>
                <w:szCs w:val="24"/>
                <w:lang w:val="en-US" w:eastAsia="en-US"/>
                <w14:ligatures w14:val="none"/>
                <w14:cntxtAlts w14:val="0"/>
              </w:rPr>
              <w:t>Supports</w:t>
            </w:r>
            <w:r w:rsidR="00BE71F8" w:rsidRPr="00B51C9B">
              <w:rPr>
                <w:rFonts w:cs="Arial"/>
                <w:color w:val="auto"/>
                <w:kern w:val="0"/>
                <w:szCs w:val="24"/>
                <w:lang w:val="en-US" w:eastAsia="en-US"/>
                <w14:ligatures w14:val="none"/>
                <w14:cntxtAlts w14:val="0"/>
              </w:rPr>
              <w:t xml:space="preserve"> capacity </w:t>
            </w:r>
            <w:r w:rsidRPr="00B51C9B">
              <w:rPr>
                <w:rFonts w:cs="Arial"/>
                <w:color w:val="auto"/>
                <w:kern w:val="0"/>
                <w:szCs w:val="24"/>
                <w:lang w:val="en-US" w:eastAsia="en-US"/>
                <w14:ligatures w14:val="none"/>
                <w14:cntxtAlts w14:val="0"/>
              </w:rPr>
              <w:t>building and training</w:t>
            </w:r>
            <w:r w:rsidR="00BE71F8" w:rsidRPr="00B51C9B">
              <w:rPr>
                <w:rFonts w:cs="Arial"/>
                <w:color w:val="auto"/>
                <w:kern w:val="0"/>
                <w:szCs w:val="24"/>
                <w:lang w:val="en-US" w:eastAsia="en-US"/>
                <w14:ligatures w14:val="none"/>
                <w14:cntxtAlts w14:val="0"/>
              </w:rPr>
              <w:t xml:space="preserve"> and direct contact with farmers through the </w:t>
            </w:r>
            <w:r w:rsidR="00A07A76">
              <w:rPr>
                <w:rFonts w:cs="Arial"/>
                <w:color w:val="auto"/>
                <w:kern w:val="0"/>
                <w:szCs w:val="24"/>
                <w:lang w:val="en-US" w:eastAsia="en-US"/>
                <w14:ligatures w14:val="none"/>
                <w14:cntxtAlts w14:val="0"/>
              </w:rPr>
              <w:t>e</w:t>
            </w:r>
            <w:r w:rsidR="00BE71F8" w:rsidRPr="00B51C9B">
              <w:rPr>
                <w:rFonts w:cs="Arial"/>
                <w:color w:val="auto"/>
                <w:kern w:val="0"/>
                <w:szCs w:val="24"/>
                <w:lang w:val="en-US" w:eastAsia="en-US"/>
                <w14:ligatures w14:val="none"/>
                <w14:cntxtAlts w14:val="0"/>
              </w:rPr>
              <w:t xml:space="preserve">xtension </w:t>
            </w:r>
            <w:r w:rsidR="00A07A76">
              <w:rPr>
                <w:rFonts w:cs="Arial"/>
                <w:color w:val="auto"/>
                <w:kern w:val="0"/>
                <w:szCs w:val="24"/>
                <w:lang w:val="en-US" w:eastAsia="en-US"/>
                <w14:ligatures w14:val="none"/>
                <w14:cntxtAlts w14:val="0"/>
              </w:rPr>
              <w:t>o</w:t>
            </w:r>
            <w:r w:rsidR="00BE71F8" w:rsidRPr="00B51C9B">
              <w:rPr>
                <w:rFonts w:cs="Arial"/>
                <w:color w:val="auto"/>
                <w:kern w:val="0"/>
                <w:szCs w:val="24"/>
                <w:lang w:val="en-US" w:eastAsia="en-US"/>
                <w14:ligatures w14:val="none"/>
                <w14:cntxtAlts w14:val="0"/>
              </w:rPr>
              <w:t>fficers</w:t>
            </w:r>
            <w:r w:rsidRPr="00B51C9B">
              <w:rPr>
                <w:rFonts w:cs="Arial"/>
                <w:color w:val="auto"/>
                <w:kern w:val="0"/>
                <w:szCs w:val="24"/>
                <w:lang w:val="en-US" w:eastAsia="en-US"/>
                <w14:ligatures w14:val="none"/>
                <w14:cntxtAlts w14:val="0"/>
              </w:rPr>
              <w:t>.</w:t>
            </w:r>
          </w:p>
        </w:tc>
      </w:tr>
    </w:tbl>
    <w:p w14:paraId="332BBA50" w14:textId="77777777" w:rsidR="00AB3584" w:rsidRDefault="00AB3584" w:rsidP="00AB3584">
      <w:pPr>
        <w:rPr>
          <w:lang w:val="en-US"/>
        </w:rPr>
      </w:pPr>
    </w:p>
    <w:p w14:paraId="2F974F5A" w14:textId="77777777" w:rsidR="00B07781" w:rsidRDefault="00B07781" w:rsidP="002C3855">
      <w:pPr>
        <w:rPr>
          <w:rFonts w:ascii="Arial" w:eastAsia="Calibri" w:hAnsi="Arial" w:cs="Arial"/>
          <w:i/>
          <w:color w:val="auto"/>
          <w:kern w:val="0"/>
          <w:szCs w:val="24"/>
          <w:lang w:val="en-US" w:eastAsia="en-US"/>
          <w14:ligatures w14:val="none"/>
          <w14:cntxtAlts w14:val="0"/>
        </w:rPr>
      </w:pPr>
    </w:p>
    <w:p w14:paraId="5ACC03B0" w14:textId="77777777" w:rsidR="00501E7F" w:rsidRPr="00501E7F" w:rsidRDefault="00501E7F" w:rsidP="002C3855">
      <w:pPr>
        <w:rPr>
          <w:rFonts w:eastAsia="Calibri" w:cs="Arial"/>
          <w:b/>
          <w:color w:val="auto"/>
          <w:kern w:val="0"/>
          <w:szCs w:val="24"/>
          <w:lang w:val="en-US" w:eastAsia="en-US"/>
          <w14:ligatures w14:val="none"/>
          <w14:cntxtAlts w14:val="0"/>
        </w:rPr>
      </w:pPr>
      <w:r w:rsidRPr="00CA3340">
        <w:rPr>
          <w:rFonts w:eastAsia="Calibri" w:cs="Arial"/>
          <w:b/>
          <w:color w:val="auto"/>
          <w:kern w:val="0"/>
          <w:szCs w:val="24"/>
          <w:lang w:val="en-US" w:eastAsia="en-US"/>
          <w14:ligatures w14:val="none"/>
          <w14:cntxtAlts w14:val="0"/>
        </w:rPr>
        <w:t xml:space="preserve">Financial </w:t>
      </w:r>
      <w:r w:rsidR="00CA3340" w:rsidRPr="00CA3340">
        <w:rPr>
          <w:rFonts w:eastAsia="Calibri" w:cs="Arial"/>
          <w:b/>
          <w:color w:val="auto"/>
          <w:kern w:val="0"/>
          <w:szCs w:val="24"/>
          <w:lang w:val="en-US" w:eastAsia="en-US"/>
          <w14:ligatures w14:val="none"/>
          <w14:cntxtAlts w14:val="0"/>
        </w:rPr>
        <w:t>Institutions</w:t>
      </w:r>
      <w:r w:rsidR="00CA3340">
        <w:rPr>
          <w:rFonts w:eastAsia="Calibri" w:cs="Arial"/>
          <w:b/>
          <w:color w:val="auto"/>
          <w:kern w:val="0"/>
          <w:szCs w:val="24"/>
          <w:lang w:val="en-US" w:eastAsia="en-US"/>
          <w14:ligatures w14:val="none"/>
          <w14:cntxtAlts w14:val="0"/>
        </w:rPr>
        <w:t xml:space="preserve"> </w:t>
      </w:r>
    </w:p>
    <w:p w14:paraId="5FB66887" w14:textId="77777777" w:rsidR="00501E7F" w:rsidRDefault="00501E7F" w:rsidP="002C3855">
      <w:pPr>
        <w:rPr>
          <w:rFonts w:ascii="Arial" w:eastAsia="Calibri" w:hAnsi="Arial" w:cs="Arial"/>
          <w:color w:val="auto"/>
          <w:kern w:val="0"/>
          <w:szCs w:val="24"/>
          <w:lang w:val="en-US" w:eastAsia="en-US"/>
          <w14:ligatures w14:val="none"/>
          <w14:cntxtAlts w14:val="0"/>
        </w:rPr>
      </w:pPr>
    </w:p>
    <w:p w14:paraId="73D4EAF7" w14:textId="77777777" w:rsidR="00BC5AF3" w:rsidRDefault="00501E7F" w:rsidP="00E9694F">
      <w:pPr>
        <w:tabs>
          <w:tab w:val="left" w:pos="10354"/>
        </w:tabs>
        <w:spacing w:after="160"/>
        <w:jc w:val="both"/>
        <w:rPr>
          <w:rFonts w:ascii="Calibri" w:eastAsia="Perpetua" w:hAnsi="Calibri"/>
          <w:color w:val="000000"/>
          <w:kern w:val="0"/>
          <w:szCs w:val="24"/>
          <w:lang w:val="en-US" w:eastAsia="en-US"/>
          <w14:ligatures w14:val="none"/>
          <w14:cntxtAlts w14:val="0"/>
        </w:rPr>
      </w:pPr>
      <w:r w:rsidRPr="00501E7F">
        <w:rPr>
          <w:rFonts w:ascii="Calibri" w:eastAsia="Perpetua" w:hAnsi="Calibri"/>
          <w:color w:val="000000"/>
          <w:kern w:val="0"/>
          <w:szCs w:val="24"/>
          <w:lang w:val="en-US" w:eastAsia="en-US"/>
          <w14:ligatures w14:val="none"/>
          <w14:cntxtAlts w14:val="0"/>
        </w:rPr>
        <w:t xml:space="preserve">There are three main types of financial institutions providing credit </w:t>
      </w:r>
      <w:r>
        <w:rPr>
          <w:rFonts w:ascii="Calibri" w:eastAsia="Perpetua" w:hAnsi="Calibri"/>
          <w:color w:val="000000"/>
          <w:kern w:val="0"/>
          <w:szCs w:val="24"/>
          <w:lang w:val="en-US" w:eastAsia="en-US"/>
          <w14:ligatures w14:val="none"/>
          <w14:cntxtAlts w14:val="0"/>
        </w:rPr>
        <w:t xml:space="preserve">to </w:t>
      </w:r>
      <w:r w:rsidRPr="00501E7F">
        <w:rPr>
          <w:rFonts w:ascii="Calibri" w:eastAsia="Perpetua" w:hAnsi="Calibri"/>
          <w:color w:val="000000"/>
          <w:kern w:val="0"/>
          <w:szCs w:val="24"/>
          <w:lang w:val="en-US" w:eastAsia="en-US"/>
          <w14:ligatures w14:val="none"/>
          <w14:cntxtAlts w14:val="0"/>
        </w:rPr>
        <w:t xml:space="preserve">farmers, namely, the government owned Development Finance Corporation (DFC), credit unions and commercial banks. </w:t>
      </w:r>
      <w:r w:rsidR="00735E41" w:rsidRPr="00735E41">
        <w:rPr>
          <w:rFonts w:ascii="Calibri" w:eastAsia="Perpetua" w:hAnsi="Calibri"/>
          <w:color w:val="000000"/>
          <w:kern w:val="0"/>
          <w:szCs w:val="24"/>
          <w:lang w:val="en-US" w:eastAsia="en-US"/>
          <w14:ligatures w14:val="none"/>
          <w14:cntxtAlts w14:val="0"/>
        </w:rPr>
        <w:t>Th</w:t>
      </w:r>
      <w:r w:rsidR="00BC5AF3">
        <w:rPr>
          <w:rFonts w:ascii="Calibri" w:eastAsia="Perpetua" w:hAnsi="Calibri"/>
          <w:color w:val="000000"/>
          <w:kern w:val="0"/>
          <w:szCs w:val="24"/>
          <w:lang w:val="en-US" w:eastAsia="en-US"/>
          <w14:ligatures w14:val="none"/>
          <w14:cntxtAlts w14:val="0"/>
        </w:rPr>
        <w:t xml:space="preserve">ese </w:t>
      </w:r>
      <w:r w:rsidR="00735E41" w:rsidRPr="00735E41">
        <w:rPr>
          <w:rFonts w:ascii="Calibri" w:eastAsia="Perpetua" w:hAnsi="Calibri"/>
          <w:color w:val="000000"/>
          <w:kern w:val="0"/>
          <w:szCs w:val="24"/>
          <w:lang w:val="en-US" w:eastAsia="en-US"/>
          <w14:ligatures w14:val="none"/>
          <w14:cntxtAlts w14:val="0"/>
        </w:rPr>
        <w:t>facilit</w:t>
      </w:r>
      <w:r w:rsidR="00BC5AF3">
        <w:rPr>
          <w:rFonts w:ascii="Calibri" w:eastAsia="Perpetua" w:hAnsi="Calibri"/>
          <w:color w:val="000000"/>
          <w:kern w:val="0"/>
          <w:szCs w:val="24"/>
          <w:lang w:val="en-US" w:eastAsia="en-US"/>
          <w14:ligatures w14:val="none"/>
          <w14:cntxtAlts w14:val="0"/>
        </w:rPr>
        <w:t>ies</w:t>
      </w:r>
      <w:r w:rsidR="00735E41" w:rsidRPr="00735E41">
        <w:rPr>
          <w:rFonts w:ascii="Calibri" w:eastAsia="Perpetua" w:hAnsi="Calibri"/>
          <w:color w:val="000000"/>
          <w:kern w:val="0"/>
          <w:szCs w:val="24"/>
          <w:lang w:val="en-US" w:eastAsia="en-US"/>
          <w14:ligatures w14:val="none"/>
          <w14:cntxtAlts w14:val="0"/>
        </w:rPr>
        <w:t xml:space="preserve"> </w:t>
      </w:r>
      <w:r w:rsidR="00BC5AF3">
        <w:rPr>
          <w:rFonts w:ascii="Calibri" w:eastAsia="Perpetua" w:hAnsi="Calibri"/>
          <w:color w:val="000000"/>
          <w:kern w:val="0"/>
          <w:szCs w:val="24"/>
          <w:lang w:val="en-US" w:eastAsia="en-US"/>
          <w14:ligatures w14:val="none"/>
          <w14:cntxtAlts w14:val="0"/>
        </w:rPr>
        <w:t>are</w:t>
      </w:r>
      <w:r w:rsidR="00735E41" w:rsidRPr="00735E41">
        <w:rPr>
          <w:rFonts w:ascii="Calibri" w:eastAsia="Perpetua" w:hAnsi="Calibri"/>
          <w:color w:val="000000"/>
          <w:kern w:val="0"/>
          <w:szCs w:val="24"/>
          <w:lang w:val="en-US" w:eastAsia="en-US"/>
          <w14:ligatures w14:val="none"/>
          <w14:cntxtAlts w14:val="0"/>
        </w:rPr>
        <w:t xml:space="preserve"> contingent on the individual</w:t>
      </w:r>
      <w:r w:rsidR="00BC5AF3">
        <w:rPr>
          <w:rFonts w:ascii="Calibri" w:eastAsia="Perpetua" w:hAnsi="Calibri"/>
          <w:color w:val="000000"/>
          <w:kern w:val="0"/>
          <w:szCs w:val="24"/>
          <w:lang w:val="en-US" w:eastAsia="en-US"/>
          <w14:ligatures w14:val="none"/>
          <w14:cntxtAlts w14:val="0"/>
        </w:rPr>
        <w:t>’s</w:t>
      </w:r>
      <w:r w:rsidR="00735E41" w:rsidRPr="00735E41">
        <w:rPr>
          <w:rFonts w:ascii="Calibri" w:eastAsia="Perpetua" w:hAnsi="Calibri"/>
          <w:color w:val="000000"/>
          <w:kern w:val="0"/>
          <w:szCs w:val="24"/>
          <w:lang w:val="en-US" w:eastAsia="en-US"/>
          <w14:ligatures w14:val="none"/>
          <w14:cntxtAlts w14:val="0"/>
        </w:rPr>
        <w:t xml:space="preserve"> track record, credit history</w:t>
      </w:r>
      <w:r w:rsidR="00BC5AF3">
        <w:rPr>
          <w:rFonts w:ascii="Calibri" w:eastAsia="Perpetua" w:hAnsi="Calibri"/>
          <w:color w:val="000000"/>
          <w:kern w:val="0"/>
          <w:szCs w:val="24"/>
          <w:lang w:val="en-US" w:eastAsia="en-US"/>
          <w14:ligatures w14:val="none"/>
          <w14:cntxtAlts w14:val="0"/>
        </w:rPr>
        <w:t>,</w:t>
      </w:r>
      <w:r w:rsidR="00735E41" w:rsidRPr="00735E41">
        <w:rPr>
          <w:rFonts w:ascii="Calibri" w:eastAsia="Perpetua" w:hAnsi="Calibri"/>
          <w:color w:val="000000"/>
          <w:kern w:val="0"/>
          <w:szCs w:val="24"/>
          <w:lang w:val="en-US" w:eastAsia="en-US"/>
          <w14:ligatures w14:val="none"/>
          <w14:cntxtAlts w14:val="0"/>
        </w:rPr>
        <w:t xml:space="preserve"> fund</w:t>
      </w:r>
      <w:r w:rsidR="00BC5AF3">
        <w:rPr>
          <w:rFonts w:ascii="Calibri" w:eastAsia="Perpetua" w:hAnsi="Calibri"/>
          <w:color w:val="000000"/>
          <w:kern w:val="0"/>
          <w:szCs w:val="24"/>
          <w:lang w:val="en-US" w:eastAsia="en-US"/>
          <w14:ligatures w14:val="none"/>
          <w14:cntxtAlts w14:val="0"/>
        </w:rPr>
        <w:t xml:space="preserve">ing </w:t>
      </w:r>
      <w:r w:rsidR="00735E41" w:rsidRPr="00735E41">
        <w:rPr>
          <w:rFonts w:ascii="Calibri" w:eastAsia="Perpetua" w:hAnsi="Calibri"/>
          <w:color w:val="000000"/>
          <w:kern w:val="0"/>
          <w:szCs w:val="24"/>
          <w:lang w:val="en-US" w:eastAsia="en-US"/>
          <w14:ligatures w14:val="none"/>
          <w14:cntxtAlts w14:val="0"/>
        </w:rPr>
        <w:t>criteria and his</w:t>
      </w:r>
      <w:r w:rsidR="00BC5AF3">
        <w:rPr>
          <w:rFonts w:ascii="Calibri" w:eastAsia="Perpetua" w:hAnsi="Calibri"/>
          <w:color w:val="000000"/>
          <w:kern w:val="0"/>
          <w:szCs w:val="24"/>
          <w:lang w:val="en-US" w:eastAsia="en-US"/>
          <w14:ligatures w14:val="none"/>
          <w14:cntxtAlts w14:val="0"/>
        </w:rPr>
        <w:t>/</w:t>
      </w:r>
      <w:r w:rsidR="00735E41" w:rsidRPr="00735E41">
        <w:rPr>
          <w:rFonts w:ascii="Calibri" w:eastAsia="Perpetua" w:hAnsi="Calibri"/>
          <w:color w:val="000000"/>
          <w:kern w:val="0"/>
          <w:szCs w:val="24"/>
          <w:lang w:val="en-US" w:eastAsia="en-US"/>
          <w14:ligatures w14:val="none"/>
          <w14:cntxtAlts w14:val="0"/>
        </w:rPr>
        <w:t>her relationship</w:t>
      </w:r>
      <w:r w:rsidR="00BC5AF3">
        <w:rPr>
          <w:rFonts w:ascii="Calibri" w:eastAsia="Perpetua" w:hAnsi="Calibri"/>
          <w:color w:val="000000"/>
          <w:kern w:val="0"/>
          <w:szCs w:val="24"/>
          <w:lang w:val="en-US" w:eastAsia="en-US"/>
          <w14:ligatures w14:val="none"/>
          <w14:cntxtAlts w14:val="0"/>
        </w:rPr>
        <w:t xml:space="preserve"> with the </w:t>
      </w:r>
      <w:r w:rsidR="00A45D71">
        <w:rPr>
          <w:rFonts w:ascii="Calibri" w:eastAsia="Perpetua" w:hAnsi="Calibri"/>
          <w:color w:val="000000"/>
          <w:kern w:val="0"/>
          <w:szCs w:val="24"/>
          <w:lang w:val="en-US" w:eastAsia="en-US"/>
          <w14:ligatures w14:val="none"/>
          <w14:cntxtAlts w14:val="0"/>
        </w:rPr>
        <w:t xml:space="preserve">financial </w:t>
      </w:r>
      <w:r w:rsidR="00BC5AF3">
        <w:rPr>
          <w:rFonts w:ascii="Calibri" w:eastAsia="Perpetua" w:hAnsi="Calibri"/>
          <w:color w:val="000000"/>
          <w:kern w:val="0"/>
          <w:szCs w:val="24"/>
          <w:lang w:val="en-US" w:eastAsia="en-US"/>
          <w14:ligatures w14:val="none"/>
          <w14:cntxtAlts w14:val="0"/>
        </w:rPr>
        <w:t xml:space="preserve">institution.  </w:t>
      </w:r>
    </w:p>
    <w:p w14:paraId="4A470376" w14:textId="77777777" w:rsidR="00A45D71" w:rsidRDefault="00BC5AF3" w:rsidP="00E9694F">
      <w:pPr>
        <w:tabs>
          <w:tab w:val="left" w:pos="10354"/>
        </w:tabs>
        <w:spacing w:after="160"/>
        <w:jc w:val="both"/>
        <w:rPr>
          <w:rFonts w:ascii="Calibri" w:eastAsia="Perpetua" w:hAnsi="Calibri"/>
          <w:color w:val="000000"/>
          <w:kern w:val="0"/>
          <w:szCs w:val="24"/>
          <w:lang w:val="en-US" w:eastAsia="en-US"/>
          <w14:ligatures w14:val="none"/>
          <w14:cntxtAlts w14:val="0"/>
        </w:rPr>
      </w:pPr>
      <w:r>
        <w:rPr>
          <w:rFonts w:ascii="Calibri" w:eastAsia="Perpetua" w:hAnsi="Calibri"/>
          <w:color w:val="000000"/>
          <w:kern w:val="0"/>
          <w:szCs w:val="24"/>
          <w:lang w:val="en-US" w:eastAsia="en-US"/>
          <w14:ligatures w14:val="none"/>
          <w14:cntxtAlts w14:val="0"/>
        </w:rPr>
        <w:t>With respect to DFC, f</w:t>
      </w:r>
      <w:r w:rsidRPr="00735E41">
        <w:rPr>
          <w:rFonts w:ascii="Calibri" w:eastAsia="Perpetua" w:hAnsi="Calibri"/>
          <w:color w:val="000000"/>
          <w:kern w:val="0"/>
          <w:szCs w:val="24"/>
          <w:lang w:val="en-US" w:eastAsia="en-US"/>
          <w14:ligatures w14:val="none"/>
          <w14:cntxtAlts w14:val="0"/>
        </w:rPr>
        <w:t>irst time borrowers can qualify for amount</w:t>
      </w:r>
      <w:r>
        <w:rPr>
          <w:rFonts w:ascii="Calibri" w:eastAsia="Perpetua" w:hAnsi="Calibri"/>
          <w:color w:val="000000"/>
          <w:kern w:val="0"/>
          <w:szCs w:val="24"/>
          <w:lang w:val="en-US" w:eastAsia="en-US"/>
          <w14:ligatures w14:val="none"/>
          <w14:cntxtAlts w14:val="0"/>
        </w:rPr>
        <w:t>s</w:t>
      </w:r>
      <w:r w:rsidRPr="00735E41">
        <w:rPr>
          <w:rFonts w:ascii="Calibri" w:eastAsia="Perpetua" w:hAnsi="Calibri"/>
          <w:color w:val="000000"/>
          <w:kern w:val="0"/>
          <w:szCs w:val="24"/>
          <w:lang w:val="en-US" w:eastAsia="en-US"/>
          <w14:ligatures w14:val="none"/>
          <w14:cntxtAlts w14:val="0"/>
        </w:rPr>
        <w:t xml:space="preserve"> of up to </w:t>
      </w:r>
      <w:r w:rsidR="006100A2">
        <w:rPr>
          <w:rFonts w:ascii="Calibri" w:eastAsia="Perpetua" w:hAnsi="Calibri"/>
          <w:color w:val="000000"/>
          <w:kern w:val="0"/>
          <w:szCs w:val="24"/>
          <w:lang w:val="en-US" w:eastAsia="en-US"/>
          <w14:ligatures w14:val="none"/>
          <w14:cntxtAlts w14:val="0"/>
        </w:rPr>
        <w:t>BZ</w:t>
      </w:r>
      <w:r w:rsidRPr="00735E41">
        <w:rPr>
          <w:rFonts w:ascii="Calibri" w:eastAsia="Perpetua" w:hAnsi="Calibri"/>
          <w:color w:val="000000"/>
          <w:kern w:val="0"/>
          <w:szCs w:val="24"/>
          <w:lang w:val="en-US" w:eastAsia="en-US"/>
          <w14:ligatures w14:val="none"/>
          <w14:cntxtAlts w14:val="0"/>
        </w:rPr>
        <w:t>$7,500</w:t>
      </w:r>
      <w:r>
        <w:rPr>
          <w:rFonts w:ascii="Calibri" w:eastAsia="Perpetua" w:hAnsi="Calibri"/>
          <w:color w:val="000000"/>
          <w:kern w:val="0"/>
          <w:szCs w:val="24"/>
          <w:lang w:val="en-US" w:eastAsia="en-US"/>
          <w14:ligatures w14:val="none"/>
          <w14:cntxtAlts w14:val="0"/>
        </w:rPr>
        <w:t>, with</w:t>
      </w:r>
      <w:r w:rsidRPr="00735E41">
        <w:rPr>
          <w:rFonts w:ascii="Calibri" w:eastAsia="Perpetua" w:hAnsi="Calibri"/>
          <w:color w:val="000000"/>
          <w:kern w:val="0"/>
          <w:szCs w:val="24"/>
          <w:lang w:val="en-US" w:eastAsia="en-US"/>
          <w14:ligatures w14:val="none"/>
          <w14:cntxtAlts w14:val="0"/>
        </w:rPr>
        <w:t xml:space="preserve"> one guarantor</w:t>
      </w:r>
      <w:r>
        <w:rPr>
          <w:rFonts w:ascii="Calibri" w:eastAsia="Perpetua" w:hAnsi="Calibri"/>
          <w:color w:val="000000"/>
          <w:kern w:val="0"/>
          <w:szCs w:val="24"/>
          <w:lang w:val="en-US" w:eastAsia="en-US"/>
          <w14:ligatures w14:val="none"/>
          <w14:cntxtAlts w14:val="0"/>
        </w:rPr>
        <w:t xml:space="preserve"> needed to stand surety</w:t>
      </w:r>
      <w:r w:rsidRPr="00735E41">
        <w:rPr>
          <w:rFonts w:ascii="Calibri" w:eastAsia="Perpetua" w:hAnsi="Calibri"/>
          <w:color w:val="000000"/>
          <w:kern w:val="0"/>
          <w:szCs w:val="24"/>
          <w:lang w:val="en-US" w:eastAsia="en-US"/>
          <w14:ligatures w14:val="none"/>
          <w14:cntxtAlts w14:val="0"/>
        </w:rPr>
        <w:t xml:space="preserve">.  </w:t>
      </w:r>
      <w:r>
        <w:rPr>
          <w:rFonts w:ascii="Calibri" w:eastAsia="Perpetua" w:hAnsi="Calibri"/>
          <w:color w:val="000000"/>
          <w:kern w:val="0"/>
          <w:szCs w:val="24"/>
          <w:lang w:val="en-US" w:eastAsia="en-US"/>
          <w14:ligatures w14:val="none"/>
          <w14:cntxtAlts w14:val="0"/>
        </w:rPr>
        <w:t xml:space="preserve">Loans above </w:t>
      </w:r>
      <w:r w:rsidR="006100A2">
        <w:rPr>
          <w:rFonts w:ascii="Calibri" w:eastAsia="Perpetua" w:hAnsi="Calibri"/>
          <w:color w:val="000000"/>
          <w:kern w:val="0"/>
          <w:szCs w:val="24"/>
          <w:lang w:val="en-US" w:eastAsia="en-US"/>
          <w14:ligatures w14:val="none"/>
          <w14:cntxtAlts w14:val="0"/>
        </w:rPr>
        <w:t>BZ</w:t>
      </w:r>
      <w:r>
        <w:rPr>
          <w:rFonts w:ascii="Calibri" w:eastAsia="Perpetua" w:hAnsi="Calibri"/>
          <w:color w:val="000000"/>
          <w:kern w:val="0"/>
          <w:szCs w:val="24"/>
          <w:lang w:val="en-US" w:eastAsia="en-US"/>
          <w14:ligatures w14:val="none"/>
          <w14:cntxtAlts w14:val="0"/>
        </w:rPr>
        <w:t>$7,500 require</w:t>
      </w:r>
      <w:r w:rsidRPr="00735E41">
        <w:rPr>
          <w:rFonts w:ascii="Calibri" w:eastAsia="Perpetua" w:hAnsi="Calibri"/>
          <w:color w:val="000000"/>
          <w:kern w:val="0"/>
          <w:szCs w:val="24"/>
          <w:lang w:val="en-US" w:eastAsia="en-US"/>
          <w14:ligatures w14:val="none"/>
          <w14:cntxtAlts w14:val="0"/>
        </w:rPr>
        <w:t xml:space="preserve"> two guarantors. </w:t>
      </w:r>
      <w:r w:rsidR="00A07A76">
        <w:rPr>
          <w:rFonts w:ascii="Calibri" w:eastAsia="Perpetua" w:hAnsi="Calibri"/>
          <w:color w:val="000000"/>
          <w:kern w:val="0"/>
          <w:szCs w:val="24"/>
          <w:lang w:val="en-US" w:eastAsia="en-US"/>
          <w14:ligatures w14:val="none"/>
          <w14:cntxtAlts w14:val="0"/>
        </w:rPr>
        <w:t xml:space="preserve">Loan </w:t>
      </w:r>
      <w:r w:rsidR="00D31B99">
        <w:rPr>
          <w:rFonts w:ascii="Calibri" w:eastAsia="Perpetua" w:hAnsi="Calibri"/>
          <w:color w:val="000000"/>
          <w:kern w:val="0"/>
          <w:szCs w:val="24"/>
          <w:lang w:val="en-US" w:eastAsia="en-US"/>
          <w14:ligatures w14:val="none"/>
          <w14:cntxtAlts w14:val="0"/>
        </w:rPr>
        <w:t>o</w:t>
      </w:r>
      <w:r w:rsidRPr="00735E41">
        <w:rPr>
          <w:rFonts w:ascii="Calibri" w:eastAsia="Perpetua" w:hAnsi="Calibri"/>
          <w:color w:val="000000"/>
          <w:kern w:val="0"/>
          <w:szCs w:val="24"/>
          <w:lang w:val="en-US" w:eastAsia="en-US"/>
          <w14:ligatures w14:val="none"/>
          <w14:cntxtAlts w14:val="0"/>
        </w:rPr>
        <w:t xml:space="preserve">fficers will assist farmers with </w:t>
      </w:r>
      <w:r w:rsidR="00A07A76">
        <w:rPr>
          <w:rFonts w:ascii="Calibri" w:eastAsia="Perpetua" w:hAnsi="Calibri"/>
          <w:color w:val="000000"/>
          <w:kern w:val="0"/>
          <w:szCs w:val="24"/>
          <w:lang w:val="en-US" w:eastAsia="en-US"/>
          <w14:ligatures w14:val="none"/>
          <w14:cntxtAlts w14:val="0"/>
        </w:rPr>
        <w:t xml:space="preserve">preparation of </w:t>
      </w:r>
      <w:r w:rsidRPr="00735E41">
        <w:rPr>
          <w:rFonts w:ascii="Calibri" w:eastAsia="Perpetua" w:hAnsi="Calibri"/>
          <w:color w:val="000000"/>
          <w:kern w:val="0"/>
          <w:szCs w:val="24"/>
          <w:lang w:val="en-US" w:eastAsia="en-US"/>
          <w14:ligatures w14:val="none"/>
          <w14:cntxtAlts w14:val="0"/>
        </w:rPr>
        <w:t>business plans</w:t>
      </w:r>
      <w:r w:rsidR="00E9694F">
        <w:rPr>
          <w:rFonts w:ascii="Calibri" w:eastAsia="Perpetua" w:hAnsi="Calibri"/>
          <w:color w:val="000000"/>
          <w:kern w:val="0"/>
          <w:szCs w:val="24"/>
          <w:lang w:val="en-US" w:eastAsia="en-US"/>
          <w14:ligatures w14:val="none"/>
          <w14:cntxtAlts w14:val="0"/>
        </w:rPr>
        <w:t>,</w:t>
      </w:r>
      <w:r w:rsidRPr="00735E41">
        <w:rPr>
          <w:rFonts w:ascii="Calibri" w:eastAsia="Perpetua" w:hAnsi="Calibri"/>
          <w:color w:val="000000"/>
          <w:kern w:val="0"/>
          <w:szCs w:val="24"/>
          <w:lang w:val="en-US" w:eastAsia="en-US"/>
          <w14:ligatures w14:val="none"/>
          <w14:cntxtAlts w14:val="0"/>
        </w:rPr>
        <w:t xml:space="preserve"> thereby making the process more farmer-friendly.</w:t>
      </w:r>
      <w:r w:rsidR="00A45D71">
        <w:rPr>
          <w:rFonts w:ascii="Calibri" w:eastAsia="Perpetua" w:hAnsi="Calibri"/>
          <w:color w:val="000000"/>
          <w:kern w:val="0"/>
          <w:szCs w:val="24"/>
          <w:lang w:val="en-US" w:eastAsia="en-US"/>
          <w14:ligatures w14:val="none"/>
          <w14:cntxtAlts w14:val="0"/>
        </w:rPr>
        <w:t xml:space="preserve"> </w:t>
      </w:r>
      <w:r>
        <w:rPr>
          <w:rFonts w:ascii="Calibri" w:eastAsia="Perpetua" w:hAnsi="Calibri"/>
          <w:color w:val="000000"/>
          <w:kern w:val="0"/>
          <w:szCs w:val="24"/>
          <w:lang w:val="en-US" w:eastAsia="en-US"/>
          <w14:ligatures w14:val="none"/>
          <w14:cntxtAlts w14:val="0"/>
        </w:rPr>
        <w:t>Co</w:t>
      </w:r>
      <w:r w:rsidR="00735E41" w:rsidRPr="00735E41">
        <w:rPr>
          <w:rFonts w:ascii="Calibri" w:eastAsia="Perpetua" w:hAnsi="Calibri"/>
          <w:color w:val="000000"/>
          <w:kern w:val="0"/>
          <w:szCs w:val="24"/>
          <w:lang w:val="en-US" w:eastAsia="en-US"/>
          <w14:ligatures w14:val="none"/>
          <w14:cntxtAlts w14:val="0"/>
        </w:rPr>
        <w:t xml:space="preserve">llateral </w:t>
      </w:r>
      <w:r>
        <w:rPr>
          <w:rFonts w:ascii="Calibri" w:eastAsia="Perpetua" w:hAnsi="Calibri"/>
          <w:color w:val="000000"/>
          <w:kern w:val="0"/>
          <w:szCs w:val="24"/>
          <w:lang w:val="en-US" w:eastAsia="en-US"/>
          <w14:ligatures w14:val="none"/>
          <w14:cntxtAlts w14:val="0"/>
        </w:rPr>
        <w:t xml:space="preserve">in the form of land </w:t>
      </w:r>
      <w:r w:rsidR="00735E41" w:rsidRPr="00735E41">
        <w:rPr>
          <w:rFonts w:ascii="Calibri" w:eastAsia="Perpetua" w:hAnsi="Calibri"/>
          <w:color w:val="000000"/>
          <w:kern w:val="0"/>
          <w:szCs w:val="24"/>
          <w:lang w:val="en-US" w:eastAsia="en-US"/>
          <w14:ligatures w14:val="none"/>
          <w14:cntxtAlts w14:val="0"/>
        </w:rPr>
        <w:t>is preferred</w:t>
      </w:r>
      <w:r>
        <w:rPr>
          <w:rFonts w:ascii="Calibri" w:eastAsia="Perpetua" w:hAnsi="Calibri"/>
          <w:color w:val="000000"/>
          <w:kern w:val="0"/>
          <w:szCs w:val="24"/>
          <w:lang w:val="en-US" w:eastAsia="en-US"/>
          <w14:ligatures w14:val="none"/>
          <w14:cntxtAlts w14:val="0"/>
        </w:rPr>
        <w:t xml:space="preserve"> for larger loans,</w:t>
      </w:r>
      <w:r w:rsidR="00735E41" w:rsidRPr="00735E41">
        <w:rPr>
          <w:rFonts w:ascii="Calibri" w:eastAsia="Perpetua" w:hAnsi="Calibri"/>
          <w:color w:val="000000"/>
          <w:kern w:val="0"/>
          <w:szCs w:val="24"/>
          <w:lang w:val="en-US" w:eastAsia="en-US"/>
          <w14:ligatures w14:val="none"/>
          <w14:cntxtAlts w14:val="0"/>
        </w:rPr>
        <w:t xml:space="preserve"> along with someone to co-sign. </w:t>
      </w:r>
    </w:p>
    <w:p w14:paraId="215C97EA" w14:textId="77777777" w:rsidR="00A45D71" w:rsidRPr="00A45D71" w:rsidRDefault="00A07A76" w:rsidP="00E9694F">
      <w:pPr>
        <w:tabs>
          <w:tab w:val="left" w:pos="10354"/>
        </w:tabs>
        <w:spacing w:after="160"/>
        <w:contextualSpacing/>
        <w:jc w:val="both"/>
        <w:rPr>
          <w:rFonts w:ascii="Calibri" w:eastAsia="Perpetua" w:hAnsi="Calibri"/>
          <w:color w:val="000000"/>
          <w:kern w:val="0"/>
          <w:szCs w:val="24"/>
          <w:lang w:val="en-US" w:eastAsia="en-US"/>
          <w14:ligatures w14:val="none"/>
          <w14:cntxtAlts w14:val="0"/>
        </w:rPr>
      </w:pPr>
      <w:r>
        <w:rPr>
          <w:rFonts w:ascii="Calibri" w:eastAsia="Perpetua" w:hAnsi="Calibri"/>
          <w:b/>
          <w:color w:val="000000"/>
          <w:kern w:val="0"/>
          <w:szCs w:val="24"/>
          <w:lang w:val="en-US" w:eastAsia="en-US"/>
          <w14:ligatures w14:val="none"/>
          <w14:cntxtAlts w14:val="0"/>
        </w:rPr>
        <w:t xml:space="preserve">The </w:t>
      </w:r>
      <w:r w:rsidR="00A45D71" w:rsidRPr="00A45D71">
        <w:rPr>
          <w:rFonts w:ascii="Calibri" w:eastAsia="Perpetua" w:hAnsi="Calibri"/>
          <w:b/>
          <w:color w:val="000000"/>
          <w:kern w:val="0"/>
          <w:szCs w:val="24"/>
          <w:lang w:val="en-US" w:eastAsia="en-US"/>
          <w14:ligatures w14:val="none"/>
          <w14:cntxtAlts w14:val="0"/>
        </w:rPr>
        <w:t>Saint Francis Xavier Credit Union</w:t>
      </w:r>
      <w:r w:rsidR="00A45D71" w:rsidRPr="00A45D71">
        <w:rPr>
          <w:rFonts w:ascii="Calibri" w:eastAsia="Perpetua" w:hAnsi="Calibri"/>
          <w:color w:val="000000"/>
          <w:kern w:val="0"/>
          <w:szCs w:val="24"/>
          <w:lang w:val="en-US" w:eastAsia="en-US"/>
          <w14:ligatures w14:val="none"/>
          <w14:cntxtAlts w14:val="0"/>
        </w:rPr>
        <w:t xml:space="preserve"> </w:t>
      </w:r>
      <w:r>
        <w:rPr>
          <w:rFonts w:ascii="Calibri" w:eastAsia="Perpetua" w:hAnsi="Calibri"/>
          <w:color w:val="000000"/>
          <w:kern w:val="0"/>
          <w:szCs w:val="24"/>
          <w:lang w:val="en-US" w:eastAsia="en-US"/>
          <w14:ligatures w14:val="none"/>
          <w14:cntxtAlts w14:val="0"/>
        </w:rPr>
        <w:t xml:space="preserve">is one example of a Credit Union that </w:t>
      </w:r>
      <w:r w:rsidR="00A45D71" w:rsidRPr="00A45D71">
        <w:rPr>
          <w:rFonts w:ascii="Calibri" w:eastAsia="Perpetua" w:hAnsi="Calibri"/>
          <w:color w:val="000000"/>
          <w:kern w:val="0"/>
          <w:szCs w:val="24"/>
          <w:lang w:val="en-US" w:eastAsia="en-US"/>
          <w14:ligatures w14:val="none"/>
          <w14:cntxtAlts w14:val="0"/>
        </w:rPr>
        <w:t xml:space="preserve">provides loans to farmers under the Belize Rural Finance Program. This is a program with finances coming from </w:t>
      </w:r>
      <w:r>
        <w:rPr>
          <w:rFonts w:ascii="Calibri" w:eastAsia="Perpetua" w:hAnsi="Calibri"/>
          <w:color w:val="000000"/>
          <w:kern w:val="0"/>
          <w:szCs w:val="24"/>
          <w:lang w:val="en-US" w:eastAsia="en-US"/>
          <w14:ligatures w14:val="none"/>
          <w14:cntxtAlts w14:val="0"/>
        </w:rPr>
        <w:t xml:space="preserve">the </w:t>
      </w:r>
      <w:r w:rsidR="00A45D71" w:rsidRPr="00A45D71">
        <w:rPr>
          <w:rFonts w:ascii="Calibri" w:eastAsia="Perpetua" w:hAnsi="Calibri"/>
          <w:color w:val="000000"/>
          <w:kern w:val="0"/>
          <w:szCs w:val="24"/>
          <w:lang w:val="en-US" w:eastAsia="en-US"/>
          <w14:ligatures w14:val="none"/>
          <w14:cntxtAlts w14:val="0"/>
        </w:rPr>
        <w:t xml:space="preserve">Government of Belize, </w:t>
      </w:r>
      <w:r>
        <w:rPr>
          <w:rFonts w:ascii="Calibri" w:eastAsia="Perpetua" w:hAnsi="Calibri"/>
          <w:color w:val="000000"/>
          <w:kern w:val="0"/>
          <w:szCs w:val="24"/>
          <w:lang w:val="en-US" w:eastAsia="en-US"/>
          <w14:ligatures w14:val="none"/>
          <w14:cntxtAlts w14:val="0"/>
        </w:rPr>
        <w:t xml:space="preserve">the </w:t>
      </w:r>
      <w:r w:rsidR="00A45D71" w:rsidRPr="00A45D71">
        <w:rPr>
          <w:rFonts w:ascii="Calibri" w:eastAsia="Perpetua" w:hAnsi="Calibri"/>
          <w:color w:val="000000"/>
          <w:kern w:val="0"/>
          <w:szCs w:val="24"/>
          <w:lang w:val="en-US" w:eastAsia="en-US"/>
          <w14:ligatures w14:val="none"/>
          <w14:cntxtAlts w14:val="0"/>
        </w:rPr>
        <w:t xml:space="preserve">EU and </w:t>
      </w:r>
      <w:r>
        <w:rPr>
          <w:rFonts w:ascii="Calibri" w:eastAsia="Perpetua" w:hAnsi="Calibri"/>
          <w:color w:val="000000"/>
          <w:kern w:val="0"/>
          <w:szCs w:val="24"/>
          <w:lang w:val="en-US" w:eastAsia="en-US"/>
          <w14:ligatures w14:val="none"/>
          <w14:cntxtAlts w14:val="0"/>
        </w:rPr>
        <w:t xml:space="preserve">the </w:t>
      </w:r>
      <w:r w:rsidR="00A45D71" w:rsidRPr="00A45D71">
        <w:rPr>
          <w:rFonts w:ascii="Calibri" w:eastAsia="Perpetua" w:hAnsi="Calibri"/>
          <w:color w:val="000000"/>
          <w:kern w:val="0"/>
          <w:szCs w:val="24"/>
          <w:lang w:val="en-US" w:eastAsia="en-US"/>
          <w14:ligatures w14:val="none"/>
          <w14:cntxtAlts w14:val="0"/>
        </w:rPr>
        <w:t>International Fund for Agriculture Development (IFAD). Their loan portfolio consists of farmers from Corozal, Little Belize and San Carlos.</w:t>
      </w:r>
    </w:p>
    <w:p w14:paraId="783CC1DF" w14:textId="77777777" w:rsidR="00A45D71" w:rsidRPr="00A45D71" w:rsidRDefault="00A45D71" w:rsidP="00E9694F">
      <w:pPr>
        <w:tabs>
          <w:tab w:val="left" w:pos="10354"/>
        </w:tabs>
        <w:spacing w:after="160"/>
        <w:ind w:left="720"/>
        <w:contextualSpacing/>
        <w:jc w:val="both"/>
        <w:rPr>
          <w:rFonts w:ascii="Calibri" w:eastAsia="Perpetua" w:hAnsi="Calibri"/>
          <w:b/>
          <w:color w:val="000000"/>
          <w:kern w:val="0"/>
          <w:szCs w:val="24"/>
          <w:lang w:val="en-US" w:eastAsia="en-US"/>
          <w14:ligatures w14:val="none"/>
          <w14:cntxtAlts w14:val="0"/>
        </w:rPr>
      </w:pPr>
    </w:p>
    <w:p w14:paraId="4DE68E5C" w14:textId="77777777" w:rsidR="00A45D71" w:rsidRDefault="000D20F2" w:rsidP="00E9694F">
      <w:pPr>
        <w:tabs>
          <w:tab w:val="left" w:pos="10354"/>
        </w:tabs>
        <w:spacing w:after="160"/>
        <w:contextualSpacing/>
        <w:jc w:val="both"/>
        <w:rPr>
          <w:rFonts w:ascii="Calibri" w:eastAsia="Perpetua" w:hAnsi="Calibri"/>
          <w:color w:val="000000"/>
          <w:kern w:val="0"/>
          <w:szCs w:val="24"/>
          <w:lang w:val="en-US" w:eastAsia="en-US"/>
          <w14:ligatures w14:val="none"/>
          <w14:cntxtAlts w14:val="0"/>
        </w:rPr>
      </w:pPr>
      <w:r>
        <w:rPr>
          <w:rFonts w:ascii="Calibri" w:eastAsia="Perpetua" w:hAnsi="Calibri"/>
          <w:color w:val="000000"/>
          <w:kern w:val="0"/>
          <w:szCs w:val="24"/>
          <w:lang w:val="en-US" w:eastAsia="en-US"/>
          <w14:ligatures w14:val="none"/>
          <w14:cntxtAlts w14:val="0"/>
        </w:rPr>
        <w:lastRenderedPageBreak/>
        <w:t>M</w:t>
      </w:r>
      <w:r w:rsidR="00A45D71" w:rsidRPr="00A45D71">
        <w:rPr>
          <w:rFonts w:ascii="Calibri" w:eastAsia="Perpetua" w:hAnsi="Calibri"/>
          <w:color w:val="000000"/>
          <w:kern w:val="0"/>
          <w:szCs w:val="24"/>
          <w:lang w:val="en-US" w:eastAsia="en-US"/>
          <w14:ligatures w14:val="none"/>
          <w14:cntxtAlts w14:val="0"/>
        </w:rPr>
        <w:t xml:space="preserve">embers can borrow up to five times the amount of their savings up to BZ$10,000. Loans are evaluated based on the client’s capability of getting things done and ability </w:t>
      </w:r>
      <w:r w:rsidR="00074CF8">
        <w:rPr>
          <w:rFonts w:ascii="Calibri" w:eastAsia="Perpetua" w:hAnsi="Calibri"/>
          <w:color w:val="000000"/>
          <w:kern w:val="0"/>
          <w:szCs w:val="24"/>
          <w:lang w:val="en-US" w:eastAsia="en-US"/>
          <w14:ligatures w14:val="none"/>
          <w14:cntxtAlts w14:val="0"/>
        </w:rPr>
        <w:t xml:space="preserve">to </w:t>
      </w:r>
      <w:r w:rsidR="00A45D71" w:rsidRPr="00A45D71">
        <w:rPr>
          <w:rFonts w:ascii="Calibri" w:eastAsia="Perpetua" w:hAnsi="Calibri"/>
          <w:color w:val="000000"/>
          <w:kern w:val="0"/>
          <w:szCs w:val="24"/>
          <w:lang w:val="en-US" w:eastAsia="en-US"/>
          <w14:ligatures w14:val="none"/>
          <w14:cntxtAlts w14:val="0"/>
        </w:rPr>
        <w:t>repay</w:t>
      </w:r>
      <w:r w:rsidR="00074CF8">
        <w:rPr>
          <w:rFonts w:ascii="Calibri" w:eastAsia="Perpetua" w:hAnsi="Calibri"/>
          <w:color w:val="000000"/>
          <w:kern w:val="0"/>
          <w:szCs w:val="24"/>
          <w:lang w:val="en-US" w:eastAsia="en-US"/>
          <w14:ligatures w14:val="none"/>
          <w14:cntxtAlts w14:val="0"/>
        </w:rPr>
        <w:t xml:space="preserve"> the loan. </w:t>
      </w:r>
      <w:r w:rsidR="00A45D71" w:rsidRPr="00A45D71">
        <w:rPr>
          <w:rFonts w:ascii="Calibri" w:eastAsia="Perpetua" w:hAnsi="Calibri"/>
          <w:color w:val="000000"/>
          <w:kern w:val="0"/>
          <w:szCs w:val="24"/>
          <w:lang w:val="en-US" w:eastAsia="en-US"/>
          <w14:ligatures w14:val="none"/>
          <w14:cntxtAlts w14:val="0"/>
        </w:rPr>
        <w:t>. Refinancing on repayment schedule is available in case of uncontrolled circumstances, and depends on the amount borrowed and on the loan deficit. At the time of the study, the interest rate on loans was 18 percent per annum.</w:t>
      </w:r>
    </w:p>
    <w:p w14:paraId="20F02D20" w14:textId="77777777" w:rsidR="000D20F2" w:rsidRPr="00A45D71" w:rsidRDefault="000D20F2" w:rsidP="00E9694F">
      <w:pPr>
        <w:tabs>
          <w:tab w:val="left" w:pos="10354"/>
        </w:tabs>
        <w:spacing w:after="160"/>
        <w:contextualSpacing/>
        <w:jc w:val="both"/>
        <w:rPr>
          <w:rFonts w:ascii="Calibri" w:eastAsia="Perpetua" w:hAnsi="Calibri"/>
          <w:color w:val="000000"/>
          <w:kern w:val="0"/>
          <w:szCs w:val="24"/>
          <w:lang w:val="en-US" w:eastAsia="en-US"/>
          <w14:ligatures w14:val="none"/>
          <w14:cntxtAlts w14:val="0"/>
        </w:rPr>
      </w:pPr>
    </w:p>
    <w:p w14:paraId="38FFE5F7" w14:textId="77777777" w:rsidR="00A45D71" w:rsidRPr="00A45D71" w:rsidRDefault="00A45D71" w:rsidP="00E9694F">
      <w:pPr>
        <w:tabs>
          <w:tab w:val="left" w:pos="10354"/>
        </w:tabs>
        <w:spacing w:after="160"/>
        <w:contextualSpacing/>
        <w:jc w:val="both"/>
        <w:rPr>
          <w:rFonts w:ascii="Calibri" w:eastAsia="Perpetua" w:hAnsi="Calibri"/>
          <w:color w:val="000000"/>
          <w:kern w:val="0"/>
          <w:szCs w:val="28"/>
          <w:lang w:val="en-US" w:eastAsia="en-US"/>
          <w14:ligatures w14:val="none"/>
          <w14:cntxtAlts w14:val="0"/>
        </w:rPr>
      </w:pPr>
      <w:r w:rsidRPr="00A45D71">
        <w:rPr>
          <w:rFonts w:ascii="Calibri" w:eastAsia="Perpetua" w:hAnsi="Calibri"/>
          <w:b/>
          <w:color w:val="000000"/>
          <w:kern w:val="0"/>
          <w:szCs w:val="28"/>
          <w:lang w:val="en-US" w:eastAsia="en-US"/>
          <w14:ligatures w14:val="none"/>
          <w14:cntxtAlts w14:val="0"/>
        </w:rPr>
        <w:t>La Inmaculada Credit Union (LICU)</w:t>
      </w:r>
      <w:r w:rsidRPr="00A45D71">
        <w:rPr>
          <w:rFonts w:ascii="Calibri" w:eastAsia="Perpetua" w:hAnsi="Calibri"/>
          <w:color w:val="000000"/>
          <w:kern w:val="0"/>
          <w:szCs w:val="28"/>
          <w:lang w:val="en-US" w:eastAsia="en-US"/>
          <w14:ligatures w14:val="none"/>
          <w14:cntxtAlts w14:val="0"/>
        </w:rPr>
        <w:t xml:space="preserve"> </w:t>
      </w:r>
      <w:r w:rsidR="000D20F2">
        <w:rPr>
          <w:rFonts w:ascii="Calibri" w:eastAsia="Perpetua" w:hAnsi="Calibri"/>
          <w:color w:val="000000"/>
          <w:kern w:val="0"/>
          <w:szCs w:val="28"/>
          <w:lang w:val="en-US" w:eastAsia="en-US"/>
          <w14:ligatures w14:val="none"/>
          <w14:cntxtAlts w14:val="0"/>
        </w:rPr>
        <w:t xml:space="preserve">provides loans at a </w:t>
      </w:r>
      <w:r w:rsidRPr="00A45D71">
        <w:rPr>
          <w:rFonts w:ascii="Calibri" w:eastAsia="Perpetua" w:hAnsi="Calibri"/>
          <w:color w:val="000000"/>
          <w:kern w:val="0"/>
          <w:szCs w:val="28"/>
          <w:lang w:val="en-US" w:eastAsia="en-US"/>
          <w14:ligatures w14:val="none"/>
          <w14:cntxtAlts w14:val="0"/>
        </w:rPr>
        <w:t>rate of interest at 1 percent per month on the reducing balance. In order to qualify for a loan, the farmer must be a member, have a good cred</w:t>
      </w:r>
      <w:r w:rsidR="00E9694F">
        <w:rPr>
          <w:rFonts w:ascii="Calibri" w:eastAsia="Perpetua" w:hAnsi="Calibri"/>
          <w:color w:val="000000"/>
          <w:kern w:val="0"/>
          <w:szCs w:val="28"/>
          <w:lang w:val="en-US" w:eastAsia="en-US"/>
          <w14:ligatures w14:val="none"/>
          <w14:cntxtAlts w14:val="0"/>
        </w:rPr>
        <w:t>it history and have at least 10 percent</w:t>
      </w:r>
      <w:r w:rsidRPr="00A45D71">
        <w:rPr>
          <w:rFonts w:ascii="Calibri" w:eastAsia="Perpetua" w:hAnsi="Calibri"/>
          <w:color w:val="000000"/>
          <w:kern w:val="0"/>
          <w:szCs w:val="28"/>
          <w:lang w:val="en-US" w:eastAsia="en-US"/>
          <w14:ligatures w14:val="none"/>
          <w14:cntxtAlts w14:val="0"/>
        </w:rPr>
        <w:t xml:space="preserve"> of loan in shares. If the latter condition is not met, then a guarantor, bill of sale or real estate is requested by the credit union to be used as security. </w:t>
      </w:r>
    </w:p>
    <w:p w14:paraId="4C25F731" w14:textId="77777777" w:rsidR="00A45D71" w:rsidRPr="00A45D71" w:rsidRDefault="00A45D71" w:rsidP="00E9694F">
      <w:pPr>
        <w:tabs>
          <w:tab w:val="left" w:pos="10354"/>
        </w:tabs>
        <w:rPr>
          <w:rFonts w:ascii="Calibri" w:eastAsia="Perpetua" w:hAnsi="Calibri"/>
          <w:color w:val="000000"/>
          <w:kern w:val="0"/>
          <w:szCs w:val="28"/>
          <w:lang w:val="en-US" w:eastAsia="en-US"/>
          <w14:ligatures w14:val="none"/>
          <w14:cntxtAlts w14:val="0"/>
        </w:rPr>
      </w:pPr>
    </w:p>
    <w:p w14:paraId="6788F10F" w14:textId="77777777" w:rsidR="00A45D71" w:rsidRPr="00A45D71" w:rsidRDefault="00A45D71" w:rsidP="00E9694F">
      <w:pPr>
        <w:tabs>
          <w:tab w:val="left" w:pos="10354"/>
        </w:tabs>
        <w:spacing w:after="160"/>
        <w:contextualSpacing/>
        <w:jc w:val="both"/>
        <w:rPr>
          <w:rFonts w:ascii="Calibri" w:eastAsia="Perpetua" w:hAnsi="Calibri"/>
          <w:color w:val="000000"/>
          <w:kern w:val="0"/>
          <w:szCs w:val="24"/>
          <w:lang w:val="en-US" w:eastAsia="en-US"/>
          <w14:ligatures w14:val="none"/>
          <w14:cntxtAlts w14:val="0"/>
        </w:rPr>
      </w:pPr>
      <w:r w:rsidRPr="00A45D71">
        <w:rPr>
          <w:rFonts w:ascii="Calibri" w:eastAsia="Perpetua" w:hAnsi="Calibri"/>
          <w:b/>
          <w:color w:val="000000"/>
          <w:kern w:val="0"/>
          <w:szCs w:val="24"/>
          <w:lang w:val="en-US" w:eastAsia="en-US"/>
          <w14:ligatures w14:val="none"/>
          <w14:cntxtAlts w14:val="0"/>
        </w:rPr>
        <w:t>Commercial banks</w:t>
      </w:r>
      <w:r w:rsidRPr="00A45D71">
        <w:rPr>
          <w:rFonts w:ascii="Calibri" w:eastAsia="Perpetua" w:hAnsi="Calibri"/>
          <w:color w:val="000000"/>
          <w:kern w:val="0"/>
          <w:szCs w:val="24"/>
          <w:lang w:val="en-US" w:eastAsia="en-US"/>
          <w14:ligatures w14:val="none"/>
          <w14:cntxtAlts w14:val="0"/>
        </w:rPr>
        <w:t xml:space="preserve"> </w:t>
      </w:r>
      <w:r w:rsidR="00074CF8">
        <w:rPr>
          <w:rFonts w:ascii="Calibri" w:eastAsia="Perpetua" w:hAnsi="Calibri"/>
          <w:color w:val="000000"/>
          <w:kern w:val="0"/>
          <w:szCs w:val="24"/>
          <w:lang w:val="en-US" w:eastAsia="en-US"/>
          <w14:ligatures w14:val="none"/>
          <w14:cntxtAlts w14:val="0"/>
        </w:rPr>
        <w:t xml:space="preserve">also </w:t>
      </w:r>
      <w:r w:rsidRPr="00A45D71">
        <w:rPr>
          <w:rFonts w:ascii="Calibri" w:eastAsia="Perpetua" w:hAnsi="Calibri"/>
          <w:color w:val="000000"/>
          <w:kern w:val="0"/>
          <w:szCs w:val="24"/>
          <w:lang w:val="en-US" w:eastAsia="en-US"/>
          <w14:ligatures w14:val="none"/>
          <w14:cntxtAlts w14:val="0"/>
        </w:rPr>
        <w:t xml:space="preserve">provide loans, but </w:t>
      </w:r>
      <w:r w:rsidR="00E9694F">
        <w:rPr>
          <w:rFonts w:ascii="Calibri" w:eastAsia="Perpetua" w:hAnsi="Calibri"/>
          <w:color w:val="000000"/>
          <w:kern w:val="0"/>
          <w:szCs w:val="24"/>
          <w:lang w:val="en-US" w:eastAsia="en-US"/>
          <w14:ligatures w14:val="none"/>
          <w14:cntxtAlts w14:val="0"/>
        </w:rPr>
        <w:t xml:space="preserve">the </w:t>
      </w:r>
      <w:r w:rsidRPr="00A45D71">
        <w:rPr>
          <w:rFonts w:ascii="Calibri" w:eastAsia="Perpetua" w:hAnsi="Calibri"/>
          <w:color w:val="000000"/>
          <w:kern w:val="0"/>
          <w:szCs w:val="24"/>
          <w:lang w:val="en-US" w:eastAsia="en-US"/>
          <w14:ligatures w14:val="none"/>
          <w14:cntxtAlts w14:val="0"/>
        </w:rPr>
        <w:t xml:space="preserve">farmer must have a good credit history with them and most of the time, collateral is required. Interest rates are between 10 and 14½ percent per annum. The total amount loaned is usually 75 percent of the value of collateral. </w:t>
      </w:r>
    </w:p>
    <w:p w14:paraId="0B94B9A0" w14:textId="77777777" w:rsidR="00A45D71" w:rsidRDefault="00A45D71" w:rsidP="00E9694F">
      <w:pPr>
        <w:tabs>
          <w:tab w:val="left" w:pos="10354"/>
        </w:tabs>
        <w:jc w:val="both"/>
        <w:rPr>
          <w:rFonts w:ascii="Calibri" w:eastAsia="Perpetua" w:hAnsi="Calibri"/>
          <w:color w:val="000000"/>
          <w:kern w:val="0"/>
          <w:szCs w:val="24"/>
          <w:lang w:val="en-US" w:eastAsia="en-US"/>
          <w14:ligatures w14:val="none"/>
          <w14:cntxtAlts w14:val="0"/>
        </w:rPr>
      </w:pPr>
    </w:p>
    <w:p w14:paraId="63A1D530" w14:textId="77777777" w:rsidR="00407228" w:rsidRPr="00501E7F" w:rsidRDefault="00407228" w:rsidP="00E9694F">
      <w:pPr>
        <w:tabs>
          <w:tab w:val="left" w:pos="10354"/>
        </w:tabs>
        <w:spacing w:after="160"/>
        <w:jc w:val="both"/>
        <w:rPr>
          <w:rFonts w:eastAsia="Calibri" w:cs="Arial"/>
          <w:color w:val="auto"/>
          <w:kern w:val="0"/>
          <w:szCs w:val="24"/>
          <w:lang w:val="en-US" w:eastAsia="en-US"/>
          <w14:ligatures w14:val="none"/>
          <w14:cntxtAlts w14:val="0"/>
        </w:rPr>
      </w:pPr>
      <w:r>
        <w:rPr>
          <w:rFonts w:ascii="Calibri" w:eastAsia="Perpetua" w:hAnsi="Calibri"/>
          <w:color w:val="000000"/>
          <w:kern w:val="0"/>
          <w:szCs w:val="24"/>
          <w:lang w:val="en-US" w:eastAsia="en-US"/>
          <w14:ligatures w14:val="none"/>
          <w14:cntxtAlts w14:val="0"/>
        </w:rPr>
        <w:t>U</w:t>
      </w:r>
      <w:r w:rsidR="00BC5AF3">
        <w:rPr>
          <w:rFonts w:ascii="Calibri" w:eastAsia="Perpetua" w:hAnsi="Calibri"/>
          <w:color w:val="000000"/>
          <w:kern w:val="0"/>
          <w:szCs w:val="24"/>
          <w:lang w:val="en-US" w:eastAsia="en-US"/>
          <w14:ligatures w14:val="none"/>
          <w14:cntxtAlts w14:val="0"/>
        </w:rPr>
        <w:t xml:space="preserve">ptake of loans among farmers has been low because of their skepticism towards financial institutions. </w:t>
      </w:r>
      <w:r w:rsidRPr="00501E7F">
        <w:rPr>
          <w:rFonts w:eastAsia="Calibri" w:cs="Arial"/>
          <w:color w:val="auto"/>
          <w:kern w:val="0"/>
          <w:szCs w:val="24"/>
          <w:lang w:val="en-US" w:eastAsia="en-US"/>
          <w14:ligatures w14:val="none"/>
          <w14:cntxtAlts w14:val="0"/>
        </w:rPr>
        <w:t>During the course of this study, financial institutions, namely, Development Finance Corporation, La Imaculada and St Francis Xavier Credit Unions were invited to make presentations</w:t>
      </w:r>
      <w:r w:rsidR="00E762F8">
        <w:rPr>
          <w:rFonts w:eastAsia="Calibri" w:cs="Arial"/>
          <w:color w:val="auto"/>
          <w:kern w:val="0"/>
          <w:szCs w:val="24"/>
          <w:lang w:val="en-US" w:eastAsia="en-US"/>
          <w14:ligatures w14:val="none"/>
          <w14:cntxtAlts w14:val="0"/>
        </w:rPr>
        <w:t xml:space="preserve"> to farmers</w:t>
      </w:r>
      <w:r w:rsidRPr="00501E7F">
        <w:rPr>
          <w:rFonts w:eastAsia="Calibri" w:cs="Arial"/>
          <w:color w:val="auto"/>
          <w:kern w:val="0"/>
          <w:szCs w:val="24"/>
          <w:lang w:val="en-US" w:eastAsia="en-US"/>
          <w14:ligatures w14:val="none"/>
          <w14:cntxtAlts w14:val="0"/>
        </w:rPr>
        <w:t xml:space="preserve">. They shared their mandate, how they operate and borrowing conditions at the validation meeting on October 21, 2015. Farmers were invited to visit the institution for further information and to become active members of the Credit Unions. </w:t>
      </w:r>
    </w:p>
    <w:p w14:paraId="527C76C4" w14:textId="77777777" w:rsidR="002C3855" w:rsidRPr="00AF0B2F" w:rsidRDefault="002C3855" w:rsidP="002C3855">
      <w:pPr>
        <w:rPr>
          <w:rFonts w:ascii="Arial" w:eastAsia="Calibri" w:hAnsi="Arial" w:cs="Arial"/>
          <w:color w:val="auto"/>
          <w:kern w:val="0"/>
          <w:szCs w:val="24"/>
          <w:lang w:val="en-US" w:eastAsia="en-US"/>
          <w14:ligatures w14:val="none"/>
          <w14:cntxtAlts w14:val="0"/>
        </w:rPr>
      </w:pPr>
    </w:p>
    <w:p w14:paraId="0BE51F5D" w14:textId="77777777" w:rsidR="00B07781" w:rsidRPr="005360A4" w:rsidRDefault="00B07781" w:rsidP="005360A4">
      <w:pPr>
        <w:spacing w:after="200" w:line="276" w:lineRule="auto"/>
        <w:jc w:val="both"/>
        <w:rPr>
          <w:b/>
          <w:lang w:val="en-US"/>
        </w:rPr>
      </w:pPr>
      <w:r w:rsidRPr="005360A4">
        <w:rPr>
          <w:b/>
          <w:lang w:val="en-US"/>
        </w:rPr>
        <w:t>Conclusion</w:t>
      </w:r>
    </w:p>
    <w:p w14:paraId="6FF0E44F" w14:textId="77777777" w:rsidR="005360A4" w:rsidRDefault="0090517F" w:rsidP="00287AF1">
      <w:pPr>
        <w:jc w:val="both"/>
        <w:rPr>
          <w:rFonts w:ascii="Times New Roman" w:hAnsi="Times New Roman"/>
          <w:color w:val="auto"/>
          <w:kern w:val="0"/>
          <w:szCs w:val="24"/>
          <w:lang w:val="en-US" w:eastAsia="en-US"/>
          <w14:ligatures w14:val="none"/>
          <w14:cntxtAlts w14:val="0"/>
        </w:rPr>
      </w:pPr>
      <w:r w:rsidRPr="005360A4">
        <w:rPr>
          <w:rFonts w:eastAsia="Calibri" w:cs="Arial"/>
          <w:color w:val="auto"/>
          <w:kern w:val="0"/>
          <w:szCs w:val="24"/>
          <w:lang w:val="en-US" w:eastAsia="en-US"/>
          <w14:ligatures w14:val="none"/>
          <w14:cntxtAlts w14:val="0"/>
        </w:rPr>
        <w:t xml:space="preserve">The sheep value chain benefits from basic support in the areas of animal health, production and food safety. The quality and frequency of technical assistance for sheep production is not </w:t>
      </w:r>
      <w:r w:rsidR="00E762F8">
        <w:rPr>
          <w:rFonts w:eastAsia="Calibri" w:cs="Arial"/>
          <w:color w:val="auto"/>
          <w:kern w:val="0"/>
          <w:szCs w:val="24"/>
          <w:lang w:val="en-US" w:eastAsia="en-US"/>
          <w14:ligatures w14:val="none"/>
          <w14:cntxtAlts w14:val="0"/>
        </w:rPr>
        <w:t>adequate</w:t>
      </w:r>
      <w:r w:rsidR="00E9694F">
        <w:rPr>
          <w:rFonts w:eastAsia="Calibri" w:cs="Arial"/>
          <w:color w:val="auto"/>
          <w:kern w:val="0"/>
          <w:szCs w:val="24"/>
          <w:lang w:val="en-US" w:eastAsia="en-US"/>
          <w14:ligatures w14:val="none"/>
          <w14:cntxtAlts w14:val="0"/>
        </w:rPr>
        <w:t>,</w:t>
      </w:r>
      <w:r w:rsidR="00E762F8">
        <w:rPr>
          <w:rFonts w:eastAsia="Calibri" w:cs="Arial"/>
          <w:color w:val="auto"/>
          <w:kern w:val="0"/>
          <w:szCs w:val="24"/>
          <w:lang w:val="en-US" w:eastAsia="en-US"/>
          <w14:ligatures w14:val="none"/>
          <w14:cntxtAlts w14:val="0"/>
        </w:rPr>
        <w:t xml:space="preserve"> </w:t>
      </w:r>
      <w:r w:rsidRPr="005360A4">
        <w:rPr>
          <w:rFonts w:eastAsia="Calibri" w:cs="Arial"/>
          <w:color w:val="auto"/>
          <w:kern w:val="0"/>
          <w:szCs w:val="24"/>
          <w:lang w:val="en-US" w:eastAsia="en-US"/>
          <w14:ligatures w14:val="none"/>
          <w14:cntxtAlts w14:val="0"/>
        </w:rPr>
        <w:t>given farmers’ challenges documented in the survey. There is an absence of market development and support</w:t>
      </w:r>
      <w:r w:rsidR="00084298" w:rsidRPr="005360A4">
        <w:rPr>
          <w:rFonts w:eastAsia="Calibri" w:cs="Arial"/>
          <w:color w:val="auto"/>
          <w:kern w:val="0"/>
          <w:szCs w:val="24"/>
          <w:lang w:val="en-US" w:eastAsia="en-US"/>
          <w14:ligatures w14:val="none"/>
          <w14:cntxtAlts w14:val="0"/>
        </w:rPr>
        <w:t xml:space="preserve">, as farmers are limited to one main buyer. </w:t>
      </w:r>
      <w:r w:rsidR="00332568" w:rsidRPr="005360A4">
        <w:rPr>
          <w:rFonts w:eastAsia="Calibri" w:cs="Arial"/>
          <w:color w:val="auto"/>
          <w:kern w:val="0"/>
          <w:szCs w:val="24"/>
          <w:lang w:val="en-US" w:eastAsia="en-US"/>
          <w14:ligatures w14:val="none"/>
          <w14:cntxtAlts w14:val="0"/>
        </w:rPr>
        <w:t xml:space="preserve">Since access to credit is also an issue for farmers, it is clear that financial institutions need to have a better understanding </w:t>
      </w:r>
      <w:r w:rsidR="005360A4" w:rsidRPr="005360A4">
        <w:rPr>
          <w:rFonts w:eastAsia="Calibri" w:cs="Arial"/>
          <w:color w:val="auto"/>
          <w:kern w:val="0"/>
          <w:szCs w:val="24"/>
          <w:lang w:val="en-US" w:eastAsia="en-US"/>
          <w14:ligatures w14:val="none"/>
          <w14:cntxtAlts w14:val="0"/>
        </w:rPr>
        <w:t xml:space="preserve">of the sheep </w:t>
      </w:r>
      <w:r w:rsidR="005360A4">
        <w:rPr>
          <w:rFonts w:eastAsia="Calibri" w:cs="Arial"/>
          <w:color w:val="auto"/>
          <w:kern w:val="0"/>
          <w:szCs w:val="24"/>
          <w:lang w:val="en-US" w:eastAsia="en-US"/>
          <w14:ligatures w14:val="none"/>
          <w14:cntxtAlts w14:val="0"/>
        </w:rPr>
        <w:t>value chain, specifically,</w:t>
      </w:r>
      <w:r w:rsidR="005360A4" w:rsidRPr="005360A4">
        <w:rPr>
          <w:rFonts w:eastAsia="Calibri" w:cs="Arial"/>
          <w:color w:val="auto"/>
          <w:kern w:val="0"/>
          <w:szCs w:val="24"/>
          <w:lang w:val="en-US" w:eastAsia="en-US"/>
          <w14:ligatures w14:val="none"/>
          <w14:cntxtAlts w14:val="0"/>
        </w:rPr>
        <w:t xml:space="preserve"> the operations of sheep farmers</w:t>
      </w:r>
      <w:r w:rsidR="001B365B">
        <w:rPr>
          <w:rFonts w:eastAsia="Calibri" w:cs="Arial"/>
          <w:color w:val="auto"/>
          <w:kern w:val="0"/>
          <w:szCs w:val="24"/>
          <w:lang w:val="en-US" w:eastAsia="en-US"/>
          <w14:ligatures w14:val="none"/>
          <w14:cntxtAlts w14:val="0"/>
        </w:rPr>
        <w:t>,</w:t>
      </w:r>
      <w:r w:rsidR="005360A4" w:rsidRPr="005360A4">
        <w:rPr>
          <w:rFonts w:eastAsia="Calibri" w:cs="Arial"/>
          <w:color w:val="auto"/>
          <w:kern w:val="0"/>
          <w:szCs w:val="24"/>
          <w:lang w:val="en-US" w:eastAsia="en-US"/>
          <w14:ligatures w14:val="none"/>
          <w14:cntxtAlts w14:val="0"/>
        </w:rPr>
        <w:t xml:space="preserve"> to</w:t>
      </w:r>
      <w:r w:rsidR="005360A4">
        <w:rPr>
          <w:rFonts w:eastAsia="Calibri" w:cs="Arial"/>
          <w:color w:val="auto"/>
          <w:kern w:val="0"/>
          <w:szCs w:val="24"/>
          <w:lang w:val="en-US" w:eastAsia="en-US"/>
          <w14:ligatures w14:val="none"/>
          <w14:cntxtAlts w14:val="0"/>
        </w:rPr>
        <w:t xml:space="preserve"> have confidence in</w:t>
      </w:r>
      <w:r w:rsidR="005360A4" w:rsidRPr="005360A4">
        <w:rPr>
          <w:rFonts w:eastAsia="Calibri" w:cs="Arial"/>
          <w:color w:val="auto"/>
          <w:kern w:val="0"/>
          <w:szCs w:val="24"/>
          <w:lang w:val="en-US" w:eastAsia="en-US"/>
          <w14:ligatures w14:val="none"/>
          <w14:cntxtAlts w14:val="0"/>
        </w:rPr>
        <w:t xml:space="preserve"> lend</w:t>
      </w:r>
      <w:r w:rsidR="005360A4">
        <w:rPr>
          <w:rFonts w:eastAsia="Calibri" w:cs="Arial"/>
          <w:color w:val="auto"/>
          <w:kern w:val="0"/>
          <w:szCs w:val="24"/>
          <w:lang w:val="en-US" w:eastAsia="en-US"/>
          <w14:ligatures w14:val="none"/>
          <w14:cntxtAlts w14:val="0"/>
        </w:rPr>
        <w:t xml:space="preserve">ing </w:t>
      </w:r>
      <w:r w:rsidR="005360A4" w:rsidRPr="005360A4">
        <w:rPr>
          <w:rFonts w:eastAsia="Calibri" w:cs="Arial"/>
          <w:color w:val="auto"/>
          <w:kern w:val="0"/>
          <w:szCs w:val="24"/>
          <w:lang w:val="en-US" w:eastAsia="en-US"/>
          <w14:ligatures w14:val="none"/>
          <w14:cntxtAlts w14:val="0"/>
        </w:rPr>
        <w:t xml:space="preserve">to </w:t>
      </w:r>
      <w:r w:rsidR="005360A4">
        <w:rPr>
          <w:rFonts w:eastAsia="Calibri" w:cs="Arial"/>
          <w:color w:val="auto"/>
          <w:kern w:val="0"/>
          <w:szCs w:val="24"/>
          <w:lang w:val="en-US" w:eastAsia="en-US"/>
          <w14:ligatures w14:val="none"/>
          <w14:cntxtAlts w14:val="0"/>
        </w:rPr>
        <w:t xml:space="preserve">this group. </w:t>
      </w:r>
      <w:r w:rsidR="00332568" w:rsidRPr="005360A4">
        <w:rPr>
          <w:rFonts w:eastAsia="Calibri" w:cs="Arial"/>
          <w:color w:val="auto"/>
          <w:kern w:val="0"/>
          <w:szCs w:val="24"/>
          <w:lang w:val="en-US" w:eastAsia="en-US"/>
          <w14:ligatures w14:val="none"/>
          <w14:cntxtAlts w14:val="0"/>
        </w:rPr>
        <w:t xml:space="preserve"> </w:t>
      </w:r>
    </w:p>
    <w:p w14:paraId="0773AD61" w14:textId="77777777" w:rsidR="005360A4" w:rsidRDefault="005360A4">
      <w:pPr>
        <w:spacing w:after="200" w:line="276" w:lineRule="auto"/>
        <w:rPr>
          <w:rFonts w:ascii="Times New Roman" w:hAnsi="Times New Roman"/>
          <w:color w:val="auto"/>
          <w:kern w:val="0"/>
          <w:szCs w:val="24"/>
          <w:lang w:val="en-US" w:eastAsia="en-US"/>
          <w14:ligatures w14:val="none"/>
          <w14:cntxtAlts w14:val="0"/>
        </w:rPr>
      </w:pPr>
      <w:r>
        <w:rPr>
          <w:rFonts w:ascii="Times New Roman" w:hAnsi="Times New Roman"/>
          <w:color w:val="auto"/>
          <w:kern w:val="0"/>
          <w:szCs w:val="24"/>
          <w:lang w:val="en-US" w:eastAsia="en-US"/>
          <w14:ligatures w14:val="none"/>
          <w14:cntxtAlts w14:val="0"/>
        </w:rPr>
        <w:br w:type="page"/>
      </w:r>
    </w:p>
    <w:p w14:paraId="7BCF0D52" w14:textId="77777777" w:rsidR="006969E0" w:rsidRDefault="006969E0" w:rsidP="006969E0">
      <w:pPr>
        <w:pStyle w:val="Heading1"/>
        <w:numPr>
          <w:ilvl w:val="0"/>
          <w:numId w:val="3"/>
        </w:numPr>
        <w:rPr>
          <w:lang w:val="en-US" w:eastAsia="en-US"/>
        </w:rPr>
      </w:pPr>
      <w:bookmarkStart w:id="35" w:name="_Toc445209834"/>
      <w:r>
        <w:rPr>
          <w:lang w:val="en-US" w:eastAsia="en-US"/>
        </w:rPr>
        <w:lastRenderedPageBreak/>
        <w:t>ENABLING ENVIRONMENT</w:t>
      </w:r>
      <w:bookmarkEnd w:id="35"/>
      <w:r>
        <w:rPr>
          <w:lang w:val="en-US" w:eastAsia="en-US"/>
        </w:rPr>
        <w:t xml:space="preserve"> </w:t>
      </w:r>
    </w:p>
    <w:p w14:paraId="513EEDA3" w14:textId="77777777" w:rsidR="0050740B" w:rsidRDefault="0050740B" w:rsidP="0050740B">
      <w:pPr>
        <w:rPr>
          <w:lang w:val="en-US" w:eastAsia="en-US"/>
        </w:rPr>
      </w:pPr>
    </w:p>
    <w:p w14:paraId="762F60F3" w14:textId="77777777" w:rsidR="0050740B" w:rsidRPr="0050740B" w:rsidRDefault="0050740B" w:rsidP="0050740B">
      <w:pPr>
        <w:jc w:val="both"/>
        <w:rPr>
          <w:lang w:val="en-US" w:eastAsia="en-US"/>
        </w:rPr>
      </w:pPr>
      <w:r>
        <w:rPr>
          <w:lang w:val="en-US" w:eastAsia="en-US"/>
        </w:rPr>
        <w:t xml:space="preserve">The enabling environment for the sheep value chain is comprised of institutions, policies and regulations to support its activities. This section details the main institutions supporting the </w:t>
      </w:r>
      <w:r w:rsidR="001F57EE">
        <w:rPr>
          <w:lang w:val="en-US" w:eastAsia="en-US"/>
        </w:rPr>
        <w:t>sheep value chain and their functions</w:t>
      </w:r>
      <w:r>
        <w:rPr>
          <w:lang w:val="en-US" w:eastAsia="en-US"/>
        </w:rPr>
        <w:t xml:space="preserve">. </w:t>
      </w:r>
    </w:p>
    <w:p w14:paraId="12A74935" w14:textId="77777777" w:rsidR="006969E0" w:rsidRDefault="006969E0" w:rsidP="006969E0">
      <w:pPr>
        <w:rPr>
          <w:lang w:val="en-US" w:eastAsia="en-US"/>
        </w:rPr>
      </w:pPr>
    </w:p>
    <w:p w14:paraId="36B044B4" w14:textId="77777777" w:rsidR="00C87149" w:rsidRPr="00C87149" w:rsidRDefault="00C87149" w:rsidP="00C87149">
      <w:pPr>
        <w:spacing w:after="160" w:line="276" w:lineRule="auto"/>
        <w:jc w:val="both"/>
        <w:rPr>
          <w:rFonts w:ascii="Calibri" w:eastAsia="Perpetua" w:hAnsi="Calibri"/>
          <w:color w:val="000000"/>
          <w:kern w:val="0"/>
          <w:lang w:val="en-US" w:eastAsia="en-US"/>
          <w14:ligatures w14:val="none"/>
          <w14:cntxtAlts w14:val="0"/>
        </w:rPr>
      </w:pPr>
      <w:r w:rsidRPr="00C87149">
        <w:rPr>
          <w:rFonts w:ascii="Calibri" w:eastAsia="Perpetua" w:hAnsi="Calibri"/>
          <w:color w:val="000000"/>
          <w:kern w:val="0"/>
          <w:lang w:val="en-US" w:eastAsia="en-US"/>
          <w14:ligatures w14:val="none"/>
          <w14:cntxtAlts w14:val="0"/>
        </w:rPr>
        <w:t xml:space="preserve">The main Government bodies supporting the </w:t>
      </w:r>
      <w:r w:rsidR="0050740B">
        <w:rPr>
          <w:rFonts w:ascii="Calibri" w:eastAsia="Perpetua" w:hAnsi="Calibri"/>
          <w:color w:val="000000"/>
          <w:kern w:val="0"/>
          <w:lang w:val="en-US" w:eastAsia="en-US"/>
          <w14:ligatures w14:val="none"/>
          <w14:cntxtAlts w14:val="0"/>
        </w:rPr>
        <w:t>sheep</w:t>
      </w:r>
      <w:r w:rsidRPr="00C87149">
        <w:rPr>
          <w:rFonts w:ascii="Calibri" w:eastAsia="Perpetua" w:hAnsi="Calibri"/>
          <w:color w:val="000000"/>
          <w:kern w:val="0"/>
          <w:lang w:val="en-US" w:eastAsia="en-US"/>
          <w14:ligatures w14:val="none"/>
          <w14:cntxtAlts w14:val="0"/>
        </w:rPr>
        <w:t xml:space="preserve"> value chain have a mandate relating to policy</w:t>
      </w:r>
      <w:r w:rsidR="0050740B">
        <w:rPr>
          <w:rFonts w:ascii="Calibri" w:eastAsia="Perpetua" w:hAnsi="Calibri"/>
          <w:color w:val="000000"/>
          <w:kern w:val="0"/>
          <w:lang w:val="en-US" w:eastAsia="en-US"/>
          <w14:ligatures w14:val="none"/>
          <w14:cntxtAlts w14:val="0"/>
        </w:rPr>
        <w:t>,</w:t>
      </w:r>
      <w:r w:rsidRPr="00C87149">
        <w:rPr>
          <w:rFonts w:ascii="Calibri" w:eastAsia="Perpetua" w:hAnsi="Calibri"/>
          <w:color w:val="000000"/>
          <w:kern w:val="0"/>
          <w:lang w:val="en-US" w:eastAsia="en-US"/>
          <w14:ligatures w14:val="none"/>
          <w14:cntxtAlts w14:val="0"/>
        </w:rPr>
        <w:t xml:space="preserve"> regulation of imports, </w:t>
      </w:r>
      <w:r w:rsidR="0050740B">
        <w:rPr>
          <w:rFonts w:ascii="Calibri" w:eastAsia="Perpetua" w:hAnsi="Calibri"/>
          <w:color w:val="000000"/>
          <w:kern w:val="0"/>
          <w:lang w:val="en-US" w:eastAsia="en-US"/>
          <w14:ligatures w14:val="none"/>
          <w14:cntxtAlts w14:val="0"/>
        </w:rPr>
        <w:t>public health and food safety</w:t>
      </w:r>
      <w:r w:rsidRPr="00C87149">
        <w:rPr>
          <w:rFonts w:ascii="Calibri" w:eastAsia="Perpetua" w:hAnsi="Calibri"/>
          <w:color w:val="000000"/>
          <w:kern w:val="0"/>
          <w:lang w:val="en-US" w:eastAsia="en-US"/>
          <w14:ligatures w14:val="none"/>
          <w14:cntxtAlts w14:val="0"/>
        </w:rPr>
        <w:t xml:space="preserve">. These are described below. </w:t>
      </w:r>
    </w:p>
    <w:p w14:paraId="23488E0D" w14:textId="77777777" w:rsidR="000A01EA" w:rsidRPr="00C87149" w:rsidRDefault="000A01EA" w:rsidP="005D6E80">
      <w:pPr>
        <w:tabs>
          <w:tab w:val="left" w:pos="10354"/>
        </w:tabs>
        <w:spacing w:after="160" w:line="276" w:lineRule="auto"/>
        <w:ind w:left="720"/>
        <w:contextualSpacing/>
        <w:jc w:val="both"/>
        <w:rPr>
          <w:rFonts w:ascii="Calibri" w:eastAsia="Perpetua" w:hAnsi="Calibri"/>
          <w:b/>
          <w:color w:val="000000"/>
          <w:kern w:val="0"/>
          <w:szCs w:val="28"/>
          <w:highlight w:val="yellow"/>
          <w:lang w:val="en-US" w:eastAsia="en-US"/>
          <w14:ligatures w14:val="none"/>
          <w14:cntxtAlts w14:val="0"/>
        </w:rPr>
      </w:pPr>
    </w:p>
    <w:tbl>
      <w:tblPr>
        <w:tblStyle w:val="LightShading-Accent1"/>
        <w:tblW w:w="0" w:type="auto"/>
        <w:tblLook w:val="04A0" w:firstRow="1" w:lastRow="0" w:firstColumn="1" w:lastColumn="0" w:noHBand="0" w:noVBand="1"/>
      </w:tblPr>
      <w:tblGrid>
        <w:gridCol w:w="2970"/>
        <w:gridCol w:w="4428"/>
      </w:tblGrid>
      <w:tr w:rsidR="000A01EA" w:rsidRPr="00B51C9B" w14:paraId="15FF7A35" w14:textId="77777777" w:rsidTr="003B2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317E4857" w14:textId="77777777" w:rsidR="000A01EA" w:rsidRPr="00B51C9B" w:rsidRDefault="000A01EA" w:rsidP="002B19FE">
            <w:pPr>
              <w:rPr>
                <w:rFonts w:cs="Arial"/>
                <w:b w:val="0"/>
                <w:color w:val="auto"/>
                <w:kern w:val="0"/>
                <w:szCs w:val="24"/>
                <w:lang w:val="en-US" w:eastAsia="en-US"/>
                <w14:ligatures w14:val="none"/>
                <w14:cntxtAlts w14:val="0"/>
              </w:rPr>
            </w:pPr>
            <w:r w:rsidRPr="00B51C9B">
              <w:rPr>
                <w:rFonts w:cs="Arial"/>
                <w:b w:val="0"/>
                <w:color w:val="auto"/>
                <w:kern w:val="0"/>
                <w:szCs w:val="24"/>
                <w:lang w:val="en-US" w:eastAsia="en-US"/>
                <w14:ligatures w14:val="none"/>
                <w14:cntxtAlts w14:val="0"/>
              </w:rPr>
              <w:t>Provider</w:t>
            </w:r>
          </w:p>
        </w:tc>
        <w:tc>
          <w:tcPr>
            <w:tcW w:w="4428" w:type="dxa"/>
          </w:tcPr>
          <w:p w14:paraId="54A9ED3F" w14:textId="77777777" w:rsidR="000A01EA" w:rsidRPr="00B51C9B" w:rsidRDefault="000A01EA" w:rsidP="002B19FE">
            <w:pPr>
              <w:cnfStyle w:val="100000000000" w:firstRow="1" w:lastRow="0" w:firstColumn="0" w:lastColumn="0" w:oddVBand="0" w:evenVBand="0" w:oddHBand="0" w:evenHBand="0" w:firstRowFirstColumn="0" w:firstRowLastColumn="0" w:lastRowFirstColumn="0" w:lastRowLastColumn="0"/>
              <w:rPr>
                <w:rFonts w:cs="Arial"/>
                <w:b w:val="0"/>
                <w:color w:val="auto"/>
                <w:kern w:val="0"/>
                <w:szCs w:val="24"/>
                <w:lang w:val="en-US" w:eastAsia="en-US"/>
                <w14:ligatures w14:val="none"/>
                <w14:cntxtAlts w14:val="0"/>
              </w:rPr>
            </w:pPr>
            <w:r w:rsidRPr="00B51C9B">
              <w:rPr>
                <w:rFonts w:cs="Arial"/>
                <w:b w:val="0"/>
                <w:color w:val="auto"/>
                <w:kern w:val="0"/>
                <w:szCs w:val="24"/>
                <w:lang w:val="en-US" w:eastAsia="en-US"/>
                <w14:ligatures w14:val="none"/>
                <w14:cntxtAlts w14:val="0"/>
              </w:rPr>
              <w:t>Function/Role</w:t>
            </w:r>
          </w:p>
        </w:tc>
      </w:tr>
      <w:tr w:rsidR="005D6E80" w:rsidRPr="00B51C9B" w14:paraId="5FB0F23F" w14:textId="77777777" w:rsidTr="003B2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05000173" w14:textId="77777777" w:rsidR="005D6E80" w:rsidRPr="00B51C9B" w:rsidRDefault="005D6E80" w:rsidP="002B19FE">
            <w:pPr>
              <w:rPr>
                <w:rFonts w:cs="Arial"/>
                <w:color w:val="auto"/>
                <w:kern w:val="0"/>
                <w:szCs w:val="24"/>
                <w:lang w:val="en-US" w:eastAsia="en-US"/>
                <w14:ligatures w14:val="none"/>
                <w14:cntxtAlts w14:val="0"/>
              </w:rPr>
            </w:pPr>
            <w:r w:rsidRPr="00C87149">
              <w:rPr>
                <w:rFonts w:ascii="Calibri" w:eastAsia="Perpetua" w:hAnsi="Calibri"/>
                <w:b w:val="0"/>
                <w:color w:val="000000"/>
                <w:kern w:val="0"/>
                <w:lang w:val="en-US" w:eastAsia="en-US"/>
                <w14:ligatures w14:val="none"/>
                <w14:cntxtAlts w14:val="0"/>
              </w:rPr>
              <w:t>Ministry of Agriculture, Fisheries, Forestry, the Environment and Sustainable Development</w:t>
            </w:r>
          </w:p>
        </w:tc>
        <w:tc>
          <w:tcPr>
            <w:tcW w:w="4428" w:type="dxa"/>
          </w:tcPr>
          <w:p w14:paraId="6C44431C" w14:textId="77777777" w:rsidR="005D6E80" w:rsidRDefault="001B365B" w:rsidP="002B19FE">
            <w:pPr>
              <w:pStyle w:val="ListParagraph"/>
              <w:numPr>
                <w:ilvl w:val="0"/>
                <w:numId w:val="22"/>
              </w:numPr>
              <w:ind w:left="252" w:hanging="180"/>
              <w:cnfStyle w:val="000000100000" w:firstRow="0" w:lastRow="0" w:firstColumn="0" w:lastColumn="0" w:oddVBand="0" w:evenVBand="0" w:oddHBand="1" w:evenHBand="0" w:firstRowFirstColumn="0" w:firstRowLastColumn="0" w:lastRowFirstColumn="0" w:lastRowLastColumn="0"/>
              <w:rPr>
                <w:rFonts w:cs="Arial"/>
                <w:color w:val="auto"/>
                <w:kern w:val="0"/>
                <w:szCs w:val="24"/>
                <w:lang w:val="en-US" w:eastAsia="en-US"/>
                <w14:ligatures w14:val="none"/>
                <w14:cntxtAlts w14:val="0"/>
              </w:rPr>
            </w:pPr>
            <w:r>
              <w:rPr>
                <w:rFonts w:cs="Arial"/>
                <w:color w:val="auto"/>
                <w:kern w:val="0"/>
                <w:szCs w:val="24"/>
                <w:lang w:val="en-US" w:eastAsia="en-US"/>
                <w14:ligatures w14:val="none"/>
                <w14:cntxtAlts w14:val="0"/>
              </w:rPr>
              <w:t xml:space="preserve">The development of the sheep industry </w:t>
            </w:r>
            <w:r w:rsidR="00E762F8">
              <w:rPr>
                <w:rFonts w:cs="Arial"/>
                <w:color w:val="auto"/>
                <w:kern w:val="0"/>
                <w:szCs w:val="24"/>
                <w:lang w:val="en-US" w:eastAsia="en-US"/>
                <w14:ligatures w14:val="none"/>
                <w14:cntxtAlts w14:val="0"/>
              </w:rPr>
              <w:t xml:space="preserve">as </w:t>
            </w:r>
            <w:r>
              <w:rPr>
                <w:rFonts w:cs="Arial"/>
                <w:color w:val="auto"/>
                <w:kern w:val="0"/>
                <w:szCs w:val="24"/>
                <w:lang w:val="en-US" w:eastAsia="en-US"/>
                <w14:ligatures w14:val="none"/>
                <w14:cntxtAlts w14:val="0"/>
              </w:rPr>
              <w:t xml:space="preserve">part of the Government’s diversification program. </w:t>
            </w:r>
          </w:p>
          <w:p w14:paraId="11CF7B11" w14:textId="77777777" w:rsidR="003B26D1" w:rsidRPr="00B51C9B" w:rsidRDefault="00E762F8" w:rsidP="00753F2B">
            <w:pPr>
              <w:pStyle w:val="ListParagraph"/>
              <w:numPr>
                <w:ilvl w:val="0"/>
                <w:numId w:val="22"/>
              </w:numPr>
              <w:ind w:left="252" w:hanging="180"/>
              <w:cnfStyle w:val="000000100000" w:firstRow="0" w:lastRow="0" w:firstColumn="0" w:lastColumn="0" w:oddVBand="0" w:evenVBand="0" w:oddHBand="1" w:evenHBand="0" w:firstRowFirstColumn="0" w:firstRowLastColumn="0" w:lastRowFirstColumn="0" w:lastRowLastColumn="0"/>
              <w:rPr>
                <w:rFonts w:cs="Arial"/>
                <w:color w:val="auto"/>
                <w:kern w:val="0"/>
                <w:szCs w:val="24"/>
                <w:lang w:val="en-US" w:eastAsia="en-US"/>
                <w14:ligatures w14:val="none"/>
                <w14:cntxtAlts w14:val="0"/>
              </w:rPr>
            </w:pPr>
            <w:r>
              <w:rPr>
                <w:rFonts w:cs="Arial"/>
                <w:color w:val="auto"/>
                <w:kern w:val="0"/>
                <w:szCs w:val="24"/>
                <w:lang w:val="en-US" w:eastAsia="en-US"/>
                <w14:ligatures w14:val="none"/>
                <w14:cntxtAlts w14:val="0"/>
              </w:rPr>
              <w:t>Small ruminant r</w:t>
            </w:r>
            <w:r w:rsidR="003B26D1">
              <w:rPr>
                <w:rFonts w:cs="Arial"/>
                <w:color w:val="auto"/>
                <w:kern w:val="0"/>
                <w:szCs w:val="24"/>
                <w:lang w:val="en-US" w:eastAsia="en-US"/>
                <w14:ligatures w14:val="none"/>
                <w14:cntxtAlts w14:val="0"/>
              </w:rPr>
              <w:t xml:space="preserve">esearch and </w:t>
            </w:r>
            <w:r>
              <w:rPr>
                <w:rFonts w:cs="Arial"/>
                <w:color w:val="auto"/>
                <w:kern w:val="0"/>
                <w:szCs w:val="24"/>
                <w:lang w:val="en-US" w:eastAsia="en-US"/>
                <w14:ligatures w14:val="none"/>
                <w14:cntxtAlts w14:val="0"/>
              </w:rPr>
              <w:t>d</w:t>
            </w:r>
            <w:r w:rsidR="003B26D1">
              <w:rPr>
                <w:rFonts w:cs="Arial"/>
                <w:color w:val="auto"/>
                <w:kern w:val="0"/>
                <w:szCs w:val="24"/>
                <w:lang w:val="en-US" w:eastAsia="en-US"/>
                <w14:ligatures w14:val="none"/>
                <w14:cntxtAlts w14:val="0"/>
              </w:rPr>
              <w:t xml:space="preserve">evelopment </w:t>
            </w:r>
            <w:r w:rsidR="001945C7">
              <w:rPr>
                <w:rFonts w:cs="Arial"/>
                <w:color w:val="auto"/>
                <w:kern w:val="0"/>
                <w:szCs w:val="24"/>
                <w:lang w:val="en-US" w:eastAsia="en-US"/>
                <w14:ligatures w14:val="none"/>
                <w14:cntxtAlts w14:val="0"/>
              </w:rPr>
              <w:t xml:space="preserve">program in order to provide better support to sheep farmers. </w:t>
            </w:r>
          </w:p>
        </w:tc>
      </w:tr>
      <w:tr w:rsidR="000A01EA" w:rsidRPr="00B51C9B" w14:paraId="131A151F" w14:textId="77777777" w:rsidTr="003B26D1">
        <w:tc>
          <w:tcPr>
            <w:cnfStyle w:val="001000000000" w:firstRow="0" w:lastRow="0" w:firstColumn="1" w:lastColumn="0" w:oddVBand="0" w:evenVBand="0" w:oddHBand="0" w:evenHBand="0" w:firstRowFirstColumn="0" w:firstRowLastColumn="0" w:lastRowFirstColumn="0" w:lastRowLastColumn="0"/>
            <w:tcW w:w="2970" w:type="dxa"/>
          </w:tcPr>
          <w:p w14:paraId="224A4822" w14:textId="77777777" w:rsidR="000A01EA" w:rsidRPr="006E5144" w:rsidRDefault="006E5144" w:rsidP="002B19FE">
            <w:pPr>
              <w:rPr>
                <w:rFonts w:cs="Arial"/>
                <w:b w:val="0"/>
                <w:color w:val="auto"/>
                <w:kern w:val="0"/>
                <w:szCs w:val="24"/>
                <w:lang w:val="en-US" w:eastAsia="en-US"/>
                <w14:ligatures w14:val="none"/>
                <w14:cntxtAlts w14:val="0"/>
              </w:rPr>
            </w:pPr>
            <w:r w:rsidRPr="006E5144">
              <w:rPr>
                <w:rFonts w:ascii="Calibri" w:eastAsia="Calibri" w:hAnsi="Calibri"/>
                <w:b w:val="0"/>
                <w:color w:val="auto"/>
                <w:kern w:val="0"/>
                <w:szCs w:val="22"/>
                <w:lang w:val="en-US" w:eastAsia="en-US"/>
                <w14:ligatures w14:val="none"/>
                <w14:cntxtAlts w14:val="0"/>
              </w:rPr>
              <w:t>Belize Agricultural Health Authority</w:t>
            </w:r>
          </w:p>
        </w:tc>
        <w:tc>
          <w:tcPr>
            <w:tcW w:w="4428" w:type="dxa"/>
          </w:tcPr>
          <w:p w14:paraId="16BE13C0" w14:textId="77777777" w:rsidR="000A01EA" w:rsidRPr="00B51C9B" w:rsidRDefault="00E762F8" w:rsidP="002B19FE">
            <w:pPr>
              <w:pStyle w:val="ListParagraph"/>
              <w:numPr>
                <w:ilvl w:val="0"/>
                <w:numId w:val="22"/>
              </w:numPr>
              <w:ind w:left="252" w:hanging="180"/>
              <w:cnfStyle w:val="000000000000" w:firstRow="0" w:lastRow="0" w:firstColumn="0" w:lastColumn="0" w:oddVBand="0" w:evenVBand="0" w:oddHBand="0" w:evenHBand="0" w:firstRowFirstColumn="0" w:firstRowLastColumn="0" w:lastRowFirstColumn="0" w:lastRowLastColumn="0"/>
              <w:rPr>
                <w:rFonts w:cs="Arial"/>
                <w:color w:val="auto"/>
                <w:kern w:val="0"/>
                <w:szCs w:val="24"/>
                <w:lang w:val="en-US" w:eastAsia="en-US"/>
                <w14:ligatures w14:val="none"/>
                <w14:cntxtAlts w14:val="0"/>
              </w:rPr>
            </w:pPr>
            <w:r>
              <w:rPr>
                <w:rFonts w:cs="Arial"/>
                <w:color w:val="auto"/>
                <w:kern w:val="0"/>
                <w:szCs w:val="24"/>
                <w:lang w:val="en-US" w:eastAsia="en-US"/>
                <w14:ligatures w14:val="none"/>
                <w14:cntxtAlts w14:val="0"/>
              </w:rPr>
              <w:t>A</w:t>
            </w:r>
            <w:r w:rsidR="000A01EA" w:rsidRPr="00B51C9B">
              <w:rPr>
                <w:rFonts w:cs="Arial"/>
                <w:color w:val="auto"/>
                <w:kern w:val="0"/>
                <w:szCs w:val="24"/>
                <w:lang w:val="en-US" w:eastAsia="en-US"/>
                <w14:ligatures w14:val="none"/>
                <w14:cntxtAlts w14:val="0"/>
              </w:rPr>
              <w:t xml:space="preserve">nte mortem inspection of animals to ensure that they are fit for slaughter. </w:t>
            </w:r>
          </w:p>
          <w:p w14:paraId="15086699" w14:textId="77777777" w:rsidR="000A01EA" w:rsidRPr="00B51C9B" w:rsidRDefault="00E762F8" w:rsidP="002B19FE">
            <w:pPr>
              <w:pStyle w:val="ListParagraph"/>
              <w:numPr>
                <w:ilvl w:val="0"/>
                <w:numId w:val="22"/>
              </w:numPr>
              <w:ind w:left="252" w:hanging="180"/>
              <w:cnfStyle w:val="000000000000" w:firstRow="0" w:lastRow="0" w:firstColumn="0" w:lastColumn="0" w:oddVBand="0" w:evenVBand="0" w:oddHBand="0" w:evenHBand="0" w:firstRowFirstColumn="0" w:firstRowLastColumn="0" w:lastRowFirstColumn="0" w:lastRowLastColumn="0"/>
              <w:rPr>
                <w:rFonts w:cs="Arial"/>
                <w:color w:val="auto"/>
                <w:kern w:val="0"/>
                <w:szCs w:val="24"/>
                <w:lang w:val="en-US" w:eastAsia="en-US"/>
                <w14:ligatures w14:val="none"/>
                <w14:cntxtAlts w14:val="0"/>
              </w:rPr>
            </w:pPr>
            <w:r>
              <w:rPr>
                <w:rFonts w:cs="Arial"/>
                <w:color w:val="auto"/>
                <w:kern w:val="0"/>
                <w:szCs w:val="24"/>
                <w:lang w:val="en-US" w:eastAsia="en-US"/>
                <w14:ligatures w14:val="none"/>
                <w14:cntxtAlts w14:val="0"/>
              </w:rPr>
              <w:t>R</w:t>
            </w:r>
            <w:r w:rsidR="000A01EA" w:rsidRPr="00B51C9B">
              <w:rPr>
                <w:rFonts w:cs="Arial"/>
                <w:color w:val="auto"/>
                <w:kern w:val="0"/>
                <w:szCs w:val="24"/>
                <w:lang w:val="en-US" w:eastAsia="en-US"/>
                <w14:ligatures w14:val="none"/>
                <w14:cntxtAlts w14:val="0"/>
              </w:rPr>
              <w:t xml:space="preserve">egulatory inspection of facilities.   </w:t>
            </w:r>
          </w:p>
          <w:p w14:paraId="7E54B7BF" w14:textId="77777777" w:rsidR="000A01EA" w:rsidRPr="00B51C9B" w:rsidRDefault="000A01EA" w:rsidP="00753F2B">
            <w:pPr>
              <w:pStyle w:val="ListParagraph"/>
              <w:numPr>
                <w:ilvl w:val="0"/>
                <w:numId w:val="22"/>
              </w:numPr>
              <w:ind w:left="252" w:hanging="180"/>
              <w:cnfStyle w:val="000000000000" w:firstRow="0" w:lastRow="0" w:firstColumn="0" w:lastColumn="0" w:oddVBand="0" w:evenVBand="0" w:oddHBand="0" w:evenHBand="0" w:firstRowFirstColumn="0" w:firstRowLastColumn="0" w:lastRowFirstColumn="0" w:lastRowLastColumn="0"/>
              <w:rPr>
                <w:rFonts w:cs="Arial"/>
                <w:color w:val="auto"/>
                <w:kern w:val="0"/>
                <w:szCs w:val="24"/>
                <w:lang w:val="en-US" w:eastAsia="en-US"/>
                <w14:ligatures w14:val="none"/>
                <w14:cntxtAlts w14:val="0"/>
              </w:rPr>
            </w:pPr>
            <w:r w:rsidRPr="00B51C9B">
              <w:rPr>
                <w:rFonts w:cs="Arial"/>
                <w:color w:val="auto"/>
                <w:kern w:val="0"/>
                <w:szCs w:val="24"/>
                <w:lang w:val="en-US" w:eastAsia="en-US"/>
                <w14:ligatures w14:val="none"/>
                <w14:cntxtAlts w14:val="0"/>
              </w:rPr>
              <w:t xml:space="preserve">Regulates import/export of animals and </w:t>
            </w:r>
            <w:r w:rsidR="00753F2B">
              <w:rPr>
                <w:rFonts w:cs="Arial"/>
                <w:color w:val="auto"/>
                <w:kern w:val="0"/>
                <w:szCs w:val="24"/>
                <w:lang w:val="en-US" w:eastAsia="en-US"/>
                <w14:ligatures w14:val="none"/>
                <w14:cntxtAlts w14:val="0"/>
              </w:rPr>
              <w:t>animal products</w:t>
            </w:r>
            <w:r w:rsidRPr="00B51C9B">
              <w:rPr>
                <w:rFonts w:cs="Arial"/>
                <w:color w:val="auto"/>
                <w:kern w:val="0"/>
                <w:szCs w:val="24"/>
                <w:lang w:val="en-US" w:eastAsia="en-US"/>
                <w14:ligatures w14:val="none"/>
                <w14:cntxtAlts w14:val="0"/>
              </w:rPr>
              <w:t xml:space="preserve">. </w:t>
            </w:r>
          </w:p>
        </w:tc>
      </w:tr>
      <w:tr w:rsidR="000A01EA" w:rsidRPr="00B51C9B" w14:paraId="4995756B" w14:textId="77777777" w:rsidTr="003B2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6AA90E1E" w14:textId="77777777" w:rsidR="000A01EA" w:rsidRPr="006E5144" w:rsidRDefault="000A01EA" w:rsidP="002B19FE">
            <w:pPr>
              <w:rPr>
                <w:rFonts w:cs="Arial"/>
                <w:b w:val="0"/>
                <w:color w:val="auto"/>
                <w:kern w:val="0"/>
                <w:szCs w:val="24"/>
                <w:lang w:val="en-US" w:eastAsia="en-US"/>
                <w14:ligatures w14:val="none"/>
                <w14:cntxtAlts w14:val="0"/>
              </w:rPr>
            </w:pPr>
            <w:r w:rsidRPr="006E5144">
              <w:rPr>
                <w:rFonts w:cs="Arial"/>
                <w:b w:val="0"/>
                <w:color w:val="auto"/>
                <w:kern w:val="0"/>
                <w:szCs w:val="24"/>
                <w:lang w:val="en-US" w:eastAsia="en-US"/>
                <w14:ligatures w14:val="none"/>
                <w14:cntxtAlts w14:val="0"/>
              </w:rPr>
              <w:t>Ministry of Health - Public Health Department</w:t>
            </w:r>
          </w:p>
        </w:tc>
        <w:tc>
          <w:tcPr>
            <w:tcW w:w="4428" w:type="dxa"/>
          </w:tcPr>
          <w:p w14:paraId="728F7627" w14:textId="77777777" w:rsidR="000A01EA" w:rsidRPr="00B51C9B" w:rsidRDefault="000A01EA" w:rsidP="002B19FE">
            <w:pPr>
              <w:pStyle w:val="ListParagraph"/>
              <w:numPr>
                <w:ilvl w:val="0"/>
                <w:numId w:val="23"/>
              </w:numPr>
              <w:ind w:left="252" w:hanging="180"/>
              <w:cnfStyle w:val="000000100000" w:firstRow="0" w:lastRow="0" w:firstColumn="0" w:lastColumn="0" w:oddVBand="0" w:evenVBand="0" w:oddHBand="1" w:evenHBand="0" w:firstRowFirstColumn="0" w:firstRowLastColumn="0" w:lastRowFirstColumn="0" w:lastRowLastColumn="0"/>
              <w:rPr>
                <w:rFonts w:cs="Arial"/>
                <w:color w:val="auto"/>
                <w:kern w:val="0"/>
                <w:szCs w:val="24"/>
                <w:lang w:val="en-US" w:eastAsia="en-US"/>
                <w14:ligatures w14:val="none"/>
                <w14:cntxtAlts w14:val="0"/>
              </w:rPr>
            </w:pPr>
            <w:r w:rsidRPr="00B51C9B">
              <w:rPr>
                <w:rFonts w:cs="Arial"/>
                <w:color w:val="auto"/>
                <w:kern w:val="0"/>
                <w:szCs w:val="24"/>
                <w:lang w:val="en-US" w:eastAsia="en-US"/>
                <w14:ligatures w14:val="none"/>
                <w14:cntxtAlts w14:val="0"/>
              </w:rPr>
              <w:t xml:space="preserve">Ensures hygiene standards of areas and facilities where animals are slaughtered, processed and stored. </w:t>
            </w:r>
          </w:p>
          <w:p w14:paraId="04B4AD88" w14:textId="77777777" w:rsidR="000A01EA" w:rsidRPr="00B51C9B" w:rsidRDefault="000A01EA" w:rsidP="002B19FE">
            <w:pPr>
              <w:pStyle w:val="ListParagraph"/>
              <w:numPr>
                <w:ilvl w:val="0"/>
                <w:numId w:val="23"/>
              </w:numPr>
              <w:ind w:left="252" w:hanging="180"/>
              <w:cnfStyle w:val="000000100000" w:firstRow="0" w:lastRow="0" w:firstColumn="0" w:lastColumn="0" w:oddVBand="0" w:evenVBand="0" w:oddHBand="1" w:evenHBand="0" w:firstRowFirstColumn="0" w:firstRowLastColumn="0" w:lastRowFirstColumn="0" w:lastRowLastColumn="0"/>
              <w:rPr>
                <w:rFonts w:cs="Arial"/>
                <w:color w:val="auto"/>
                <w:kern w:val="0"/>
                <w:szCs w:val="24"/>
                <w:lang w:val="en-US" w:eastAsia="en-US"/>
                <w14:ligatures w14:val="none"/>
                <w14:cntxtAlts w14:val="0"/>
              </w:rPr>
            </w:pPr>
            <w:r w:rsidRPr="00B51C9B">
              <w:rPr>
                <w:rFonts w:cs="Arial"/>
                <w:color w:val="auto"/>
                <w:kern w:val="0"/>
                <w:szCs w:val="24"/>
                <w:lang w:val="en-US" w:eastAsia="en-US"/>
                <w14:ligatures w14:val="none"/>
                <w14:cntxtAlts w14:val="0"/>
              </w:rPr>
              <w:t>Conducts post mortem inspection at slaughtering facilities.</w:t>
            </w:r>
          </w:p>
          <w:p w14:paraId="2271FB85" w14:textId="77777777" w:rsidR="000A01EA" w:rsidRPr="00B51C9B" w:rsidRDefault="00E762F8" w:rsidP="002B19FE">
            <w:pPr>
              <w:pStyle w:val="ListParagraph"/>
              <w:numPr>
                <w:ilvl w:val="0"/>
                <w:numId w:val="23"/>
              </w:numPr>
              <w:ind w:left="252" w:hanging="180"/>
              <w:cnfStyle w:val="000000100000" w:firstRow="0" w:lastRow="0" w:firstColumn="0" w:lastColumn="0" w:oddVBand="0" w:evenVBand="0" w:oddHBand="1" w:evenHBand="0" w:firstRowFirstColumn="0" w:firstRowLastColumn="0" w:lastRowFirstColumn="0" w:lastRowLastColumn="0"/>
              <w:rPr>
                <w:rFonts w:cs="Arial"/>
                <w:color w:val="auto"/>
                <w:kern w:val="0"/>
                <w:szCs w:val="24"/>
                <w:lang w:val="en-US" w:eastAsia="en-US"/>
                <w14:ligatures w14:val="none"/>
                <w14:cntxtAlts w14:val="0"/>
              </w:rPr>
            </w:pPr>
            <w:r>
              <w:rPr>
                <w:rFonts w:cs="Arial"/>
                <w:color w:val="auto"/>
                <w:kern w:val="0"/>
                <w:szCs w:val="24"/>
                <w:lang w:val="en-US" w:eastAsia="en-US"/>
                <w14:ligatures w14:val="none"/>
                <w14:cntxtAlts w14:val="0"/>
              </w:rPr>
              <w:t>Inspects and a</w:t>
            </w:r>
            <w:r w:rsidR="000A01EA" w:rsidRPr="00B51C9B">
              <w:rPr>
                <w:rFonts w:cs="Arial"/>
                <w:color w:val="auto"/>
                <w:kern w:val="0"/>
                <w:szCs w:val="24"/>
                <w:lang w:val="en-US" w:eastAsia="en-US"/>
                <w14:ligatures w14:val="none"/>
                <w14:cntxtAlts w14:val="0"/>
              </w:rPr>
              <w:t xml:space="preserve">pproves meat for human consumption. </w:t>
            </w:r>
          </w:p>
          <w:p w14:paraId="09CAF13D" w14:textId="77777777" w:rsidR="000A01EA" w:rsidRPr="00B51C9B" w:rsidRDefault="000A01EA" w:rsidP="002B19FE">
            <w:pPr>
              <w:cnfStyle w:val="000000100000" w:firstRow="0" w:lastRow="0" w:firstColumn="0" w:lastColumn="0" w:oddVBand="0" w:evenVBand="0" w:oddHBand="1" w:evenHBand="0" w:firstRowFirstColumn="0" w:firstRowLastColumn="0" w:lastRowFirstColumn="0" w:lastRowLastColumn="0"/>
              <w:rPr>
                <w:rFonts w:cs="Arial"/>
                <w:color w:val="auto"/>
                <w:kern w:val="0"/>
                <w:szCs w:val="24"/>
                <w:lang w:val="en-US" w:eastAsia="en-US"/>
                <w14:ligatures w14:val="none"/>
                <w14:cntxtAlts w14:val="0"/>
              </w:rPr>
            </w:pPr>
          </w:p>
        </w:tc>
      </w:tr>
    </w:tbl>
    <w:p w14:paraId="05C675EC" w14:textId="77777777" w:rsidR="000E2A99" w:rsidRDefault="000E2A99" w:rsidP="006969E0">
      <w:pPr>
        <w:rPr>
          <w:lang w:val="en-US" w:eastAsia="en-US"/>
        </w:rPr>
      </w:pPr>
    </w:p>
    <w:p w14:paraId="29A68F5D" w14:textId="77777777" w:rsidR="00DB75A0" w:rsidRPr="00DB75A0" w:rsidRDefault="00DB75A0" w:rsidP="00FC3372">
      <w:pPr>
        <w:jc w:val="both"/>
        <w:rPr>
          <w:b/>
          <w:bCs/>
          <w:lang w:val="en-US" w:eastAsia="en-US"/>
        </w:rPr>
      </w:pPr>
      <w:r w:rsidRPr="00DB75A0">
        <w:rPr>
          <w:b/>
          <w:bCs/>
          <w:lang w:val="en-US" w:eastAsia="en-US"/>
        </w:rPr>
        <w:t>Bilateral Projects</w:t>
      </w:r>
    </w:p>
    <w:p w14:paraId="75D6B833" w14:textId="77777777" w:rsidR="00DB75A0" w:rsidRDefault="00DB75A0" w:rsidP="00FC3372">
      <w:pPr>
        <w:jc w:val="both"/>
        <w:rPr>
          <w:lang w:val="en-US" w:eastAsia="en-US"/>
        </w:rPr>
      </w:pPr>
    </w:p>
    <w:p w14:paraId="49657F6D" w14:textId="77777777" w:rsidR="000E2A99" w:rsidRDefault="00DB75A0" w:rsidP="00DA733B">
      <w:pPr>
        <w:jc w:val="both"/>
        <w:rPr>
          <w:lang w:val="en-US" w:eastAsia="en-US"/>
        </w:rPr>
      </w:pPr>
      <w:r>
        <w:rPr>
          <w:lang w:val="en-US" w:eastAsia="en-US"/>
        </w:rPr>
        <w:t>I</w:t>
      </w:r>
      <w:r w:rsidR="00FC3372">
        <w:rPr>
          <w:lang w:val="en-US" w:eastAsia="en-US"/>
        </w:rPr>
        <w:t xml:space="preserve">n addition to FAO’s intervention, </w:t>
      </w:r>
      <w:r w:rsidR="00FC3372">
        <w:rPr>
          <w:rFonts w:eastAsia="Calibri" w:cs="Arial"/>
          <w:color w:val="auto"/>
          <w:kern w:val="0"/>
          <w:szCs w:val="24"/>
          <w:lang w:val="en-US" w:eastAsia="en-US"/>
          <w14:ligatures w14:val="none"/>
          <w14:cntxtAlts w14:val="0"/>
        </w:rPr>
        <w:t>there are bilateral projects with the Taiwanese and Mexican governments to improve sheep production.</w:t>
      </w:r>
    </w:p>
    <w:p w14:paraId="55D65F06" w14:textId="77777777" w:rsidR="00FC3372" w:rsidRDefault="00FC3372" w:rsidP="00DA733B">
      <w:pPr>
        <w:rPr>
          <w:lang w:val="en-US" w:eastAsia="en-US"/>
        </w:rPr>
      </w:pPr>
    </w:p>
    <w:p w14:paraId="1C084EA3" w14:textId="77777777" w:rsidR="00F16C7F" w:rsidRPr="00F16C7F" w:rsidRDefault="00F16C7F" w:rsidP="00DA733B">
      <w:pPr>
        <w:pStyle w:val="NormalWeb"/>
        <w:shd w:val="clear" w:color="auto" w:fill="FFFFFF"/>
        <w:spacing w:before="0" w:beforeAutospacing="0" w:after="0" w:afterAutospacing="0"/>
        <w:jc w:val="both"/>
        <w:textAlignment w:val="baseline"/>
        <w:rPr>
          <w:rStyle w:val="Emphasis"/>
          <w:rFonts w:asciiTheme="minorHAnsi" w:hAnsiTheme="minorHAnsi" w:cstheme="majorBidi"/>
          <w:b/>
          <w:bCs/>
          <w:i w:val="0"/>
          <w:iCs w:val="0"/>
          <w:color w:val="000000" w:themeColor="text1"/>
        </w:rPr>
      </w:pPr>
      <w:r w:rsidRPr="00F16C7F">
        <w:rPr>
          <w:rFonts w:asciiTheme="minorHAnsi" w:hAnsiTheme="minorHAnsi" w:cstheme="majorBidi"/>
          <w:b/>
          <w:bCs/>
          <w:i/>
          <w:iCs/>
          <w:color w:val="000000" w:themeColor="text1"/>
        </w:rPr>
        <w:t>Genetic Improvement for Sheep and Goat Breeding Belize-Taiwan Project</w:t>
      </w:r>
    </w:p>
    <w:p w14:paraId="05BD7472" w14:textId="77777777" w:rsidR="00F16C7F" w:rsidRDefault="00F16C7F" w:rsidP="00DA733B">
      <w:pPr>
        <w:pStyle w:val="NormalWeb"/>
        <w:shd w:val="clear" w:color="auto" w:fill="FFFFFF"/>
        <w:spacing w:before="0" w:beforeAutospacing="0" w:after="0" w:afterAutospacing="0"/>
        <w:jc w:val="both"/>
        <w:textAlignment w:val="baseline"/>
        <w:rPr>
          <w:rStyle w:val="Emphasis"/>
          <w:rFonts w:asciiTheme="minorHAnsi" w:hAnsiTheme="minorHAnsi" w:cstheme="majorBidi"/>
          <w:i w:val="0"/>
          <w:iCs w:val="0"/>
          <w:color w:val="000000" w:themeColor="text1"/>
        </w:rPr>
      </w:pPr>
    </w:p>
    <w:p w14:paraId="5028F9DA" w14:textId="77777777" w:rsidR="00FC3372" w:rsidRPr="00FC3372" w:rsidRDefault="00FC3372" w:rsidP="00DA733B">
      <w:pPr>
        <w:pStyle w:val="NormalWeb"/>
        <w:shd w:val="clear" w:color="auto" w:fill="FFFFFF"/>
        <w:spacing w:before="0" w:beforeAutospacing="0" w:after="0" w:afterAutospacing="0"/>
        <w:jc w:val="both"/>
        <w:textAlignment w:val="baseline"/>
        <w:rPr>
          <w:rFonts w:asciiTheme="minorHAnsi" w:hAnsiTheme="minorHAnsi" w:cstheme="majorBidi"/>
          <w:color w:val="000000" w:themeColor="text1"/>
        </w:rPr>
      </w:pPr>
      <w:r w:rsidRPr="00FC3372">
        <w:rPr>
          <w:rStyle w:val="Emphasis"/>
          <w:rFonts w:asciiTheme="minorHAnsi" w:hAnsiTheme="minorHAnsi" w:cstheme="majorBidi"/>
          <w:i w:val="0"/>
          <w:iCs w:val="0"/>
          <w:color w:val="000000" w:themeColor="text1"/>
        </w:rPr>
        <w:t xml:space="preserve">The Government of Belize received support from the Taiwanese Government </w:t>
      </w:r>
      <w:r w:rsidRPr="00FC3372">
        <w:rPr>
          <w:rFonts w:asciiTheme="minorHAnsi" w:hAnsiTheme="minorHAnsi" w:cstheme="majorBidi"/>
          <w:color w:val="000000" w:themeColor="text1"/>
        </w:rPr>
        <w:t>valued at US $1.62 million</w:t>
      </w:r>
      <w:r w:rsidRPr="00FC3372">
        <w:rPr>
          <w:rStyle w:val="Emphasis"/>
          <w:rFonts w:asciiTheme="minorHAnsi" w:hAnsiTheme="minorHAnsi" w:cstheme="majorBidi"/>
          <w:i w:val="0"/>
          <w:iCs w:val="0"/>
          <w:color w:val="000000" w:themeColor="text1"/>
        </w:rPr>
        <w:t xml:space="preserve"> for a </w:t>
      </w:r>
      <w:r w:rsidRPr="00FC3372">
        <w:rPr>
          <w:rFonts w:asciiTheme="minorHAnsi" w:hAnsiTheme="minorHAnsi" w:cstheme="majorBidi"/>
          <w:i/>
          <w:iCs/>
          <w:color w:val="000000" w:themeColor="text1"/>
        </w:rPr>
        <w:t>Genetic Improvement for Sheep and Goat Breeding Belize-Taiwan Project</w:t>
      </w:r>
      <w:r w:rsidRPr="00FC3372">
        <w:rPr>
          <w:rFonts w:asciiTheme="minorHAnsi" w:hAnsiTheme="minorHAnsi" w:cstheme="majorBidi"/>
          <w:color w:val="000000" w:themeColor="text1"/>
        </w:rPr>
        <w:t>. This is a two year project which commenced in Decembe</w:t>
      </w:r>
      <w:r w:rsidR="00DA733B">
        <w:rPr>
          <w:rFonts w:asciiTheme="minorHAnsi" w:hAnsiTheme="minorHAnsi" w:cstheme="majorBidi"/>
          <w:color w:val="000000" w:themeColor="text1"/>
        </w:rPr>
        <w:t>r 2015. Its main objectives are</w:t>
      </w:r>
      <w:r w:rsidRPr="00FC3372">
        <w:rPr>
          <w:rFonts w:asciiTheme="minorHAnsi" w:hAnsiTheme="minorHAnsi" w:cstheme="majorBidi"/>
          <w:color w:val="000000" w:themeColor="text1"/>
        </w:rPr>
        <w:t xml:space="preserve">:  </w:t>
      </w:r>
    </w:p>
    <w:p w14:paraId="4F060220" w14:textId="77777777" w:rsidR="00FC3372" w:rsidRPr="00FC3372" w:rsidRDefault="00FC3372" w:rsidP="00DA733B">
      <w:pPr>
        <w:pStyle w:val="NormalWeb"/>
        <w:shd w:val="clear" w:color="auto" w:fill="FFFFFF"/>
        <w:spacing w:before="0" w:beforeAutospacing="0" w:after="0" w:afterAutospacing="0"/>
        <w:textAlignment w:val="baseline"/>
        <w:rPr>
          <w:rFonts w:asciiTheme="minorHAnsi" w:hAnsiTheme="minorHAnsi" w:cstheme="majorBidi"/>
          <w:color w:val="000000" w:themeColor="text1"/>
        </w:rPr>
      </w:pPr>
    </w:p>
    <w:p w14:paraId="348C6EFA" w14:textId="77777777" w:rsidR="00FC3372" w:rsidRPr="00FC3372" w:rsidRDefault="00FC3372" w:rsidP="00DA733B">
      <w:pPr>
        <w:pStyle w:val="NormalWeb"/>
        <w:numPr>
          <w:ilvl w:val="0"/>
          <w:numId w:val="39"/>
        </w:numPr>
        <w:shd w:val="clear" w:color="auto" w:fill="FFFFFF"/>
        <w:spacing w:before="0" w:beforeAutospacing="0" w:after="0" w:afterAutospacing="0"/>
        <w:jc w:val="both"/>
        <w:textAlignment w:val="baseline"/>
        <w:rPr>
          <w:rFonts w:asciiTheme="minorHAnsi" w:hAnsiTheme="minorHAnsi" w:cstheme="majorBidi"/>
          <w:color w:val="000000" w:themeColor="text1"/>
        </w:rPr>
      </w:pPr>
      <w:r w:rsidRPr="00FC3372">
        <w:rPr>
          <w:rFonts w:asciiTheme="minorHAnsi" w:hAnsiTheme="minorHAnsi" w:cstheme="majorBidi"/>
          <w:color w:val="000000" w:themeColor="text1"/>
        </w:rPr>
        <w:t>Improvement and development of the National Small Ruminant Center at Central Farm.</w:t>
      </w:r>
    </w:p>
    <w:p w14:paraId="0A8A2F23" w14:textId="77777777" w:rsidR="00FC3372" w:rsidRPr="00FC3372" w:rsidRDefault="00FC3372" w:rsidP="00DA733B">
      <w:pPr>
        <w:pStyle w:val="NormalWeb"/>
        <w:numPr>
          <w:ilvl w:val="0"/>
          <w:numId w:val="39"/>
        </w:numPr>
        <w:shd w:val="clear" w:color="auto" w:fill="FFFFFF"/>
        <w:spacing w:before="0" w:beforeAutospacing="0" w:after="0" w:afterAutospacing="0"/>
        <w:jc w:val="both"/>
        <w:textAlignment w:val="baseline"/>
        <w:rPr>
          <w:rFonts w:asciiTheme="minorHAnsi" w:hAnsiTheme="minorHAnsi" w:cstheme="majorBidi"/>
          <w:color w:val="000000" w:themeColor="text1"/>
        </w:rPr>
      </w:pPr>
      <w:r w:rsidRPr="00FC3372">
        <w:rPr>
          <w:rFonts w:asciiTheme="minorHAnsi" w:hAnsiTheme="minorHAnsi" w:cstheme="majorBidi"/>
          <w:color w:val="000000" w:themeColor="text1"/>
        </w:rPr>
        <w:lastRenderedPageBreak/>
        <w:t>Introduction of quality breeding stocks and renew breeding stock so as to improve the productivity of stock.</w:t>
      </w:r>
    </w:p>
    <w:p w14:paraId="723EFBAC" w14:textId="77777777" w:rsidR="00FC3372" w:rsidRPr="00FC3372" w:rsidRDefault="00FC3372" w:rsidP="00DA733B">
      <w:pPr>
        <w:pStyle w:val="NormalWeb"/>
        <w:numPr>
          <w:ilvl w:val="0"/>
          <w:numId w:val="39"/>
        </w:numPr>
        <w:shd w:val="clear" w:color="auto" w:fill="FFFFFF"/>
        <w:spacing w:before="0" w:beforeAutospacing="0" w:after="0" w:afterAutospacing="0"/>
        <w:jc w:val="both"/>
        <w:textAlignment w:val="baseline"/>
        <w:rPr>
          <w:rFonts w:asciiTheme="minorHAnsi" w:hAnsiTheme="minorHAnsi" w:cstheme="majorBidi"/>
          <w:color w:val="000000" w:themeColor="text1"/>
        </w:rPr>
      </w:pPr>
      <w:r w:rsidRPr="00FC3372">
        <w:rPr>
          <w:rFonts w:asciiTheme="minorHAnsi" w:hAnsiTheme="minorHAnsi" w:cstheme="majorBidi"/>
          <w:color w:val="000000" w:themeColor="text1"/>
        </w:rPr>
        <w:t>The capacity building and technical training of the Ministry’s livestock technicians and officers, and the small ruminant producers in the country including the establishment of a traceability registry for the herd.</w:t>
      </w:r>
    </w:p>
    <w:p w14:paraId="7549EAE5" w14:textId="77777777" w:rsidR="00FC3372" w:rsidRPr="00FC3372" w:rsidRDefault="00FC3372" w:rsidP="006969E0">
      <w:pPr>
        <w:rPr>
          <w:color w:val="000000" w:themeColor="text1"/>
          <w:lang w:val="en-US" w:eastAsia="en-US"/>
        </w:rPr>
      </w:pPr>
    </w:p>
    <w:p w14:paraId="2FC5454F" w14:textId="77777777" w:rsidR="00FC3372" w:rsidRDefault="00FC3372" w:rsidP="006969E0">
      <w:pPr>
        <w:rPr>
          <w:lang w:val="en-US" w:eastAsia="en-US"/>
        </w:rPr>
      </w:pPr>
    </w:p>
    <w:p w14:paraId="3E00B3C0" w14:textId="77777777" w:rsidR="00F16C7F" w:rsidRPr="00193F8E" w:rsidRDefault="00193F8E" w:rsidP="006969E0">
      <w:pPr>
        <w:rPr>
          <w:b/>
          <w:bCs/>
          <w:i/>
          <w:iCs/>
          <w:lang w:val="en-US" w:eastAsia="en-US"/>
        </w:rPr>
      </w:pPr>
      <w:r w:rsidRPr="00193F8E">
        <w:rPr>
          <w:b/>
          <w:bCs/>
          <w:i/>
          <w:iCs/>
          <w:lang w:val="en-US" w:eastAsia="en-US"/>
        </w:rPr>
        <w:t>Mexican Technical Cooperation</w:t>
      </w:r>
    </w:p>
    <w:p w14:paraId="3BFCB49A" w14:textId="77777777" w:rsidR="00193F8E" w:rsidRDefault="00193F8E" w:rsidP="006969E0">
      <w:pPr>
        <w:rPr>
          <w:lang w:val="en-US" w:eastAsia="en-US"/>
        </w:rPr>
      </w:pPr>
    </w:p>
    <w:p w14:paraId="68A94857" w14:textId="77777777" w:rsidR="00CB2FDB" w:rsidRPr="00CB2FDB" w:rsidRDefault="00CB2FDB" w:rsidP="00710F0F">
      <w:pPr>
        <w:spacing w:after="160"/>
        <w:jc w:val="both"/>
        <w:rPr>
          <w:rFonts w:ascii="Calibri" w:eastAsia="Perpetua" w:hAnsi="Calibri"/>
          <w:color w:val="000000"/>
          <w:kern w:val="0"/>
          <w:lang w:val="en-US" w:eastAsia="en-US"/>
          <w14:ligatures w14:val="none"/>
          <w14:cntxtAlts w14:val="0"/>
        </w:rPr>
      </w:pPr>
      <w:r>
        <w:rPr>
          <w:rFonts w:ascii="Calibri" w:eastAsia="Perpetua" w:hAnsi="Calibri"/>
          <w:color w:val="000000"/>
          <w:kern w:val="0"/>
          <w:lang w:val="en-US" w:eastAsia="en-US"/>
          <w14:ligatures w14:val="none"/>
          <w14:cntxtAlts w14:val="0"/>
        </w:rPr>
        <w:t xml:space="preserve">There is an ongoing technical cooperation agreement between the Government of Belize and Mexico, which </w:t>
      </w:r>
      <w:r>
        <w:t>mainly covers technical training for farmers and technicians. Mexico will provide specialist trainers</w:t>
      </w:r>
      <w:r w:rsidR="00710F0F">
        <w:t xml:space="preserve"> to conduct training activities with this group in </w:t>
      </w:r>
      <w:r>
        <w:t xml:space="preserve">Belize. </w:t>
      </w:r>
      <w:r w:rsidR="00710F0F">
        <w:t xml:space="preserve">Additionally, </w:t>
      </w:r>
      <w:r>
        <w:t xml:space="preserve">12 farmers (2 from each district) and Extension Officers will be taken to Mexico in an exchange visit to Yucatan to </w:t>
      </w:r>
      <w:r w:rsidR="00710F0F">
        <w:t>demonstrate sheep rearing in Mexico</w:t>
      </w:r>
      <w:r>
        <w:t>.</w:t>
      </w:r>
    </w:p>
    <w:p w14:paraId="41492DFD" w14:textId="77777777" w:rsidR="00CB2FDB" w:rsidRPr="00710F0F" w:rsidRDefault="00710F0F" w:rsidP="00DA733B">
      <w:pPr>
        <w:spacing w:after="160"/>
        <w:jc w:val="both"/>
        <w:rPr>
          <w:rFonts w:ascii="Calibri" w:eastAsia="Perpetua" w:hAnsi="Calibri"/>
          <w:b/>
          <w:bCs/>
          <w:color w:val="000000"/>
          <w:kern w:val="0"/>
          <w:lang w:val="en-US" w:eastAsia="en-US"/>
          <w14:ligatures w14:val="none"/>
          <w14:cntxtAlts w14:val="0"/>
        </w:rPr>
      </w:pPr>
      <w:r w:rsidRPr="00710F0F">
        <w:rPr>
          <w:rFonts w:ascii="Calibri" w:eastAsia="Perpetua" w:hAnsi="Calibri"/>
          <w:b/>
          <w:bCs/>
          <w:color w:val="000000"/>
          <w:kern w:val="0"/>
          <w:lang w:val="en-US" w:eastAsia="en-US"/>
          <w14:ligatures w14:val="none"/>
          <w14:cntxtAlts w14:val="0"/>
        </w:rPr>
        <w:t xml:space="preserve">Conclusion </w:t>
      </w:r>
    </w:p>
    <w:p w14:paraId="2F760A78" w14:textId="77777777" w:rsidR="000E2A99" w:rsidRPr="000E2A99" w:rsidRDefault="00922D8A" w:rsidP="00DA733B">
      <w:pPr>
        <w:spacing w:after="160"/>
        <w:jc w:val="both"/>
        <w:rPr>
          <w:rFonts w:ascii="Calibri" w:eastAsia="Perpetua" w:hAnsi="Calibri"/>
          <w:color w:val="000000"/>
          <w:kern w:val="0"/>
          <w:lang w:val="en-US" w:eastAsia="en-US"/>
          <w14:ligatures w14:val="none"/>
          <w14:cntxtAlts w14:val="0"/>
        </w:rPr>
      </w:pPr>
      <w:r>
        <w:rPr>
          <w:rFonts w:ascii="Calibri" w:eastAsia="Perpetua" w:hAnsi="Calibri"/>
          <w:color w:val="000000"/>
          <w:kern w:val="0"/>
          <w:lang w:val="en-US" w:eastAsia="en-US"/>
          <w14:ligatures w14:val="none"/>
          <w14:cntxtAlts w14:val="0"/>
        </w:rPr>
        <w:t xml:space="preserve">The sheep industry is still in its infancy, so there will need to </w:t>
      </w:r>
      <w:r w:rsidR="00E762F8">
        <w:rPr>
          <w:rFonts w:ascii="Calibri" w:eastAsia="Perpetua" w:hAnsi="Calibri"/>
          <w:color w:val="000000"/>
          <w:kern w:val="0"/>
          <w:lang w:val="en-US" w:eastAsia="en-US"/>
          <w14:ligatures w14:val="none"/>
          <w14:cntxtAlts w14:val="0"/>
        </w:rPr>
        <w:t xml:space="preserve">be </w:t>
      </w:r>
      <w:r>
        <w:rPr>
          <w:rFonts w:ascii="Calibri" w:eastAsia="Perpetua" w:hAnsi="Calibri"/>
          <w:color w:val="000000"/>
          <w:kern w:val="0"/>
          <w:lang w:val="en-US" w:eastAsia="en-US"/>
          <w14:ligatures w14:val="none"/>
          <w14:cntxtAlts w14:val="0"/>
        </w:rPr>
        <w:t xml:space="preserve">a determination by Government of the type of support that </w:t>
      </w:r>
      <w:r w:rsidR="00E762F8">
        <w:rPr>
          <w:rFonts w:ascii="Calibri" w:eastAsia="Perpetua" w:hAnsi="Calibri"/>
          <w:color w:val="000000"/>
          <w:kern w:val="0"/>
          <w:lang w:val="en-US" w:eastAsia="en-US"/>
          <w14:ligatures w14:val="none"/>
          <w14:cntxtAlts w14:val="0"/>
        </w:rPr>
        <w:t xml:space="preserve">the industry </w:t>
      </w:r>
      <w:r>
        <w:rPr>
          <w:rFonts w:ascii="Calibri" w:eastAsia="Perpetua" w:hAnsi="Calibri"/>
          <w:color w:val="000000"/>
          <w:kern w:val="0"/>
          <w:lang w:val="en-US" w:eastAsia="en-US"/>
          <w14:ligatures w14:val="none"/>
          <w14:cntxtAlts w14:val="0"/>
        </w:rPr>
        <w:t xml:space="preserve">must be given to move forward. </w:t>
      </w:r>
      <w:r w:rsidR="007A523D">
        <w:rPr>
          <w:rFonts w:ascii="Calibri" w:eastAsia="Perpetua" w:hAnsi="Calibri"/>
          <w:color w:val="000000"/>
          <w:kern w:val="0"/>
          <w:lang w:val="en-US" w:eastAsia="en-US"/>
          <w14:ligatures w14:val="none"/>
          <w14:cntxtAlts w14:val="0"/>
        </w:rPr>
        <w:t xml:space="preserve">Policies to support production, processing and marketing of sheep and its by-products must be put in place to ensure that this industry grows and is profitable to farmers. </w:t>
      </w:r>
    </w:p>
    <w:p w14:paraId="5E7C62FA" w14:textId="77777777" w:rsidR="000E2A99" w:rsidRPr="000E2A99" w:rsidRDefault="000E2A99" w:rsidP="000E2A99">
      <w:pPr>
        <w:spacing w:after="160" w:line="276" w:lineRule="auto"/>
        <w:rPr>
          <w:rFonts w:ascii="Calibri" w:eastAsia="Perpetua" w:hAnsi="Calibri"/>
          <w:color w:val="000000"/>
          <w:kern w:val="0"/>
          <w:lang w:val="en-US" w:eastAsia="en-US"/>
          <w14:ligatures w14:val="none"/>
          <w14:cntxtAlts w14:val="0"/>
        </w:rPr>
      </w:pPr>
      <w:r w:rsidRPr="000E2A99">
        <w:rPr>
          <w:rFonts w:ascii="Calibri" w:eastAsia="Perpetua" w:hAnsi="Calibri"/>
          <w:color w:val="000000"/>
          <w:kern w:val="0"/>
          <w:lang w:val="en-US" w:eastAsia="en-US"/>
          <w14:ligatures w14:val="none"/>
          <w14:cntxtAlts w14:val="0"/>
        </w:rPr>
        <w:t xml:space="preserve"> </w:t>
      </w:r>
    </w:p>
    <w:p w14:paraId="64EDF24D" w14:textId="77777777" w:rsidR="006969E0" w:rsidRDefault="006969E0" w:rsidP="006969E0">
      <w:pPr>
        <w:rPr>
          <w:rFonts w:eastAsiaTheme="majorEastAsia"/>
          <w:lang w:val="en-US" w:eastAsia="en-US"/>
        </w:rPr>
      </w:pPr>
      <w:r>
        <w:rPr>
          <w:lang w:val="en-US" w:eastAsia="en-US"/>
        </w:rPr>
        <w:br w:type="page"/>
      </w:r>
    </w:p>
    <w:p w14:paraId="177559E1" w14:textId="77777777" w:rsidR="007675A0" w:rsidRDefault="006969E0" w:rsidP="006969E0">
      <w:pPr>
        <w:pStyle w:val="Heading1"/>
        <w:numPr>
          <w:ilvl w:val="0"/>
          <w:numId w:val="3"/>
        </w:numPr>
        <w:rPr>
          <w:lang w:val="en-US" w:eastAsia="en-US"/>
        </w:rPr>
      </w:pPr>
      <w:bookmarkStart w:id="36" w:name="_Toc445209835"/>
      <w:r>
        <w:rPr>
          <w:lang w:val="en-US" w:eastAsia="en-US"/>
        </w:rPr>
        <w:lastRenderedPageBreak/>
        <w:t>SWOT ANALYSIS</w:t>
      </w:r>
      <w:bookmarkEnd w:id="36"/>
      <w:r>
        <w:rPr>
          <w:lang w:val="en-US" w:eastAsia="en-US"/>
        </w:rPr>
        <w:t xml:space="preserve"> </w:t>
      </w:r>
    </w:p>
    <w:p w14:paraId="0C05C16B" w14:textId="77777777" w:rsidR="00B52463" w:rsidRPr="00B52463" w:rsidRDefault="00B52463" w:rsidP="006969E0">
      <w:pPr>
        <w:rPr>
          <w:lang w:val="en-US" w:eastAsia="en-US"/>
        </w:rPr>
      </w:pPr>
      <w:r w:rsidRPr="00B52463">
        <w:rPr>
          <w:lang w:val="en-US" w:eastAsia="en-US"/>
        </w:rPr>
        <w:t xml:space="preserve"> </w:t>
      </w:r>
    </w:p>
    <w:p w14:paraId="53D9CD95" w14:textId="77777777" w:rsidR="00B97662" w:rsidRDefault="00DA2034" w:rsidP="00F60204">
      <w:pPr>
        <w:spacing w:after="200" w:line="276" w:lineRule="auto"/>
        <w:jc w:val="both"/>
        <w:rPr>
          <w:rFonts w:ascii="Calibri" w:eastAsia="Calibri" w:hAnsi="Calibri" w:cs="Arial"/>
          <w:color w:val="auto"/>
          <w:kern w:val="0"/>
          <w:szCs w:val="24"/>
          <w:lang w:val="en-029" w:eastAsia="en-US"/>
          <w14:ligatures w14:val="none"/>
          <w14:cntxtAlts w14:val="0"/>
        </w:rPr>
      </w:pPr>
      <w:bookmarkStart w:id="37" w:name="_Toc432173385"/>
      <w:bookmarkStart w:id="38" w:name="_Toc433532373"/>
      <w:r>
        <w:rPr>
          <w:rFonts w:ascii="Calibri" w:eastAsia="Calibri" w:hAnsi="Calibri" w:cs="Arial"/>
          <w:color w:val="auto"/>
          <w:kern w:val="0"/>
          <w:szCs w:val="24"/>
          <w:lang w:val="en-029" w:eastAsia="en-US"/>
          <w14:ligatures w14:val="none"/>
          <w14:cntxtAlts w14:val="0"/>
        </w:rPr>
        <w:t>This section presents the SWOT analysis for the sheep value chain</w:t>
      </w:r>
      <w:r w:rsidR="00FF071A">
        <w:rPr>
          <w:rFonts w:ascii="Calibri" w:eastAsia="Calibri" w:hAnsi="Calibri" w:cs="Arial"/>
          <w:color w:val="auto"/>
          <w:kern w:val="0"/>
          <w:szCs w:val="24"/>
          <w:lang w:val="en-029" w:eastAsia="en-US"/>
          <w14:ligatures w14:val="none"/>
          <w14:cntxtAlts w14:val="0"/>
        </w:rPr>
        <w:t>,</w:t>
      </w:r>
      <w:r>
        <w:rPr>
          <w:rFonts w:ascii="Calibri" w:eastAsia="Calibri" w:hAnsi="Calibri" w:cs="Arial"/>
          <w:color w:val="auto"/>
          <w:kern w:val="0"/>
          <w:szCs w:val="24"/>
          <w:lang w:val="en-029" w:eastAsia="en-US"/>
          <w14:ligatures w14:val="none"/>
          <w14:cntxtAlts w14:val="0"/>
        </w:rPr>
        <w:t xml:space="preserve"> whic</w:t>
      </w:r>
      <w:r w:rsidR="009B1FAF">
        <w:rPr>
          <w:rFonts w:ascii="Calibri" w:eastAsia="Calibri" w:hAnsi="Calibri" w:cs="Arial"/>
          <w:color w:val="auto"/>
          <w:kern w:val="0"/>
          <w:szCs w:val="24"/>
          <w:lang w:val="en-029" w:eastAsia="en-US"/>
          <w14:ligatures w14:val="none"/>
          <w14:cntxtAlts w14:val="0"/>
        </w:rPr>
        <w:t>h was developed in consultation</w:t>
      </w:r>
      <w:r>
        <w:rPr>
          <w:rFonts w:ascii="Calibri" w:eastAsia="Calibri" w:hAnsi="Calibri" w:cs="Arial"/>
          <w:color w:val="auto"/>
          <w:kern w:val="0"/>
          <w:szCs w:val="24"/>
          <w:lang w:val="en-029" w:eastAsia="en-US"/>
          <w14:ligatures w14:val="none"/>
          <w14:cntxtAlts w14:val="0"/>
        </w:rPr>
        <w:t xml:space="preserve"> with sheep farmers and other value chain actors. </w:t>
      </w:r>
    </w:p>
    <w:p w14:paraId="65B0B14E" w14:textId="77777777" w:rsidR="005643CE" w:rsidRDefault="00DA2034" w:rsidP="00F60204">
      <w:pPr>
        <w:spacing w:after="200" w:line="276" w:lineRule="auto"/>
        <w:jc w:val="both"/>
        <w:rPr>
          <w:rFonts w:ascii="Calibri" w:eastAsia="Calibri" w:hAnsi="Calibri" w:cs="Arial"/>
          <w:color w:val="auto"/>
          <w:kern w:val="0"/>
          <w:szCs w:val="24"/>
          <w:lang w:val="en-029" w:eastAsia="en-US"/>
          <w14:ligatures w14:val="none"/>
          <w14:cntxtAlts w14:val="0"/>
        </w:rPr>
      </w:pPr>
      <w:r>
        <w:rPr>
          <w:rFonts w:ascii="Calibri" w:eastAsia="Calibri" w:hAnsi="Calibri" w:cs="Arial"/>
          <w:color w:val="auto"/>
          <w:kern w:val="0"/>
          <w:szCs w:val="24"/>
          <w:lang w:val="en-029" w:eastAsia="en-US"/>
          <w14:ligatures w14:val="none"/>
          <w14:cntxtAlts w14:val="0"/>
        </w:rPr>
        <w:t xml:space="preserve">Table 3 below outlines the </w:t>
      </w:r>
      <w:r w:rsidR="005643CE">
        <w:rPr>
          <w:rFonts w:ascii="Calibri" w:eastAsia="Calibri" w:hAnsi="Calibri" w:cs="Arial"/>
          <w:color w:val="auto"/>
          <w:kern w:val="0"/>
          <w:szCs w:val="24"/>
          <w:lang w:val="en-029" w:eastAsia="en-US"/>
          <w14:ligatures w14:val="none"/>
          <w14:cntxtAlts w14:val="0"/>
        </w:rPr>
        <w:t xml:space="preserve">SWOT analysis of this </w:t>
      </w:r>
      <w:r>
        <w:rPr>
          <w:rFonts w:ascii="Calibri" w:eastAsia="Calibri" w:hAnsi="Calibri" w:cs="Arial"/>
          <w:color w:val="auto"/>
          <w:kern w:val="0"/>
          <w:szCs w:val="24"/>
          <w:lang w:val="en-029" w:eastAsia="en-US"/>
          <w14:ligatures w14:val="none"/>
          <w14:cntxtAlts w14:val="0"/>
        </w:rPr>
        <w:t>value chain</w:t>
      </w:r>
      <w:r w:rsidR="005643CE">
        <w:rPr>
          <w:rFonts w:ascii="Calibri" w:eastAsia="Calibri" w:hAnsi="Calibri" w:cs="Arial"/>
          <w:color w:val="auto"/>
          <w:kern w:val="0"/>
          <w:szCs w:val="24"/>
          <w:lang w:val="en-029" w:eastAsia="en-US"/>
          <w14:ligatures w14:val="none"/>
          <w14:cntxtAlts w14:val="0"/>
        </w:rPr>
        <w:t xml:space="preserve">. </w:t>
      </w:r>
    </w:p>
    <w:p w14:paraId="468EF7EB" w14:textId="77777777" w:rsidR="00DA2034" w:rsidRDefault="00DA2034" w:rsidP="00F60204">
      <w:pPr>
        <w:spacing w:after="200" w:line="276" w:lineRule="auto"/>
        <w:jc w:val="both"/>
        <w:rPr>
          <w:rFonts w:ascii="Calibri" w:eastAsia="Calibri" w:hAnsi="Calibri" w:cs="Arial"/>
          <w:color w:val="auto"/>
          <w:kern w:val="0"/>
          <w:szCs w:val="24"/>
          <w:lang w:val="en-029" w:eastAsia="en-US"/>
          <w14:ligatures w14:val="none"/>
          <w14:cntxtAlts w14:val="0"/>
        </w:rPr>
      </w:pPr>
    </w:p>
    <w:p w14:paraId="75C9D280" w14:textId="77777777" w:rsidR="006969E0" w:rsidRPr="006969E0" w:rsidRDefault="006969E0" w:rsidP="00296DDF">
      <w:pPr>
        <w:pStyle w:val="Caption"/>
        <w:rPr>
          <w:rFonts w:ascii="Calibri" w:eastAsia="Calibri" w:hAnsi="Calibri" w:cs="Arial"/>
          <w:color w:val="auto"/>
          <w:kern w:val="0"/>
          <w:sz w:val="20"/>
          <w:szCs w:val="24"/>
          <w:lang w:val="en-029" w:eastAsia="en-US"/>
          <w14:ligatures w14:val="none"/>
          <w14:cntxtAlts w14:val="0"/>
        </w:rPr>
      </w:pPr>
      <w:r w:rsidRPr="006969E0">
        <w:rPr>
          <w:rFonts w:ascii="Calibri" w:eastAsia="Calibri" w:hAnsi="Calibri" w:cs="Arial"/>
          <w:color w:val="auto"/>
          <w:kern w:val="0"/>
          <w:sz w:val="20"/>
          <w:szCs w:val="24"/>
          <w:lang w:val="en-029" w:eastAsia="en-US"/>
          <w14:ligatures w14:val="none"/>
          <w14:cntxtAlts w14:val="0"/>
        </w:rPr>
        <w:t xml:space="preserve">  </w:t>
      </w:r>
      <w:bookmarkStart w:id="39" w:name="_Toc438441529"/>
      <w:bookmarkStart w:id="40" w:name="_Toc445209843"/>
      <w:r w:rsidR="00A80F10" w:rsidRPr="00A80F10">
        <w:rPr>
          <w:color w:val="auto"/>
          <w:sz w:val="20"/>
        </w:rPr>
        <w:t xml:space="preserve">Table </w:t>
      </w:r>
      <w:r w:rsidR="00A80F10" w:rsidRPr="00A80F10">
        <w:rPr>
          <w:color w:val="auto"/>
          <w:sz w:val="20"/>
        </w:rPr>
        <w:fldChar w:fldCharType="begin"/>
      </w:r>
      <w:r w:rsidR="00A80F10" w:rsidRPr="00A80F10">
        <w:rPr>
          <w:color w:val="auto"/>
          <w:sz w:val="20"/>
        </w:rPr>
        <w:instrText xml:space="preserve"> SEQ Table \* ARABIC </w:instrText>
      </w:r>
      <w:r w:rsidR="00A80F10" w:rsidRPr="00A80F10">
        <w:rPr>
          <w:color w:val="auto"/>
          <w:sz w:val="20"/>
        </w:rPr>
        <w:fldChar w:fldCharType="separate"/>
      </w:r>
      <w:r w:rsidR="00A80F10" w:rsidRPr="00A80F10">
        <w:rPr>
          <w:noProof/>
          <w:color w:val="auto"/>
          <w:sz w:val="20"/>
        </w:rPr>
        <w:t>3</w:t>
      </w:r>
      <w:r w:rsidR="00A80F10" w:rsidRPr="00A80F10">
        <w:rPr>
          <w:color w:val="auto"/>
          <w:sz w:val="20"/>
        </w:rPr>
        <w:fldChar w:fldCharType="end"/>
      </w:r>
      <w:r w:rsidRPr="006969E0">
        <w:rPr>
          <w:rFonts w:ascii="Calibri" w:eastAsia="Perpetua" w:hAnsi="Calibri"/>
          <w:color w:val="auto"/>
          <w:kern w:val="0"/>
          <w:sz w:val="20"/>
          <w:lang w:val="en-US" w:eastAsia="en-US"/>
          <w14:ligatures w14:val="none"/>
          <w14:cntxtAlts w14:val="0"/>
        </w:rPr>
        <w:t xml:space="preserve">: </w:t>
      </w:r>
      <w:r w:rsidRPr="006969E0">
        <w:rPr>
          <w:rFonts w:ascii="Calibri" w:eastAsia="Perpetua" w:hAnsi="Calibri"/>
          <w:color w:val="000000"/>
          <w:kern w:val="0"/>
          <w:sz w:val="20"/>
          <w:lang w:val="en-US" w:eastAsia="en-US"/>
          <w14:ligatures w14:val="none"/>
          <w14:cntxtAlts w14:val="0"/>
        </w:rPr>
        <w:t xml:space="preserve">SWOT Analysis of the </w:t>
      </w:r>
      <w:r w:rsidR="00296DDF">
        <w:rPr>
          <w:rFonts w:ascii="Calibri" w:eastAsia="Perpetua" w:hAnsi="Calibri"/>
          <w:color w:val="000000"/>
          <w:kern w:val="0"/>
          <w:sz w:val="20"/>
          <w:lang w:val="en-US" w:eastAsia="en-US"/>
          <w14:ligatures w14:val="none"/>
          <w14:cntxtAlts w14:val="0"/>
        </w:rPr>
        <w:t xml:space="preserve">Sheep </w:t>
      </w:r>
      <w:r w:rsidRPr="006969E0">
        <w:rPr>
          <w:rFonts w:ascii="Calibri" w:eastAsia="Perpetua" w:hAnsi="Calibri"/>
          <w:color w:val="000000"/>
          <w:kern w:val="0"/>
          <w:sz w:val="20"/>
          <w:lang w:val="en-US" w:eastAsia="en-US"/>
          <w14:ligatures w14:val="none"/>
          <w14:cntxtAlts w14:val="0"/>
        </w:rPr>
        <w:t>Value Chain</w:t>
      </w:r>
      <w:bookmarkEnd w:id="39"/>
      <w:bookmarkEnd w:id="40"/>
      <w:r w:rsidRPr="006969E0">
        <w:rPr>
          <w:rFonts w:ascii="Calibri" w:eastAsia="Perpetua" w:hAnsi="Calibri"/>
          <w:color w:val="000000"/>
          <w:kern w:val="0"/>
          <w:sz w:val="20"/>
          <w:lang w:val="en-US" w:eastAsia="en-US"/>
          <w14:ligatures w14:val="none"/>
          <w14:cntxtAlts w14:val="0"/>
        </w:rPr>
        <w:t xml:space="preserve"> </w:t>
      </w:r>
    </w:p>
    <w:tbl>
      <w:tblPr>
        <w:tblStyle w:val="TableGrid1"/>
        <w:tblW w:w="10080" w:type="dxa"/>
        <w:tblInd w:w="-252" w:type="dxa"/>
        <w:tblLook w:val="04A0" w:firstRow="1" w:lastRow="0" w:firstColumn="1" w:lastColumn="0" w:noHBand="0" w:noVBand="1"/>
      </w:tblPr>
      <w:tblGrid>
        <w:gridCol w:w="5040"/>
        <w:gridCol w:w="5040"/>
      </w:tblGrid>
      <w:tr w:rsidR="006969E0" w:rsidRPr="006969E0" w14:paraId="383A796E" w14:textId="77777777" w:rsidTr="00763252">
        <w:tc>
          <w:tcPr>
            <w:tcW w:w="5040" w:type="dxa"/>
            <w:shd w:val="clear" w:color="auto" w:fill="8DB3E2" w:themeFill="text2" w:themeFillTint="66"/>
          </w:tcPr>
          <w:p w14:paraId="5A9D7A6D" w14:textId="77777777" w:rsidR="006969E0" w:rsidRPr="006969E0" w:rsidRDefault="006969E0" w:rsidP="006969E0">
            <w:pPr>
              <w:tabs>
                <w:tab w:val="left" w:pos="10354"/>
              </w:tabs>
              <w:rPr>
                <w:rFonts w:ascii="Calibri" w:eastAsia="Perpetua" w:hAnsi="Calibri"/>
                <w:b/>
                <w:color w:val="000000"/>
                <w:kern w:val="0"/>
                <w:sz w:val="28"/>
                <w:szCs w:val="32"/>
                <w:lang w:val="en-029" w:eastAsia="en-US"/>
                <w14:ligatures w14:val="none"/>
                <w14:cntxtAlts w14:val="0"/>
              </w:rPr>
            </w:pPr>
            <w:r w:rsidRPr="006969E0">
              <w:rPr>
                <w:rFonts w:ascii="Calibri" w:eastAsia="Perpetua" w:hAnsi="Calibri"/>
                <w:b/>
                <w:color w:val="000000"/>
                <w:kern w:val="0"/>
                <w:sz w:val="28"/>
                <w:szCs w:val="32"/>
                <w:lang w:val="en-029" w:eastAsia="en-US"/>
                <w14:ligatures w14:val="none"/>
                <w14:cntxtAlts w14:val="0"/>
              </w:rPr>
              <w:t xml:space="preserve">Strengths </w:t>
            </w:r>
          </w:p>
        </w:tc>
        <w:tc>
          <w:tcPr>
            <w:tcW w:w="5040" w:type="dxa"/>
            <w:shd w:val="clear" w:color="auto" w:fill="D99594" w:themeFill="accent2" w:themeFillTint="99"/>
          </w:tcPr>
          <w:p w14:paraId="666E803C" w14:textId="77777777" w:rsidR="006969E0" w:rsidRPr="006969E0" w:rsidRDefault="006969E0" w:rsidP="006969E0">
            <w:pPr>
              <w:tabs>
                <w:tab w:val="left" w:pos="10354"/>
              </w:tabs>
              <w:rPr>
                <w:rFonts w:ascii="Calibri" w:eastAsia="Perpetua" w:hAnsi="Calibri"/>
                <w:b/>
                <w:color w:val="000000"/>
                <w:kern w:val="0"/>
                <w:sz w:val="28"/>
                <w:szCs w:val="32"/>
                <w:lang w:val="en-029" w:eastAsia="en-US"/>
                <w14:ligatures w14:val="none"/>
                <w14:cntxtAlts w14:val="0"/>
              </w:rPr>
            </w:pPr>
            <w:r w:rsidRPr="006969E0">
              <w:rPr>
                <w:rFonts w:ascii="Calibri" w:eastAsia="Perpetua" w:hAnsi="Calibri"/>
                <w:b/>
                <w:color w:val="000000"/>
                <w:kern w:val="0"/>
                <w:sz w:val="28"/>
                <w:szCs w:val="32"/>
                <w:lang w:val="en-029" w:eastAsia="en-US"/>
                <w14:ligatures w14:val="none"/>
                <w14:cntxtAlts w14:val="0"/>
              </w:rPr>
              <w:t xml:space="preserve">Weaknesses </w:t>
            </w:r>
          </w:p>
        </w:tc>
      </w:tr>
      <w:tr w:rsidR="006969E0" w:rsidRPr="006969E0" w14:paraId="428A0D6A" w14:textId="77777777" w:rsidTr="00763252">
        <w:tc>
          <w:tcPr>
            <w:tcW w:w="5040" w:type="dxa"/>
            <w:shd w:val="clear" w:color="auto" w:fill="B6D2EC"/>
          </w:tcPr>
          <w:p w14:paraId="36513F90" w14:textId="77777777" w:rsidR="006969E0" w:rsidRPr="006969E0" w:rsidRDefault="003B3B2C" w:rsidP="006969E0">
            <w:pPr>
              <w:numPr>
                <w:ilvl w:val="0"/>
                <w:numId w:val="28"/>
              </w:numPr>
              <w:spacing w:after="160" w:line="276" w:lineRule="auto"/>
              <w:ind w:left="540"/>
              <w:contextualSpacing/>
              <w:rPr>
                <w:rFonts w:ascii="Calibri" w:eastAsia="Perpetua" w:hAnsi="Calibri"/>
                <w:color w:val="000000"/>
                <w:kern w:val="0"/>
                <w:lang w:val="en-029" w:eastAsia="en-US"/>
                <w14:ligatures w14:val="none"/>
                <w14:cntxtAlts w14:val="0"/>
              </w:rPr>
            </w:pPr>
            <w:r>
              <w:rPr>
                <w:rFonts w:ascii="Calibri" w:eastAsia="Perpetua" w:hAnsi="Calibri"/>
                <w:color w:val="000000"/>
                <w:kern w:val="0"/>
                <w:lang w:val="en-029" w:eastAsia="en-US"/>
                <w14:ligatures w14:val="none"/>
                <w14:cntxtAlts w14:val="0"/>
              </w:rPr>
              <w:t>Growing market for</w:t>
            </w:r>
            <w:r w:rsidR="00F55CB3">
              <w:rPr>
                <w:rFonts w:ascii="Calibri" w:eastAsia="Perpetua" w:hAnsi="Calibri"/>
                <w:color w:val="000000"/>
                <w:kern w:val="0"/>
                <w:lang w:val="en-029" w:eastAsia="en-US"/>
                <w14:ligatures w14:val="none"/>
                <w14:cntxtAlts w14:val="0"/>
              </w:rPr>
              <w:t xml:space="preserve"> lamb and mutton.</w:t>
            </w:r>
            <w:r w:rsidR="006969E0" w:rsidRPr="006969E0">
              <w:rPr>
                <w:rFonts w:ascii="Calibri" w:eastAsia="Perpetua" w:hAnsi="Calibri"/>
                <w:color w:val="000000"/>
                <w:kern w:val="0"/>
                <w:lang w:val="en-029" w:eastAsia="en-US"/>
                <w14:ligatures w14:val="none"/>
                <w14:cntxtAlts w14:val="0"/>
              </w:rPr>
              <w:t xml:space="preserve">                   </w:t>
            </w:r>
          </w:p>
          <w:p w14:paraId="66003F8B" w14:textId="77777777" w:rsidR="00325852" w:rsidRDefault="00325852" w:rsidP="006969E0">
            <w:pPr>
              <w:numPr>
                <w:ilvl w:val="0"/>
                <w:numId w:val="28"/>
              </w:numPr>
              <w:spacing w:after="160" w:line="276" w:lineRule="auto"/>
              <w:ind w:left="540"/>
              <w:contextualSpacing/>
              <w:rPr>
                <w:rFonts w:ascii="Calibri" w:eastAsia="Perpetua" w:hAnsi="Calibri"/>
                <w:color w:val="000000"/>
                <w:kern w:val="0"/>
                <w:lang w:val="en-029" w:eastAsia="en-US"/>
                <w14:ligatures w14:val="none"/>
                <w14:cntxtAlts w14:val="0"/>
              </w:rPr>
            </w:pPr>
            <w:r w:rsidRPr="006969E0">
              <w:rPr>
                <w:rFonts w:ascii="Calibri" w:eastAsia="Perpetua" w:hAnsi="Calibri"/>
                <w:color w:val="000000"/>
                <w:kern w:val="0"/>
                <w:lang w:val="en-029" w:eastAsia="en-US"/>
                <w14:ligatures w14:val="none"/>
                <w14:cntxtAlts w14:val="0"/>
              </w:rPr>
              <w:t>Availability of land for</w:t>
            </w:r>
            <w:r w:rsidR="00F55CB3">
              <w:rPr>
                <w:rFonts w:ascii="Calibri" w:eastAsia="Perpetua" w:hAnsi="Calibri"/>
                <w:color w:val="000000"/>
                <w:kern w:val="0"/>
                <w:lang w:val="en-029" w:eastAsia="en-US"/>
                <w14:ligatures w14:val="none"/>
                <w14:cntxtAlts w14:val="0"/>
              </w:rPr>
              <w:t xml:space="preserve"> expansion of production</w:t>
            </w:r>
            <w:r w:rsidRPr="006969E0">
              <w:rPr>
                <w:rFonts w:ascii="Calibri" w:eastAsia="Perpetua" w:hAnsi="Calibri"/>
                <w:color w:val="000000"/>
                <w:kern w:val="0"/>
                <w:lang w:val="en-029" w:eastAsia="en-US"/>
                <w14:ligatures w14:val="none"/>
                <w14:cntxtAlts w14:val="0"/>
              </w:rPr>
              <w:t>.</w:t>
            </w:r>
          </w:p>
          <w:p w14:paraId="3292953C" w14:textId="77777777" w:rsidR="00F60204" w:rsidRPr="00F60204" w:rsidRDefault="00F60204" w:rsidP="00F60204">
            <w:pPr>
              <w:numPr>
                <w:ilvl w:val="0"/>
                <w:numId w:val="28"/>
              </w:numPr>
              <w:spacing w:after="160" w:line="276" w:lineRule="auto"/>
              <w:ind w:left="540"/>
              <w:contextualSpacing/>
              <w:rPr>
                <w:rFonts w:ascii="Calibri" w:eastAsia="Perpetua" w:hAnsi="Calibri"/>
                <w:color w:val="000000"/>
                <w:kern w:val="0"/>
                <w:lang w:val="en-029" w:eastAsia="en-US"/>
                <w14:ligatures w14:val="none"/>
                <w14:cntxtAlts w14:val="0"/>
              </w:rPr>
            </w:pPr>
            <w:r w:rsidRPr="00F60204">
              <w:rPr>
                <w:rFonts w:ascii="Calibri" w:eastAsia="Perpetua" w:hAnsi="Calibri"/>
                <w:color w:val="000000"/>
                <w:kern w:val="0"/>
                <w:lang w:val="en-029" w:eastAsia="en-US"/>
                <w14:ligatures w14:val="none"/>
                <w14:cntxtAlts w14:val="0"/>
              </w:rPr>
              <w:t xml:space="preserve">Land tenure of farmers.        </w:t>
            </w:r>
          </w:p>
          <w:p w14:paraId="3C73DB31" w14:textId="77777777" w:rsidR="00A41B15" w:rsidRDefault="00A41B15" w:rsidP="00A41B15">
            <w:pPr>
              <w:numPr>
                <w:ilvl w:val="0"/>
                <w:numId w:val="28"/>
              </w:numPr>
              <w:spacing w:after="160" w:line="276" w:lineRule="auto"/>
              <w:ind w:left="522"/>
              <w:contextualSpacing/>
              <w:rPr>
                <w:rFonts w:ascii="Calibri" w:eastAsia="Perpetua" w:hAnsi="Calibri"/>
                <w:color w:val="000000"/>
                <w:kern w:val="0"/>
                <w:lang w:val="en-029" w:eastAsia="en-US"/>
                <w14:ligatures w14:val="none"/>
                <w14:cntxtAlts w14:val="0"/>
              </w:rPr>
            </w:pPr>
            <w:r>
              <w:rPr>
                <w:rFonts w:ascii="Calibri" w:eastAsia="Perpetua" w:hAnsi="Calibri"/>
                <w:color w:val="000000"/>
                <w:kern w:val="0"/>
                <w:lang w:val="en-029" w:eastAsia="en-US"/>
                <w14:ligatures w14:val="none"/>
                <w14:cntxtAlts w14:val="0"/>
              </w:rPr>
              <w:t xml:space="preserve">Basic </w:t>
            </w:r>
            <w:r w:rsidRPr="00A41B15">
              <w:rPr>
                <w:rFonts w:ascii="Calibri" w:eastAsia="Perpetua" w:hAnsi="Calibri"/>
                <w:color w:val="000000"/>
                <w:kern w:val="0"/>
                <w:lang w:val="en-029" w:eastAsia="en-US"/>
                <w14:ligatures w14:val="none"/>
                <w14:cntxtAlts w14:val="0"/>
              </w:rPr>
              <w:t>knowledge</w:t>
            </w:r>
            <w:r>
              <w:rPr>
                <w:rFonts w:ascii="Calibri" w:eastAsia="Perpetua" w:hAnsi="Calibri"/>
                <w:color w:val="000000"/>
                <w:kern w:val="0"/>
                <w:lang w:val="en-029" w:eastAsia="en-US"/>
                <w14:ligatures w14:val="none"/>
                <w14:cntxtAlts w14:val="0"/>
              </w:rPr>
              <w:t xml:space="preserve"> and some </w:t>
            </w:r>
            <w:r w:rsidRPr="00A41B15">
              <w:rPr>
                <w:rFonts w:ascii="Calibri" w:eastAsia="Perpetua" w:hAnsi="Calibri"/>
                <w:color w:val="000000"/>
                <w:kern w:val="0"/>
                <w:lang w:val="en-029" w:eastAsia="en-US"/>
                <w14:ligatures w14:val="none"/>
                <w14:cntxtAlts w14:val="0"/>
              </w:rPr>
              <w:t xml:space="preserve">experience </w:t>
            </w:r>
            <w:r>
              <w:rPr>
                <w:rFonts w:ascii="Calibri" w:eastAsia="Perpetua" w:hAnsi="Calibri"/>
                <w:color w:val="000000"/>
                <w:kern w:val="0"/>
                <w:lang w:val="en-029" w:eastAsia="en-US"/>
                <w14:ligatures w14:val="none"/>
                <w14:cntxtAlts w14:val="0"/>
              </w:rPr>
              <w:t>of</w:t>
            </w:r>
            <w:r w:rsidRPr="00A41B15">
              <w:rPr>
                <w:rFonts w:ascii="Calibri" w:eastAsia="Perpetua" w:hAnsi="Calibri"/>
                <w:color w:val="000000"/>
                <w:kern w:val="0"/>
                <w:lang w:val="en-029" w:eastAsia="en-US"/>
                <w14:ligatures w14:val="none"/>
                <w14:cntxtAlts w14:val="0"/>
              </w:rPr>
              <w:t xml:space="preserve"> sheep husbandry</w:t>
            </w:r>
            <w:r w:rsidR="00B97662">
              <w:rPr>
                <w:rFonts w:ascii="Calibri" w:eastAsia="Perpetua" w:hAnsi="Calibri"/>
                <w:color w:val="000000"/>
                <w:kern w:val="0"/>
                <w:lang w:val="en-029" w:eastAsia="en-US"/>
                <w14:ligatures w14:val="none"/>
                <w14:cntxtAlts w14:val="0"/>
              </w:rPr>
              <w:t>.</w:t>
            </w:r>
          </w:p>
          <w:p w14:paraId="43ACA9B6" w14:textId="77777777" w:rsidR="00B93B4E" w:rsidRDefault="00A41B15" w:rsidP="006969E0">
            <w:pPr>
              <w:numPr>
                <w:ilvl w:val="0"/>
                <w:numId w:val="28"/>
              </w:numPr>
              <w:spacing w:after="160" w:line="276" w:lineRule="auto"/>
              <w:ind w:left="540"/>
              <w:contextualSpacing/>
              <w:rPr>
                <w:rFonts w:ascii="Calibri" w:eastAsia="Perpetua" w:hAnsi="Calibri"/>
                <w:color w:val="000000"/>
                <w:kern w:val="0"/>
                <w:lang w:val="en-029" w:eastAsia="en-US"/>
                <w14:ligatures w14:val="none"/>
                <w14:cntxtAlts w14:val="0"/>
              </w:rPr>
            </w:pPr>
            <w:r>
              <w:rPr>
                <w:rFonts w:ascii="Calibri" w:eastAsia="Perpetua" w:hAnsi="Calibri"/>
                <w:color w:val="000000"/>
                <w:kern w:val="0"/>
                <w:lang w:val="en-029" w:eastAsia="en-US"/>
                <w14:ligatures w14:val="none"/>
                <w14:cntxtAlts w14:val="0"/>
              </w:rPr>
              <w:t>Pastures available to some farmers.</w:t>
            </w:r>
            <w:r w:rsidR="006969E0" w:rsidRPr="006969E0">
              <w:rPr>
                <w:rFonts w:ascii="Calibri" w:eastAsia="Perpetua" w:hAnsi="Calibri"/>
                <w:color w:val="000000"/>
                <w:kern w:val="0"/>
                <w:lang w:val="en-029" w:eastAsia="en-US"/>
                <w14:ligatures w14:val="none"/>
                <w14:cntxtAlts w14:val="0"/>
              </w:rPr>
              <w:t xml:space="preserve"> </w:t>
            </w:r>
          </w:p>
          <w:p w14:paraId="51F78CD3" w14:textId="77777777" w:rsidR="00CA0948" w:rsidRDefault="00B93B4E" w:rsidP="006969E0">
            <w:pPr>
              <w:numPr>
                <w:ilvl w:val="0"/>
                <w:numId w:val="28"/>
              </w:numPr>
              <w:spacing w:after="160" w:line="276" w:lineRule="auto"/>
              <w:ind w:left="540"/>
              <w:contextualSpacing/>
              <w:rPr>
                <w:rFonts w:ascii="Calibri" w:eastAsia="Perpetua" w:hAnsi="Calibri"/>
                <w:color w:val="000000"/>
                <w:kern w:val="0"/>
                <w:lang w:val="en-029" w:eastAsia="en-US"/>
                <w14:ligatures w14:val="none"/>
                <w14:cntxtAlts w14:val="0"/>
              </w:rPr>
            </w:pPr>
            <w:r>
              <w:rPr>
                <w:rFonts w:ascii="Calibri" w:eastAsia="Perpetua" w:hAnsi="Calibri"/>
                <w:color w:val="000000"/>
                <w:kern w:val="0"/>
                <w:lang w:val="en-029" w:eastAsia="en-US"/>
                <w14:ligatures w14:val="none"/>
                <w14:cntxtAlts w14:val="0"/>
              </w:rPr>
              <w:t xml:space="preserve">Some farmers are undertaking pasture improvement using protein banks. </w:t>
            </w:r>
            <w:r w:rsidR="006969E0" w:rsidRPr="006969E0">
              <w:rPr>
                <w:rFonts w:ascii="Calibri" w:eastAsia="Perpetua" w:hAnsi="Calibri"/>
                <w:color w:val="000000"/>
                <w:kern w:val="0"/>
                <w:lang w:val="en-029" w:eastAsia="en-US"/>
                <w14:ligatures w14:val="none"/>
                <w14:cntxtAlts w14:val="0"/>
              </w:rPr>
              <w:t xml:space="preserve"> </w:t>
            </w:r>
          </w:p>
          <w:p w14:paraId="20E24F19" w14:textId="77777777" w:rsidR="00CA0948" w:rsidRPr="00CA0948" w:rsidRDefault="00CA0948" w:rsidP="00CA0948">
            <w:pPr>
              <w:numPr>
                <w:ilvl w:val="0"/>
                <w:numId w:val="28"/>
              </w:numPr>
              <w:spacing w:after="160" w:line="276" w:lineRule="auto"/>
              <w:ind w:left="540"/>
              <w:contextualSpacing/>
              <w:rPr>
                <w:rFonts w:ascii="Calibri" w:eastAsia="Perpetua" w:hAnsi="Calibri"/>
                <w:color w:val="000000"/>
                <w:kern w:val="0"/>
                <w:lang w:val="en-US" w:eastAsia="en-US"/>
                <w14:ligatures w14:val="none"/>
                <w14:cntxtAlts w14:val="0"/>
              </w:rPr>
            </w:pPr>
            <w:r w:rsidRPr="00CA0948">
              <w:rPr>
                <w:rFonts w:ascii="Calibri" w:eastAsia="Perpetua" w:hAnsi="Calibri"/>
                <w:color w:val="000000"/>
                <w:kern w:val="0"/>
                <w:lang w:val="en-US" w:eastAsia="en-US"/>
                <w14:ligatures w14:val="none"/>
                <w14:cntxtAlts w14:val="0"/>
              </w:rPr>
              <w:t>Animals are relatively disease free</w:t>
            </w:r>
          </w:p>
          <w:p w14:paraId="250140C2" w14:textId="77777777" w:rsidR="00F55CB3" w:rsidRDefault="00F55CB3" w:rsidP="006969E0">
            <w:pPr>
              <w:numPr>
                <w:ilvl w:val="0"/>
                <w:numId w:val="28"/>
              </w:numPr>
              <w:spacing w:after="160" w:line="276" w:lineRule="auto"/>
              <w:ind w:left="540"/>
              <w:contextualSpacing/>
              <w:rPr>
                <w:rFonts w:ascii="Calibri" w:eastAsia="Perpetua" w:hAnsi="Calibri"/>
                <w:color w:val="000000"/>
                <w:kern w:val="0"/>
                <w:lang w:val="en-029" w:eastAsia="en-US"/>
                <w14:ligatures w14:val="none"/>
                <w14:cntxtAlts w14:val="0"/>
              </w:rPr>
            </w:pPr>
            <w:r>
              <w:rPr>
                <w:rFonts w:ascii="Calibri" w:eastAsia="Perpetua" w:hAnsi="Calibri"/>
                <w:color w:val="000000"/>
                <w:kern w:val="0"/>
                <w:lang w:val="en-029" w:eastAsia="en-US"/>
                <w14:ligatures w14:val="none"/>
                <w14:cntxtAlts w14:val="0"/>
              </w:rPr>
              <w:t xml:space="preserve">Cadre of veterinarians which are </w:t>
            </w:r>
            <w:r w:rsidRPr="006969E0">
              <w:rPr>
                <w:rFonts w:ascii="Calibri" w:eastAsia="Perpetua" w:hAnsi="Calibri"/>
                <w:color w:val="000000"/>
                <w:kern w:val="0"/>
                <w:lang w:val="en-029" w:eastAsia="en-US"/>
                <w14:ligatures w14:val="none"/>
                <w14:cntxtAlts w14:val="0"/>
              </w:rPr>
              <w:t>accessible</w:t>
            </w:r>
            <w:r>
              <w:rPr>
                <w:rFonts w:ascii="Calibri" w:eastAsia="Perpetua" w:hAnsi="Calibri"/>
                <w:color w:val="000000"/>
                <w:kern w:val="0"/>
                <w:lang w:val="en-029" w:eastAsia="en-US"/>
                <w14:ligatures w14:val="none"/>
                <w14:cntxtAlts w14:val="0"/>
              </w:rPr>
              <w:t xml:space="preserve"> to farmers.</w:t>
            </w:r>
          </w:p>
          <w:p w14:paraId="3C1E21AD" w14:textId="77777777" w:rsidR="006969E0" w:rsidRPr="006969E0" w:rsidRDefault="00F55CB3" w:rsidP="006969E0">
            <w:pPr>
              <w:numPr>
                <w:ilvl w:val="0"/>
                <w:numId w:val="28"/>
              </w:numPr>
              <w:spacing w:after="160" w:line="276" w:lineRule="auto"/>
              <w:ind w:left="540"/>
              <w:contextualSpacing/>
              <w:rPr>
                <w:rFonts w:ascii="Calibri" w:eastAsia="Perpetua" w:hAnsi="Calibri"/>
                <w:color w:val="000000"/>
                <w:kern w:val="0"/>
                <w:lang w:val="en-029" w:eastAsia="en-US"/>
                <w14:ligatures w14:val="none"/>
                <w14:cntxtAlts w14:val="0"/>
              </w:rPr>
            </w:pPr>
            <w:r>
              <w:rPr>
                <w:rFonts w:ascii="Calibri" w:eastAsia="Perpetua" w:hAnsi="Calibri"/>
                <w:color w:val="000000"/>
                <w:kern w:val="0"/>
                <w:lang w:val="en-029" w:eastAsia="en-US"/>
                <w14:ligatures w14:val="none"/>
                <w14:cntxtAlts w14:val="0"/>
              </w:rPr>
              <w:t xml:space="preserve">Availability of central abattoirs for the slaughter of meat. </w:t>
            </w:r>
            <w:r w:rsidR="006969E0" w:rsidRPr="006969E0">
              <w:rPr>
                <w:rFonts w:ascii="Calibri" w:eastAsia="Perpetua" w:hAnsi="Calibri"/>
                <w:color w:val="000000"/>
                <w:kern w:val="0"/>
                <w:lang w:val="en-029" w:eastAsia="en-US"/>
                <w14:ligatures w14:val="none"/>
                <w14:cntxtAlts w14:val="0"/>
              </w:rPr>
              <w:t xml:space="preserve">               </w:t>
            </w:r>
          </w:p>
          <w:p w14:paraId="6AFEC376" w14:textId="77777777" w:rsidR="006969E0" w:rsidRPr="006969E0" w:rsidRDefault="006969E0" w:rsidP="006969E0">
            <w:pPr>
              <w:numPr>
                <w:ilvl w:val="0"/>
                <w:numId w:val="28"/>
              </w:numPr>
              <w:spacing w:after="160" w:line="276" w:lineRule="auto"/>
              <w:ind w:left="540"/>
              <w:contextualSpacing/>
              <w:rPr>
                <w:rFonts w:ascii="Calibri" w:eastAsia="Perpetua" w:hAnsi="Calibri"/>
                <w:color w:val="000000"/>
                <w:kern w:val="0"/>
                <w:lang w:val="en-029" w:eastAsia="en-US"/>
                <w14:ligatures w14:val="none"/>
                <w14:cntxtAlts w14:val="0"/>
              </w:rPr>
            </w:pPr>
            <w:r w:rsidRPr="006969E0">
              <w:rPr>
                <w:rFonts w:ascii="Calibri" w:eastAsia="Perpetua" w:hAnsi="Calibri"/>
                <w:color w:val="000000"/>
                <w:kern w:val="0"/>
                <w:lang w:val="en-029" w:eastAsia="en-US"/>
                <w14:ligatures w14:val="none"/>
                <w14:cntxtAlts w14:val="0"/>
              </w:rPr>
              <w:t xml:space="preserve">Financing without onerous collateral requirements available to farmers.             </w:t>
            </w:r>
          </w:p>
          <w:p w14:paraId="4A9D68FF" w14:textId="77777777" w:rsidR="006969E0" w:rsidRPr="006969E0" w:rsidRDefault="006969E0" w:rsidP="006969E0">
            <w:pPr>
              <w:numPr>
                <w:ilvl w:val="0"/>
                <w:numId w:val="28"/>
              </w:numPr>
              <w:spacing w:after="160" w:line="276" w:lineRule="auto"/>
              <w:ind w:left="540"/>
              <w:contextualSpacing/>
              <w:rPr>
                <w:rFonts w:ascii="Calibri" w:eastAsia="Perpetua" w:hAnsi="Calibri"/>
                <w:color w:val="000000"/>
                <w:kern w:val="0"/>
                <w:lang w:val="en-029" w:eastAsia="en-US"/>
                <w14:ligatures w14:val="none"/>
                <w14:cntxtAlts w14:val="0"/>
              </w:rPr>
            </w:pPr>
            <w:r w:rsidRPr="006969E0">
              <w:rPr>
                <w:rFonts w:ascii="Calibri" w:eastAsia="Perpetua" w:hAnsi="Calibri"/>
                <w:color w:val="000000"/>
                <w:kern w:val="0"/>
                <w:lang w:val="en-029" w:eastAsia="en-US"/>
                <w14:ligatures w14:val="none"/>
                <w14:cntxtAlts w14:val="0"/>
              </w:rPr>
              <w:t xml:space="preserve">Technical support available to farmers through the Extension Services and other Government agencies.  </w:t>
            </w:r>
          </w:p>
          <w:p w14:paraId="13D1E478" w14:textId="77777777" w:rsidR="006969E0" w:rsidRPr="006969E0" w:rsidRDefault="006969E0" w:rsidP="006969E0">
            <w:pPr>
              <w:numPr>
                <w:ilvl w:val="0"/>
                <w:numId w:val="28"/>
              </w:numPr>
              <w:spacing w:after="160" w:line="276" w:lineRule="auto"/>
              <w:ind w:left="540"/>
              <w:contextualSpacing/>
              <w:rPr>
                <w:rFonts w:ascii="Calibri" w:eastAsia="Perpetua" w:hAnsi="Calibri"/>
                <w:color w:val="000000"/>
                <w:kern w:val="0"/>
                <w:lang w:val="en-029" w:eastAsia="en-US"/>
                <w14:ligatures w14:val="none"/>
                <w14:cntxtAlts w14:val="0"/>
              </w:rPr>
            </w:pPr>
            <w:r w:rsidRPr="006969E0">
              <w:rPr>
                <w:rFonts w:ascii="Calibri" w:eastAsia="Perpetua" w:hAnsi="Calibri"/>
                <w:color w:val="000000"/>
                <w:kern w:val="0"/>
                <w:lang w:val="en-029" w:eastAsia="en-US"/>
                <w14:ligatures w14:val="none"/>
                <w14:cntxtAlts w14:val="0"/>
              </w:rPr>
              <w:t xml:space="preserve">Ability to keep labour costs low by using family labour. </w:t>
            </w:r>
          </w:p>
          <w:p w14:paraId="76367D4C" w14:textId="77777777" w:rsidR="006969E0" w:rsidRPr="006969E0" w:rsidRDefault="006969E0" w:rsidP="006969E0">
            <w:pPr>
              <w:spacing w:after="160" w:line="276" w:lineRule="auto"/>
              <w:ind w:left="540"/>
              <w:contextualSpacing/>
              <w:rPr>
                <w:rFonts w:ascii="Calibri" w:eastAsia="Perpetua" w:hAnsi="Calibri"/>
                <w:color w:val="000000"/>
                <w:kern w:val="0"/>
                <w:lang w:val="en-029" w:eastAsia="en-US"/>
                <w14:ligatures w14:val="none"/>
                <w14:cntxtAlts w14:val="0"/>
              </w:rPr>
            </w:pPr>
          </w:p>
        </w:tc>
        <w:tc>
          <w:tcPr>
            <w:tcW w:w="5040" w:type="dxa"/>
            <w:shd w:val="clear" w:color="auto" w:fill="E5B8B7" w:themeFill="accent2" w:themeFillTint="66"/>
          </w:tcPr>
          <w:p w14:paraId="2371C52C" w14:textId="77777777" w:rsidR="00A41B15" w:rsidRPr="00A41B15" w:rsidRDefault="00A41B15" w:rsidP="00325852">
            <w:pPr>
              <w:numPr>
                <w:ilvl w:val="0"/>
                <w:numId w:val="28"/>
              </w:numPr>
              <w:tabs>
                <w:tab w:val="left" w:pos="10354"/>
              </w:tabs>
              <w:spacing w:after="160" w:line="276" w:lineRule="auto"/>
              <w:ind w:left="252" w:hanging="180"/>
              <w:contextualSpacing/>
              <w:jc w:val="both"/>
              <w:rPr>
                <w:color w:val="auto"/>
                <w:kern w:val="0"/>
                <w:szCs w:val="24"/>
                <w:lang w:val="en-US" w:eastAsia="en-US"/>
                <w14:ligatures w14:val="none"/>
                <w14:cntxtAlts w14:val="0"/>
              </w:rPr>
            </w:pPr>
            <w:r>
              <w:rPr>
                <w:color w:val="auto"/>
                <w:kern w:val="0"/>
                <w:szCs w:val="24"/>
                <w:lang w:val="en-US" w:eastAsia="en-US"/>
                <w14:ligatures w14:val="none"/>
                <w14:cntxtAlts w14:val="0"/>
              </w:rPr>
              <w:t>One main buyer of live sheep</w:t>
            </w:r>
            <w:r w:rsidR="00F60C75">
              <w:rPr>
                <w:color w:val="auto"/>
                <w:kern w:val="0"/>
                <w:szCs w:val="24"/>
                <w:lang w:val="en-US" w:eastAsia="en-US"/>
                <w14:ligatures w14:val="none"/>
                <w14:cntxtAlts w14:val="0"/>
              </w:rPr>
              <w:t>, who does not always buy all the sheep produced by farmers</w:t>
            </w:r>
            <w:r>
              <w:rPr>
                <w:color w:val="auto"/>
                <w:kern w:val="0"/>
                <w:szCs w:val="24"/>
                <w:lang w:val="en-US" w:eastAsia="en-US"/>
                <w14:ligatures w14:val="none"/>
                <w14:cntxtAlts w14:val="0"/>
              </w:rPr>
              <w:t>.</w:t>
            </w:r>
          </w:p>
          <w:p w14:paraId="5EA5E680" w14:textId="77777777" w:rsidR="00325852" w:rsidRPr="00447C91" w:rsidRDefault="00325852" w:rsidP="00325852">
            <w:pPr>
              <w:numPr>
                <w:ilvl w:val="0"/>
                <w:numId w:val="28"/>
              </w:numPr>
              <w:tabs>
                <w:tab w:val="left" w:pos="10354"/>
              </w:tabs>
              <w:spacing w:after="160" w:line="276" w:lineRule="auto"/>
              <w:ind w:left="252" w:hanging="180"/>
              <w:contextualSpacing/>
              <w:jc w:val="both"/>
              <w:rPr>
                <w:color w:val="auto"/>
                <w:kern w:val="0"/>
                <w:szCs w:val="24"/>
                <w:lang w:val="en-US" w:eastAsia="en-US"/>
                <w14:ligatures w14:val="none"/>
                <w14:cntxtAlts w14:val="0"/>
              </w:rPr>
            </w:pPr>
            <w:r>
              <w:rPr>
                <w:rFonts w:ascii="Calibri" w:eastAsia="Perpetua" w:hAnsi="Calibri"/>
                <w:color w:val="000000"/>
                <w:kern w:val="0"/>
                <w:szCs w:val="32"/>
                <w:lang w:val="en-029" w:eastAsia="en-US"/>
                <w14:ligatures w14:val="none"/>
                <w14:cntxtAlts w14:val="0"/>
              </w:rPr>
              <w:t>Limited market intelligence on</w:t>
            </w:r>
            <w:r w:rsidR="006969E0" w:rsidRPr="006969E0">
              <w:rPr>
                <w:rFonts w:ascii="Calibri" w:eastAsia="Perpetua" w:hAnsi="Calibri"/>
                <w:color w:val="000000"/>
                <w:kern w:val="0"/>
                <w:szCs w:val="32"/>
                <w:lang w:val="en-029" w:eastAsia="en-US"/>
                <w14:ligatures w14:val="none"/>
                <w14:cntxtAlts w14:val="0"/>
              </w:rPr>
              <w:t xml:space="preserve"> </w:t>
            </w:r>
            <w:r w:rsidR="003B3B2C">
              <w:rPr>
                <w:rFonts w:ascii="Calibri" w:eastAsia="Perpetua" w:hAnsi="Calibri"/>
                <w:color w:val="000000"/>
                <w:kern w:val="0"/>
                <w:szCs w:val="32"/>
                <w:lang w:val="en-029" w:eastAsia="en-US"/>
                <w14:ligatures w14:val="none"/>
                <w14:cntxtAlts w14:val="0"/>
              </w:rPr>
              <w:t xml:space="preserve">the </w:t>
            </w:r>
            <w:r w:rsidR="00447C91">
              <w:rPr>
                <w:rFonts w:ascii="Calibri" w:eastAsia="Perpetua" w:hAnsi="Calibri"/>
                <w:color w:val="000000"/>
                <w:kern w:val="0"/>
                <w:szCs w:val="32"/>
                <w:lang w:val="en-029" w:eastAsia="en-US"/>
                <w14:ligatures w14:val="none"/>
                <w14:cntxtAlts w14:val="0"/>
              </w:rPr>
              <w:t>level of</w:t>
            </w:r>
            <w:r w:rsidR="003B3B2C">
              <w:rPr>
                <w:rFonts w:ascii="Calibri" w:eastAsia="Perpetua" w:hAnsi="Calibri"/>
                <w:color w:val="000000"/>
                <w:kern w:val="0"/>
                <w:szCs w:val="32"/>
                <w:lang w:val="en-029" w:eastAsia="en-US"/>
                <w14:ligatures w14:val="none"/>
                <w14:cntxtAlts w14:val="0"/>
              </w:rPr>
              <w:t xml:space="preserve"> </w:t>
            </w:r>
            <w:r w:rsidRPr="00325852">
              <w:rPr>
                <w:rFonts w:ascii="Calibri" w:eastAsia="Perpetua" w:hAnsi="Calibri"/>
                <w:color w:val="000000"/>
                <w:kern w:val="0"/>
                <w:szCs w:val="32"/>
                <w:lang w:val="en-029" w:eastAsia="en-US"/>
                <w14:ligatures w14:val="none"/>
                <w14:cntxtAlts w14:val="0"/>
              </w:rPr>
              <w:t xml:space="preserve">domestic </w:t>
            </w:r>
            <w:r>
              <w:rPr>
                <w:rFonts w:ascii="Calibri" w:eastAsia="Perpetua" w:hAnsi="Calibri"/>
                <w:color w:val="000000"/>
                <w:kern w:val="0"/>
                <w:szCs w:val="32"/>
                <w:lang w:val="en-029" w:eastAsia="en-US"/>
                <w14:ligatures w14:val="none"/>
                <w14:cntxtAlts w14:val="0"/>
              </w:rPr>
              <w:t>demand</w:t>
            </w:r>
            <w:r w:rsidRPr="00325852">
              <w:rPr>
                <w:rFonts w:ascii="Calibri" w:eastAsia="Perpetua" w:hAnsi="Calibri"/>
                <w:color w:val="000000"/>
                <w:kern w:val="0"/>
                <w:szCs w:val="32"/>
                <w:lang w:val="en-029" w:eastAsia="en-US"/>
                <w14:ligatures w14:val="none"/>
                <w14:cntxtAlts w14:val="0"/>
              </w:rPr>
              <w:t xml:space="preserve"> for mutton</w:t>
            </w:r>
            <w:r>
              <w:rPr>
                <w:rFonts w:ascii="Calibri" w:eastAsia="Perpetua" w:hAnsi="Calibri"/>
                <w:color w:val="000000"/>
                <w:kern w:val="0"/>
                <w:szCs w:val="32"/>
                <w:lang w:val="en-029" w:eastAsia="en-US"/>
                <w14:ligatures w14:val="none"/>
                <w14:cntxtAlts w14:val="0"/>
              </w:rPr>
              <w:t>,</w:t>
            </w:r>
            <w:r w:rsidRPr="00325852">
              <w:rPr>
                <w:rFonts w:ascii="Calibri" w:eastAsia="Perpetua" w:hAnsi="Calibri"/>
                <w:color w:val="000000"/>
                <w:kern w:val="0"/>
                <w:szCs w:val="32"/>
                <w:lang w:val="en-029" w:eastAsia="en-US"/>
                <w14:ligatures w14:val="none"/>
                <w14:cntxtAlts w14:val="0"/>
              </w:rPr>
              <w:t xml:space="preserve"> lamb</w:t>
            </w:r>
            <w:r>
              <w:rPr>
                <w:rFonts w:ascii="Calibri" w:eastAsia="Perpetua" w:hAnsi="Calibri"/>
                <w:color w:val="000000"/>
                <w:kern w:val="0"/>
                <w:szCs w:val="32"/>
                <w:lang w:val="en-029" w:eastAsia="en-US"/>
                <w14:ligatures w14:val="none"/>
                <w14:cntxtAlts w14:val="0"/>
              </w:rPr>
              <w:t xml:space="preserve"> and other by-products</w:t>
            </w:r>
            <w:r w:rsidR="006969E0" w:rsidRPr="006969E0">
              <w:rPr>
                <w:rFonts w:ascii="Calibri" w:eastAsia="Perpetua" w:hAnsi="Calibri"/>
                <w:color w:val="000000"/>
                <w:kern w:val="0"/>
                <w:szCs w:val="32"/>
                <w:lang w:val="en-029" w:eastAsia="en-US"/>
                <w14:ligatures w14:val="none"/>
                <w14:cntxtAlts w14:val="0"/>
              </w:rPr>
              <w:t>.</w:t>
            </w:r>
          </w:p>
          <w:p w14:paraId="1D889B36" w14:textId="77777777" w:rsidR="00447C91" w:rsidRPr="00325852" w:rsidRDefault="00447C91" w:rsidP="00325852">
            <w:pPr>
              <w:numPr>
                <w:ilvl w:val="0"/>
                <w:numId w:val="28"/>
              </w:numPr>
              <w:tabs>
                <w:tab w:val="left" w:pos="10354"/>
              </w:tabs>
              <w:spacing w:after="160" w:line="276" w:lineRule="auto"/>
              <w:ind w:left="252" w:hanging="180"/>
              <w:contextualSpacing/>
              <w:jc w:val="both"/>
              <w:rPr>
                <w:color w:val="auto"/>
                <w:kern w:val="0"/>
                <w:szCs w:val="24"/>
                <w:lang w:val="en-US" w:eastAsia="en-US"/>
                <w14:ligatures w14:val="none"/>
                <w14:cntxtAlts w14:val="0"/>
              </w:rPr>
            </w:pPr>
            <w:r>
              <w:rPr>
                <w:rFonts w:ascii="Calibri" w:eastAsia="Perpetua" w:hAnsi="Calibri"/>
                <w:color w:val="000000"/>
                <w:kern w:val="0"/>
                <w:szCs w:val="32"/>
                <w:lang w:val="en-US" w:eastAsia="en-US"/>
                <w14:ligatures w14:val="none"/>
                <w14:cntxtAlts w14:val="0"/>
              </w:rPr>
              <w:t>Lack of knowledge of the market channels for</w:t>
            </w:r>
            <w:r w:rsidR="00F60C75">
              <w:rPr>
                <w:rFonts w:ascii="Calibri" w:eastAsia="Perpetua" w:hAnsi="Calibri"/>
                <w:color w:val="000000"/>
                <w:kern w:val="0"/>
                <w:szCs w:val="32"/>
                <w:lang w:val="en-US" w:eastAsia="en-US"/>
                <w14:ligatures w14:val="none"/>
                <w14:cntxtAlts w14:val="0"/>
              </w:rPr>
              <w:t xml:space="preserve"> live sheep,</w:t>
            </w:r>
            <w:r>
              <w:rPr>
                <w:rFonts w:ascii="Calibri" w:eastAsia="Perpetua" w:hAnsi="Calibri"/>
                <w:color w:val="000000"/>
                <w:kern w:val="0"/>
                <w:szCs w:val="32"/>
                <w:lang w:val="en-US" w:eastAsia="en-US"/>
                <w14:ligatures w14:val="none"/>
                <w14:cntxtAlts w14:val="0"/>
              </w:rPr>
              <w:t xml:space="preserve"> lamb and mutton.  </w:t>
            </w:r>
          </w:p>
          <w:p w14:paraId="1CB730E0" w14:textId="77777777" w:rsidR="00325852" w:rsidRDefault="00325852" w:rsidP="00325852">
            <w:pPr>
              <w:numPr>
                <w:ilvl w:val="0"/>
                <w:numId w:val="28"/>
              </w:numPr>
              <w:tabs>
                <w:tab w:val="left" w:pos="10354"/>
              </w:tabs>
              <w:spacing w:after="160" w:line="276" w:lineRule="auto"/>
              <w:ind w:left="252" w:hanging="180"/>
              <w:contextualSpacing/>
              <w:jc w:val="both"/>
              <w:rPr>
                <w:color w:val="auto"/>
                <w:kern w:val="0"/>
                <w:szCs w:val="24"/>
                <w:lang w:val="en-US" w:eastAsia="en-US"/>
                <w14:ligatures w14:val="none"/>
                <w14:cntxtAlts w14:val="0"/>
              </w:rPr>
            </w:pPr>
            <w:r w:rsidRPr="00325852">
              <w:rPr>
                <w:color w:val="auto"/>
                <w:kern w:val="0"/>
                <w:szCs w:val="24"/>
                <w:lang w:val="en-US" w:eastAsia="en-US"/>
                <w14:ligatures w14:val="none"/>
                <w14:cntxtAlts w14:val="0"/>
              </w:rPr>
              <w:t>P</w:t>
            </w:r>
            <w:r w:rsidRPr="003D5A69">
              <w:rPr>
                <w:color w:val="auto"/>
                <w:kern w:val="0"/>
                <w:szCs w:val="24"/>
                <w:lang w:val="en-US" w:eastAsia="en-US"/>
                <w14:ligatures w14:val="none"/>
                <w14:cntxtAlts w14:val="0"/>
              </w:rPr>
              <w:t xml:space="preserve">oor </w:t>
            </w:r>
            <w:r w:rsidR="00504976">
              <w:rPr>
                <w:color w:val="auto"/>
                <w:kern w:val="0"/>
                <w:szCs w:val="24"/>
                <w:lang w:val="en-US" w:eastAsia="en-US"/>
                <w14:ligatures w14:val="none"/>
                <w14:cntxtAlts w14:val="0"/>
              </w:rPr>
              <w:t xml:space="preserve">supply and </w:t>
            </w:r>
            <w:r w:rsidRPr="003D5A69">
              <w:rPr>
                <w:color w:val="auto"/>
                <w:kern w:val="0"/>
                <w:szCs w:val="24"/>
                <w:lang w:val="en-US" w:eastAsia="en-US"/>
                <w14:ligatures w14:val="none"/>
                <w14:cntxtAlts w14:val="0"/>
              </w:rPr>
              <w:t>quality of local sheep breeds</w:t>
            </w:r>
            <w:r>
              <w:rPr>
                <w:color w:val="auto"/>
                <w:kern w:val="0"/>
                <w:szCs w:val="24"/>
                <w:lang w:val="en-US" w:eastAsia="en-US"/>
                <w14:ligatures w14:val="none"/>
                <w14:cntxtAlts w14:val="0"/>
              </w:rPr>
              <w:t>.</w:t>
            </w:r>
          </w:p>
          <w:p w14:paraId="3ADAB513" w14:textId="77777777" w:rsidR="00325852" w:rsidRDefault="00325852" w:rsidP="00325852">
            <w:pPr>
              <w:numPr>
                <w:ilvl w:val="0"/>
                <w:numId w:val="28"/>
              </w:numPr>
              <w:tabs>
                <w:tab w:val="left" w:pos="10354"/>
              </w:tabs>
              <w:spacing w:after="160" w:line="276" w:lineRule="auto"/>
              <w:ind w:left="252" w:hanging="180"/>
              <w:contextualSpacing/>
              <w:jc w:val="both"/>
              <w:rPr>
                <w:color w:val="auto"/>
                <w:kern w:val="0"/>
                <w:szCs w:val="24"/>
                <w:lang w:val="en-US" w:eastAsia="en-US"/>
                <w14:ligatures w14:val="none"/>
                <w14:cntxtAlts w14:val="0"/>
              </w:rPr>
            </w:pPr>
            <w:r>
              <w:rPr>
                <w:color w:val="auto"/>
                <w:kern w:val="0"/>
                <w:szCs w:val="24"/>
                <w:lang w:val="en-US" w:eastAsia="en-US"/>
                <w14:ligatures w14:val="none"/>
                <w14:cntxtAlts w14:val="0"/>
              </w:rPr>
              <w:t>Low productivity of existing breeds.</w:t>
            </w:r>
            <w:r w:rsidRPr="003D5A69">
              <w:rPr>
                <w:color w:val="auto"/>
                <w:kern w:val="0"/>
                <w:szCs w:val="24"/>
                <w:lang w:val="en-US" w:eastAsia="en-US"/>
                <w14:ligatures w14:val="none"/>
                <w14:cntxtAlts w14:val="0"/>
              </w:rPr>
              <w:t xml:space="preserve"> </w:t>
            </w:r>
          </w:p>
          <w:p w14:paraId="7361807A" w14:textId="77777777" w:rsidR="003B3B2C" w:rsidRDefault="003B3B2C" w:rsidP="00325852">
            <w:pPr>
              <w:numPr>
                <w:ilvl w:val="0"/>
                <w:numId w:val="28"/>
              </w:numPr>
              <w:tabs>
                <w:tab w:val="left" w:pos="10354"/>
              </w:tabs>
              <w:spacing w:after="160" w:line="276" w:lineRule="auto"/>
              <w:ind w:left="252" w:hanging="180"/>
              <w:contextualSpacing/>
              <w:jc w:val="both"/>
              <w:rPr>
                <w:color w:val="auto"/>
                <w:kern w:val="0"/>
                <w:szCs w:val="24"/>
                <w:lang w:val="en-US" w:eastAsia="en-US"/>
                <w14:ligatures w14:val="none"/>
                <w14:cntxtAlts w14:val="0"/>
              </w:rPr>
            </w:pPr>
            <w:r w:rsidRPr="006969E0">
              <w:rPr>
                <w:rFonts w:ascii="Calibri" w:eastAsia="Perpetua" w:hAnsi="Calibri"/>
                <w:color w:val="000000"/>
                <w:kern w:val="0"/>
                <w:szCs w:val="32"/>
                <w:lang w:val="en-029" w:eastAsia="en-US"/>
                <w14:ligatures w14:val="none"/>
                <w14:cntxtAlts w14:val="0"/>
              </w:rPr>
              <w:t>Inadequate knowledge of appr</w:t>
            </w:r>
            <w:r>
              <w:rPr>
                <w:rFonts w:ascii="Calibri" w:eastAsia="Perpetua" w:hAnsi="Calibri"/>
                <w:color w:val="000000"/>
                <w:kern w:val="0"/>
                <w:szCs w:val="32"/>
                <w:lang w:val="en-029" w:eastAsia="en-US"/>
                <w14:ligatures w14:val="none"/>
                <w14:cntxtAlts w14:val="0"/>
              </w:rPr>
              <w:t>opriate production technologies</w:t>
            </w:r>
            <w:r>
              <w:rPr>
                <w:color w:val="auto"/>
                <w:kern w:val="0"/>
                <w:szCs w:val="24"/>
                <w:lang w:val="en-US" w:eastAsia="en-US"/>
                <w14:ligatures w14:val="none"/>
                <w14:cntxtAlts w14:val="0"/>
              </w:rPr>
              <w:t xml:space="preserve">. </w:t>
            </w:r>
          </w:p>
          <w:p w14:paraId="7E8ABBB5" w14:textId="77777777" w:rsidR="00504976" w:rsidRDefault="00504976" w:rsidP="00325852">
            <w:pPr>
              <w:numPr>
                <w:ilvl w:val="0"/>
                <w:numId w:val="28"/>
              </w:numPr>
              <w:tabs>
                <w:tab w:val="left" w:pos="10354"/>
              </w:tabs>
              <w:spacing w:after="160" w:line="276" w:lineRule="auto"/>
              <w:ind w:left="252" w:hanging="180"/>
              <w:contextualSpacing/>
              <w:jc w:val="both"/>
              <w:rPr>
                <w:color w:val="auto"/>
                <w:kern w:val="0"/>
                <w:szCs w:val="24"/>
                <w:lang w:val="en-US" w:eastAsia="en-US"/>
                <w14:ligatures w14:val="none"/>
                <w14:cntxtAlts w14:val="0"/>
              </w:rPr>
            </w:pPr>
            <w:r w:rsidRPr="003D5A69">
              <w:rPr>
                <w:color w:val="auto"/>
                <w:kern w:val="0"/>
                <w:szCs w:val="24"/>
                <w:lang w:val="en-US" w:eastAsia="en-US"/>
                <w14:ligatures w14:val="none"/>
                <w14:cntxtAlts w14:val="0"/>
              </w:rPr>
              <w:t xml:space="preserve">Farmers lack </w:t>
            </w:r>
            <w:r w:rsidRPr="00325852">
              <w:rPr>
                <w:color w:val="auto"/>
                <w:kern w:val="0"/>
                <w:szCs w:val="24"/>
                <w:lang w:val="en-US" w:eastAsia="en-US"/>
                <w14:ligatures w14:val="none"/>
                <w14:cntxtAlts w14:val="0"/>
              </w:rPr>
              <w:t xml:space="preserve">mechanisms for </w:t>
            </w:r>
            <w:r w:rsidRPr="003D5A69">
              <w:rPr>
                <w:color w:val="auto"/>
                <w:kern w:val="0"/>
                <w:szCs w:val="24"/>
                <w:lang w:val="en-US" w:eastAsia="en-US"/>
                <w14:ligatures w14:val="none"/>
                <w14:cntxtAlts w14:val="0"/>
              </w:rPr>
              <w:t>exchanging information</w:t>
            </w:r>
            <w:r>
              <w:rPr>
                <w:color w:val="auto"/>
                <w:kern w:val="0"/>
                <w:szCs w:val="24"/>
                <w:lang w:val="en-US" w:eastAsia="en-US"/>
                <w14:ligatures w14:val="none"/>
                <w14:cntxtAlts w14:val="0"/>
              </w:rPr>
              <w:t>.</w:t>
            </w:r>
            <w:r w:rsidRPr="00325852">
              <w:rPr>
                <w:color w:val="auto"/>
                <w:kern w:val="0"/>
                <w:szCs w:val="24"/>
                <w:lang w:val="en-US" w:eastAsia="en-US"/>
                <w14:ligatures w14:val="none"/>
                <w14:cntxtAlts w14:val="0"/>
              </w:rPr>
              <w:t xml:space="preserve"> </w:t>
            </w:r>
          </w:p>
          <w:p w14:paraId="2B500478" w14:textId="77777777" w:rsidR="00504976" w:rsidRDefault="00504976" w:rsidP="00325852">
            <w:pPr>
              <w:numPr>
                <w:ilvl w:val="0"/>
                <w:numId w:val="28"/>
              </w:numPr>
              <w:tabs>
                <w:tab w:val="left" w:pos="10354"/>
              </w:tabs>
              <w:spacing w:after="160" w:line="276" w:lineRule="auto"/>
              <w:ind w:left="252" w:hanging="180"/>
              <w:contextualSpacing/>
              <w:jc w:val="both"/>
              <w:rPr>
                <w:color w:val="auto"/>
                <w:kern w:val="0"/>
                <w:szCs w:val="24"/>
                <w:lang w:val="en-US" w:eastAsia="en-US"/>
                <w14:ligatures w14:val="none"/>
                <w14:cntxtAlts w14:val="0"/>
              </w:rPr>
            </w:pPr>
            <w:r>
              <w:rPr>
                <w:color w:val="auto"/>
                <w:kern w:val="0"/>
                <w:szCs w:val="24"/>
                <w:lang w:val="en-US" w:eastAsia="en-US"/>
                <w14:ligatures w14:val="none"/>
                <w14:cntxtAlts w14:val="0"/>
              </w:rPr>
              <w:t>Farmers lack</w:t>
            </w:r>
            <w:r w:rsidRPr="00325852">
              <w:rPr>
                <w:color w:val="auto"/>
                <w:kern w:val="0"/>
                <w:szCs w:val="24"/>
                <w:lang w:val="en-US" w:eastAsia="en-US"/>
                <w14:ligatures w14:val="none"/>
                <w14:cntxtAlts w14:val="0"/>
              </w:rPr>
              <w:t xml:space="preserve"> knowledge about proper pasture and feed management and animal nutrition</w:t>
            </w:r>
            <w:r>
              <w:rPr>
                <w:color w:val="auto"/>
                <w:kern w:val="0"/>
                <w:szCs w:val="24"/>
                <w:lang w:val="en-US" w:eastAsia="en-US"/>
                <w14:ligatures w14:val="none"/>
                <w14:cntxtAlts w14:val="0"/>
              </w:rPr>
              <w:t>.</w:t>
            </w:r>
          </w:p>
          <w:p w14:paraId="37C830DB" w14:textId="77777777" w:rsidR="00E52C4F" w:rsidRDefault="00E52C4F" w:rsidP="00325852">
            <w:pPr>
              <w:numPr>
                <w:ilvl w:val="0"/>
                <w:numId w:val="28"/>
              </w:numPr>
              <w:tabs>
                <w:tab w:val="left" w:pos="10354"/>
              </w:tabs>
              <w:spacing w:after="160" w:line="276" w:lineRule="auto"/>
              <w:ind w:left="252" w:hanging="180"/>
              <w:contextualSpacing/>
              <w:jc w:val="both"/>
              <w:rPr>
                <w:color w:val="auto"/>
                <w:kern w:val="0"/>
                <w:szCs w:val="24"/>
                <w:lang w:val="en-US" w:eastAsia="en-US"/>
                <w14:ligatures w14:val="none"/>
                <w14:cntxtAlts w14:val="0"/>
              </w:rPr>
            </w:pPr>
            <w:r>
              <w:rPr>
                <w:color w:val="auto"/>
                <w:kern w:val="0"/>
                <w:szCs w:val="24"/>
                <w:lang w:val="en-US" w:eastAsia="en-US"/>
                <w14:ligatures w14:val="none"/>
                <w14:cntxtAlts w14:val="0"/>
              </w:rPr>
              <w:t>Inadequate pastures for some farmers.</w:t>
            </w:r>
          </w:p>
          <w:p w14:paraId="1607236B" w14:textId="77777777" w:rsidR="006969E0" w:rsidRDefault="00CA19ED" w:rsidP="006969E0">
            <w:pPr>
              <w:numPr>
                <w:ilvl w:val="0"/>
                <w:numId w:val="28"/>
              </w:numPr>
              <w:tabs>
                <w:tab w:val="left" w:pos="10354"/>
              </w:tabs>
              <w:spacing w:after="160" w:line="276" w:lineRule="auto"/>
              <w:ind w:left="252" w:hanging="180"/>
              <w:contextualSpacing/>
              <w:rPr>
                <w:rFonts w:ascii="Calibri" w:eastAsia="Perpetua" w:hAnsi="Calibri"/>
                <w:color w:val="000000"/>
                <w:kern w:val="0"/>
                <w:szCs w:val="32"/>
                <w:lang w:val="en-029" w:eastAsia="en-US"/>
                <w14:ligatures w14:val="none"/>
                <w14:cntxtAlts w14:val="0"/>
              </w:rPr>
            </w:pPr>
            <w:r>
              <w:rPr>
                <w:rFonts w:ascii="Calibri" w:eastAsia="Perpetua" w:hAnsi="Calibri"/>
                <w:color w:val="000000"/>
                <w:kern w:val="0"/>
                <w:szCs w:val="32"/>
                <w:lang w:val="en-029" w:eastAsia="en-US"/>
                <w14:ligatures w14:val="none"/>
                <w14:cntxtAlts w14:val="0"/>
              </w:rPr>
              <w:t>Inadequate housing and farm infrastructure to accommodate herds.</w:t>
            </w:r>
          </w:p>
          <w:p w14:paraId="2AE67BE4" w14:textId="77777777" w:rsidR="00C62A48" w:rsidRPr="006969E0" w:rsidRDefault="00C62A48" w:rsidP="006969E0">
            <w:pPr>
              <w:numPr>
                <w:ilvl w:val="0"/>
                <w:numId w:val="28"/>
              </w:numPr>
              <w:tabs>
                <w:tab w:val="left" w:pos="10354"/>
              </w:tabs>
              <w:spacing w:after="160" w:line="276" w:lineRule="auto"/>
              <w:ind w:left="252" w:hanging="180"/>
              <w:contextualSpacing/>
              <w:rPr>
                <w:rFonts w:ascii="Calibri" w:eastAsia="Perpetua" w:hAnsi="Calibri"/>
                <w:color w:val="000000"/>
                <w:kern w:val="0"/>
                <w:szCs w:val="32"/>
                <w:lang w:val="en-029" w:eastAsia="en-US"/>
                <w14:ligatures w14:val="none"/>
                <w14:cntxtAlts w14:val="0"/>
              </w:rPr>
            </w:pPr>
            <w:r>
              <w:rPr>
                <w:rFonts w:ascii="Calibri" w:eastAsia="Perpetua" w:hAnsi="Calibri"/>
                <w:color w:val="000000"/>
                <w:kern w:val="0"/>
                <w:szCs w:val="32"/>
                <w:lang w:val="en-029" w:eastAsia="en-US"/>
                <w14:ligatures w14:val="none"/>
                <w14:cntxtAlts w14:val="0"/>
              </w:rPr>
              <w:t xml:space="preserve">Water availability is limited for some farmers. </w:t>
            </w:r>
          </w:p>
          <w:p w14:paraId="672BA042" w14:textId="77777777" w:rsidR="006969E0" w:rsidRPr="006969E0" w:rsidRDefault="006969E0" w:rsidP="006969E0">
            <w:pPr>
              <w:numPr>
                <w:ilvl w:val="0"/>
                <w:numId w:val="28"/>
              </w:numPr>
              <w:spacing w:after="160"/>
              <w:ind w:left="252" w:hanging="180"/>
              <w:contextualSpacing/>
              <w:rPr>
                <w:rFonts w:ascii="Calibri" w:eastAsia="Perpetua" w:hAnsi="Calibri"/>
                <w:color w:val="000000"/>
                <w:kern w:val="0"/>
                <w:lang w:val="en-029" w:eastAsia="en-US"/>
                <w14:ligatures w14:val="none"/>
                <w14:cntxtAlts w14:val="0"/>
              </w:rPr>
            </w:pPr>
            <w:r w:rsidRPr="006969E0">
              <w:rPr>
                <w:rFonts w:ascii="Calibri" w:eastAsia="Perpetua" w:hAnsi="Calibri"/>
                <w:color w:val="000000"/>
                <w:kern w:val="0"/>
                <w:lang w:val="en-029" w:eastAsia="en-US"/>
                <w14:ligatures w14:val="none"/>
                <w14:cntxtAlts w14:val="0"/>
              </w:rPr>
              <w:t>Poor farmer organization</w:t>
            </w:r>
            <w:r w:rsidR="00E9694F">
              <w:rPr>
                <w:rFonts w:ascii="Calibri" w:eastAsia="Perpetua" w:hAnsi="Calibri"/>
                <w:color w:val="000000"/>
                <w:kern w:val="0"/>
                <w:lang w:val="en-029" w:eastAsia="en-US"/>
                <w14:ligatures w14:val="none"/>
                <w14:cntxtAlts w14:val="0"/>
              </w:rPr>
              <w:t>.</w:t>
            </w:r>
            <w:r w:rsidRPr="006969E0">
              <w:rPr>
                <w:rFonts w:ascii="Calibri" w:eastAsia="Perpetua" w:hAnsi="Calibri"/>
                <w:color w:val="000000"/>
                <w:kern w:val="0"/>
                <w:lang w:val="en-029" w:eastAsia="en-US"/>
                <w14:ligatures w14:val="none"/>
                <w14:cntxtAlts w14:val="0"/>
              </w:rPr>
              <w:t xml:space="preserve"> </w:t>
            </w:r>
          </w:p>
          <w:p w14:paraId="0FAFFA4B" w14:textId="77777777" w:rsidR="006969E0" w:rsidRDefault="006969E0" w:rsidP="006969E0">
            <w:pPr>
              <w:numPr>
                <w:ilvl w:val="0"/>
                <w:numId w:val="28"/>
              </w:numPr>
              <w:tabs>
                <w:tab w:val="left" w:pos="10354"/>
              </w:tabs>
              <w:spacing w:after="160" w:line="276" w:lineRule="auto"/>
              <w:ind w:left="252" w:hanging="180"/>
              <w:contextualSpacing/>
              <w:rPr>
                <w:rFonts w:ascii="Calibri" w:eastAsia="Perpetua" w:hAnsi="Calibri"/>
                <w:color w:val="000000"/>
                <w:kern w:val="0"/>
                <w:szCs w:val="32"/>
                <w:lang w:val="en-029" w:eastAsia="en-US"/>
                <w14:ligatures w14:val="none"/>
                <w14:cntxtAlts w14:val="0"/>
              </w:rPr>
            </w:pPr>
            <w:r w:rsidRPr="006969E0">
              <w:rPr>
                <w:rFonts w:ascii="Calibri" w:eastAsia="Perpetua" w:hAnsi="Calibri"/>
                <w:color w:val="000000"/>
                <w:kern w:val="0"/>
                <w:szCs w:val="32"/>
                <w:lang w:val="en-029" w:eastAsia="en-US"/>
                <w14:ligatures w14:val="none"/>
                <w14:cntxtAlts w14:val="0"/>
              </w:rPr>
              <w:t>Limited coverage of extension officers for farm visits and advice on technical production practices.</w:t>
            </w:r>
          </w:p>
          <w:p w14:paraId="6D21BB74" w14:textId="77777777" w:rsidR="00F55CB3" w:rsidRDefault="00F55CB3" w:rsidP="006969E0">
            <w:pPr>
              <w:numPr>
                <w:ilvl w:val="0"/>
                <w:numId w:val="28"/>
              </w:numPr>
              <w:tabs>
                <w:tab w:val="left" w:pos="10354"/>
              </w:tabs>
              <w:spacing w:after="160" w:line="276" w:lineRule="auto"/>
              <w:ind w:left="252" w:hanging="180"/>
              <w:contextualSpacing/>
              <w:rPr>
                <w:rFonts w:ascii="Calibri" w:eastAsia="Perpetua" w:hAnsi="Calibri"/>
                <w:color w:val="000000"/>
                <w:kern w:val="0"/>
                <w:szCs w:val="32"/>
                <w:lang w:val="en-029" w:eastAsia="en-US"/>
                <w14:ligatures w14:val="none"/>
                <w14:cntxtAlts w14:val="0"/>
              </w:rPr>
            </w:pPr>
            <w:r>
              <w:rPr>
                <w:rFonts w:ascii="Calibri" w:eastAsia="Perpetua" w:hAnsi="Calibri"/>
                <w:color w:val="000000"/>
                <w:kern w:val="0"/>
                <w:szCs w:val="32"/>
                <w:lang w:val="en-029" w:eastAsia="en-US"/>
                <w14:ligatures w14:val="none"/>
                <w14:cntxtAlts w14:val="0"/>
              </w:rPr>
              <w:t xml:space="preserve">Limited relationship between financial institutions and sheep farmers. </w:t>
            </w:r>
          </w:p>
          <w:p w14:paraId="4221316C" w14:textId="77777777" w:rsidR="00763252" w:rsidRDefault="00763252" w:rsidP="00763252">
            <w:pPr>
              <w:tabs>
                <w:tab w:val="left" w:pos="10354"/>
              </w:tabs>
              <w:spacing w:after="160" w:line="276" w:lineRule="auto"/>
              <w:contextualSpacing/>
              <w:rPr>
                <w:rFonts w:ascii="Calibri" w:eastAsia="Perpetua" w:hAnsi="Calibri"/>
                <w:color w:val="000000"/>
                <w:kern w:val="0"/>
                <w:szCs w:val="32"/>
                <w:lang w:val="en-029" w:eastAsia="en-US"/>
                <w14:ligatures w14:val="none"/>
                <w14:cntxtAlts w14:val="0"/>
              </w:rPr>
            </w:pPr>
          </w:p>
          <w:p w14:paraId="0E71E5D0" w14:textId="77777777" w:rsidR="00763252" w:rsidRPr="006969E0" w:rsidRDefault="00763252" w:rsidP="00763252">
            <w:pPr>
              <w:tabs>
                <w:tab w:val="left" w:pos="10354"/>
              </w:tabs>
              <w:spacing w:after="160" w:line="276" w:lineRule="auto"/>
              <w:contextualSpacing/>
              <w:rPr>
                <w:rFonts w:ascii="Calibri" w:eastAsia="Perpetua" w:hAnsi="Calibri"/>
                <w:color w:val="000000"/>
                <w:kern w:val="0"/>
                <w:szCs w:val="32"/>
                <w:lang w:val="en-029" w:eastAsia="en-US"/>
                <w14:ligatures w14:val="none"/>
                <w14:cntxtAlts w14:val="0"/>
              </w:rPr>
            </w:pPr>
          </w:p>
        </w:tc>
      </w:tr>
      <w:tr w:rsidR="006969E0" w:rsidRPr="006969E0" w14:paraId="3C3664B3" w14:textId="77777777" w:rsidTr="00763252">
        <w:tc>
          <w:tcPr>
            <w:tcW w:w="5040" w:type="dxa"/>
            <w:shd w:val="clear" w:color="auto" w:fill="D99594" w:themeFill="accent2" w:themeFillTint="99"/>
          </w:tcPr>
          <w:p w14:paraId="453185D5" w14:textId="77777777" w:rsidR="006969E0" w:rsidRPr="006969E0" w:rsidRDefault="006969E0" w:rsidP="006969E0">
            <w:pPr>
              <w:tabs>
                <w:tab w:val="left" w:pos="10354"/>
              </w:tabs>
              <w:spacing w:after="160"/>
              <w:rPr>
                <w:rFonts w:ascii="Calibri" w:eastAsia="Perpetua" w:hAnsi="Calibri"/>
                <w:b/>
                <w:color w:val="000000"/>
                <w:kern w:val="0"/>
                <w:sz w:val="28"/>
                <w:szCs w:val="32"/>
                <w:lang w:val="en-029" w:eastAsia="en-US"/>
                <w14:ligatures w14:val="none"/>
                <w14:cntxtAlts w14:val="0"/>
              </w:rPr>
            </w:pPr>
            <w:r w:rsidRPr="006969E0">
              <w:rPr>
                <w:rFonts w:ascii="Calibri" w:eastAsia="Perpetua" w:hAnsi="Calibri"/>
                <w:b/>
                <w:color w:val="000000"/>
                <w:kern w:val="0"/>
                <w:sz w:val="28"/>
                <w:szCs w:val="32"/>
                <w:lang w:val="en-029" w:eastAsia="en-US"/>
                <w14:ligatures w14:val="none"/>
                <w14:cntxtAlts w14:val="0"/>
              </w:rPr>
              <w:lastRenderedPageBreak/>
              <w:t>Opportunities</w:t>
            </w:r>
          </w:p>
        </w:tc>
        <w:tc>
          <w:tcPr>
            <w:tcW w:w="5040" w:type="dxa"/>
            <w:shd w:val="clear" w:color="auto" w:fill="95B3D7" w:themeFill="accent1" w:themeFillTint="99"/>
          </w:tcPr>
          <w:p w14:paraId="17E80C8E" w14:textId="77777777" w:rsidR="006969E0" w:rsidRPr="006969E0" w:rsidRDefault="006969E0" w:rsidP="006969E0">
            <w:pPr>
              <w:tabs>
                <w:tab w:val="left" w:pos="10354"/>
              </w:tabs>
              <w:spacing w:after="160"/>
              <w:rPr>
                <w:rFonts w:ascii="Calibri" w:eastAsia="Perpetua" w:hAnsi="Calibri"/>
                <w:b/>
                <w:color w:val="000000"/>
                <w:kern w:val="0"/>
                <w:sz w:val="28"/>
                <w:szCs w:val="32"/>
                <w:lang w:val="en-029" w:eastAsia="en-US"/>
                <w14:ligatures w14:val="none"/>
                <w14:cntxtAlts w14:val="0"/>
              </w:rPr>
            </w:pPr>
            <w:r w:rsidRPr="006969E0">
              <w:rPr>
                <w:rFonts w:ascii="Calibri" w:eastAsia="Perpetua" w:hAnsi="Calibri"/>
                <w:b/>
                <w:color w:val="000000"/>
                <w:kern w:val="0"/>
                <w:sz w:val="28"/>
                <w:szCs w:val="32"/>
                <w:lang w:val="en-029" w:eastAsia="en-US"/>
                <w14:ligatures w14:val="none"/>
                <w14:cntxtAlts w14:val="0"/>
              </w:rPr>
              <w:t xml:space="preserve">Threats </w:t>
            </w:r>
          </w:p>
        </w:tc>
      </w:tr>
      <w:tr w:rsidR="006969E0" w:rsidRPr="006969E0" w14:paraId="4650A051" w14:textId="77777777" w:rsidTr="00763252">
        <w:tc>
          <w:tcPr>
            <w:tcW w:w="5040" w:type="dxa"/>
            <w:shd w:val="clear" w:color="auto" w:fill="F2DBDB" w:themeFill="accent2" w:themeFillTint="33"/>
          </w:tcPr>
          <w:p w14:paraId="0DC1FAF3" w14:textId="77777777" w:rsidR="006969E0" w:rsidRPr="006969E0" w:rsidRDefault="006969E0" w:rsidP="006969E0">
            <w:pPr>
              <w:numPr>
                <w:ilvl w:val="0"/>
                <w:numId w:val="29"/>
              </w:numPr>
              <w:spacing w:after="160" w:line="276" w:lineRule="auto"/>
              <w:ind w:left="522"/>
              <w:contextualSpacing/>
              <w:jc w:val="both"/>
              <w:rPr>
                <w:rFonts w:ascii="Calibri" w:eastAsia="Perpetua" w:hAnsi="Calibri"/>
                <w:color w:val="000000"/>
                <w:kern w:val="0"/>
                <w:lang w:val="en-029" w:eastAsia="en-US"/>
                <w14:ligatures w14:val="none"/>
                <w14:cntxtAlts w14:val="0"/>
              </w:rPr>
            </w:pPr>
            <w:r w:rsidRPr="006969E0">
              <w:rPr>
                <w:rFonts w:ascii="Calibri" w:eastAsia="Perpetua" w:hAnsi="Calibri"/>
                <w:color w:val="000000"/>
                <w:kern w:val="0"/>
                <w:lang w:val="en-029" w:eastAsia="en-US"/>
                <w14:ligatures w14:val="none"/>
                <w14:cntxtAlts w14:val="0"/>
              </w:rPr>
              <w:t xml:space="preserve">Potential to </w:t>
            </w:r>
            <w:r w:rsidR="00402336">
              <w:rPr>
                <w:rFonts w:ascii="Calibri" w:eastAsia="Perpetua" w:hAnsi="Calibri"/>
                <w:color w:val="000000"/>
                <w:kern w:val="0"/>
                <w:lang w:val="en-029" w:eastAsia="en-US"/>
                <w14:ligatures w14:val="none"/>
                <w14:cntxtAlts w14:val="0"/>
              </w:rPr>
              <w:t>increase</w:t>
            </w:r>
            <w:r w:rsidRPr="006969E0">
              <w:rPr>
                <w:rFonts w:ascii="Calibri" w:eastAsia="Perpetua" w:hAnsi="Calibri"/>
                <w:color w:val="000000"/>
                <w:kern w:val="0"/>
                <w:lang w:val="en-029" w:eastAsia="en-US"/>
                <w14:ligatures w14:val="none"/>
                <w14:cntxtAlts w14:val="0"/>
              </w:rPr>
              <w:t xml:space="preserve"> production to supply </w:t>
            </w:r>
            <w:r w:rsidR="00BB2289">
              <w:rPr>
                <w:rFonts w:ascii="Calibri" w:eastAsia="Perpetua" w:hAnsi="Calibri"/>
                <w:color w:val="000000"/>
                <w:kern w:val="0"/>
                <w:lang w:val="en-029" w:eastAsia="en-US"/>
                <w14:ligatures w14:val="none"/>
                <w14:cntxtAlts w14:val="0"/>
              </w:rPr>
              <w:t xml:space="preserve">the </w:t>
            </w:r>
            <w:r w:rsidR="00F55CB3">
              <w:rPr>
                <w:rFonts w:ascii="Calibri" w:eastAsia="Perpetua" w:hAnsi="Calibri"/>
                <w:color w:val="000000"/>
                <w:kern w:val="0"/>
                <w:lang w:val="en-029" w:eastAsia="en-US"/>
                <w14:ligatures w14:val="none"/>
                <w14:cntxtAlts w14:val="0"/>
              </w:rPr>
              <w:t xml:space="preserve">domestic </w:t>
            </w:r>
            <w:r w:rsidRPr="006969E0">
              <w:rPr>
                <w:rFonts w:ascii="Calibri" w:eastAsia="Perpetua" w:hAnsi="Calibri"/>
                <w:color w:val="000000"/>
                <w:kern w:val="0"/>
                <w:lang w:val="en-029" w:eastAsia="en-US"/>
                <w14:ligatures w14:val="none"/>
                <w14:cntxtAlts w14:val="0"/>
              </w:rPr>
              <w:t xml:space="preserve">market. </w:t>
            </w:r>
          </w:p>
          <w:p w14:paraId="65C50089" w14:textId="77777777" w:rsidR="00F55CB3" w:rsidRDefault="00402336" w:rsidP="006969E0">
            <w:pPr>
              <w:numPr>
                <w:ilvl w:val="0"/>
                <w:numId w:val="29"/>
              </w:numPr>
              <w:spacing w:after="160" w:line="276" w:lineRule="auto"/>
              <w:ind w:left="522"/>
              <w:contextualSpacing/>
              <w:jc w:val="both"/>
              <w:rPr>
                <w:rFonts w:ascii="Calibri" w:eastAsia="Perpetua" w:hAnsi="Calibri"/>
                <w:color w:val="000000"/>
                <w:kern w:val="0"/>
                <w:lang w:val="en-029" w:eastAsia="en-US"/>
                <w14:ligatures w14:val="none"/>
                <w14:cntxtAlts w14:val="0"/>
              </w:rPr>
            </w:pPr>
            <w:r>
              <w:rPr>
                <w:rFonts w:ascii="Calibri" w:eastAsia="Perpetua" w:hAnsi="Calibri"/>
                <w:color w:val="000000"/>
                <w:kern w:val="0"/>
                <w:lang w:val="en-029" w:eastAsia="en-US"/>
                <w14:ligatures w14:val="none"/>
                <w14:cntxtAlts w14:val="0"/>
              </w:rPr>
              <w:t>Market expansion due to i</w:t>
            </w:r>
            <w:r w:rsidR="00F55CB3">
              <w:rPr>
                <w:rFonts w:ascii="Calibri" w:eastAsia="Perpetua" w:hAnsi="Calibri"/>
                <w:color w:val="000000"/>
                <w:kern w:val="0"/>
                <w:lang w:val="en-029" w:eastAsia="en-US"/>
                <w14:ligatures w14:val="none"/>
                <w14:cntxtAlts w14:val="0"/>
              </w:rPr>
              <w:t xml:space="preserve">nflux of immigrants who consume mutton and lamb regularly. </w:t>
            </w:r>
          </w:p>
          <w:p w14:paraId="51B273D1" w14:textId="77777777" w:rsidR="00402336" w:rsidRDefault="00402336" w:rsidP="006969E0">
            <w:pPr>
              <w:numPr>
                <w:ilvl w:val="0"/>
                <w:numId w:val="29"/>
              </w:numPr>
              <w:spacing w:after="160" w:line="276" w:lineRule="auto"/>
              <w:ind w:left="522"/>
              <w:contextualSpacing/>
              <w:jc w:val="both"/>
              <w:rPr>
                <w:rFonts w:ascii="Calibri" w:eastAsia="Perpetua" w:hAnsi="Calibri"/>
                <w:color w:val="000000"/>
                <w:kern w:val="0"/>
                <w:lang w:val="en-029" w:eastAsia="en-US"/>
                <w14:ligatures w14:val="none"/>
                <w14:cntxtAlts w14:val="0"/>
              </w:rPr>
            </w:pPr>
            <w:r>
              <w:rPr>
                <w:rFonts w:ascii="Calibri" w:eastAsia="Perpetua" w:hAnsi="Calibri"/>
                <w:color w:val="000000"/>
                <w:kern w:val="0"/>
                <w:lang w:val="en-029" w:eastAsia="en-US"/>
                <w14:ligatures w14:val="none"/>
                <w14:cntxtAlts w14:val="0"/>
              </w:rPr>
              <w:t>Potential for import substitution with local production.</w:t>
            </w:r>
          </w:p>
          <w:p w14:paraId="4611EFEB" w14:textId="77777777" w:rsidR="0065691F" w:rsidRDefault="0065691F" w:rsidP="006969E0">
            <w:pPr>
              <w:numPr>
                <w:ilvl w:val="0"/>
                <w:numId w:val="29"/>
              </w:numPr>
              <w:spacing w:after="160" w:line="276" w:lineRule="auto"/>
              <w:ind w:left="522"/>
              <w:contextualSpacing/>
              <w:jc w:val="both"/>
              <w:rPr>
                <w:rFonts w:ascii="Calibri" w:eastAsia="Perpetua" w:hAnsi="Calibri"/>
                <w:color w:val="000000"/>
                <w:kern w:val="0"/>
                <w:lang w:val="en-029" w:eastAsia="en-US"/>
                <w14:ligatures w14:val="none"/>
                <w14:cntxtAlts w14:val="0"/>
              </w:rPr>
            </w:pPr>
            <w:r>
              <w:rPr>
                <w:rFonts w:ascii="Calibri" w:eastAsia="Perpetua" w:hAnsi="Calibri"/>
                <w:color w:val="000000"/>
                <w:kern w:val="0"/>
                <w:lang w:val="en-029" w:eastAsia="en-US"/>
                <w14:ligatures w14:val="none"/>
                <w14:cntxtAlts w14:val="0"/>
              </w:rPr>
              <w:t>Potential for development and sale of by-products (for e.g. organic fertiliser).</w:t>
            </w:r>
          </w:p>
          <w:p w14:paraId="392DDFCA" w14:textId="77777777" w:rsidR="00402336" w:rsidRDefault="00402336" w:rsidP="006969E0">
            <w:pPr>
              <w:numPr>
                <w:ilvl w:val="0"/>
                <w:numId w:val="29"/>
              </w:numPr>
              <w:spacing w:after="160" w:line="276" w:lineRule="auto"/>
              <w:ind w:left="522"/>
              <w:contextualSpacing/>
              <w:jc w:val="both"/>
              <w:rPr>
                <w:rFonts w:ascii="Calibri" w:eastAsia="Perpetua" w:hAnsi="Calibri"/>
                <w:color w:val="000000"/>
                <w:kern w:val="0"/>
                <w:lang w:val="en-029" w:eastAsia="en-US"/>
                <w14:ligatures w14:val="none"/>
                <w14:cntxtAlts w14:val="0"/>
              </w:rPr>
            </w:pPr>
            <w:r>
              <w:rPr>
                <w:rFonts w:ascii="Calibri" w:eastAsia="Perpetua" w:hAnsi="Calibri"/>
                <w:color w:val="000000"/>
                <w:kern w:val="0"/>
                <w:lang w:val="en-029" w:eastAsia="en-US"/>
                <w14:ligatures w14:val="none"/>
                <w14:cntxtAlts w14:val="0"/>
              </w:rPr>
              <w:t xml:space="preserve">Introduction of new breeds or improvement of existing breeds can increase size and productivity of animals to meet demand. </w:t>
            </w:r>
          </w:p>
          <w:p w14:paraId="2FEF24EC" w14:textId="77777777" w:rsidR="006969E0" w:rsidRPr="006969E0" w:rsidRDefault="006969E0" w:rsidP="006969E0">
            <w:pPr>
              <w:numPr>
                <w:ilvl w:val="0"/>
                <w:numId w:val="29"/>
              </w:numPr>
              <w:spacing w:after="160" w:line="276" w:lineRule="auto"/>
              <w:ind w:left="522"/>
              <w:contextualSpacing/>
              <w:jc w:val="both"/>
              <w:rPr>
                <w:rFonts w:ascii="Calibri" w:eastAsia="Perpetua" w:hAnsi="Calibri"/>
                <w:color w:val="000000"/>
                <w:kern w:val="0"/>
                <w:lang w:val="en-029" w:eastAsia="en-US"/>
                <w14:ligatures w14:val="none"/>
                <w14:cntxtAlts w14:val="0"/>
              </w:rPr>
            </w:pPr>
            <w:r w:rsidRPr="006969E0">
              <w:rPr>
                <w:rFonts w:ascii="Calibri" w:eastAsia="Perpetua" w:hAnsi="Calibri"/>
                <w:color w:val="000000"/>
                <w:kern w:val="0"/>
                <w:lang w:val="en-029" w:eastAsia="en-US"/>
                <w14:ligatures w14:val="none"/>
                <w14:cntxtAlts w14:val="0"/>
              </w:rPr>
              <w:t xml:space="preserve">Adoption of improved technology for </w:t>
            </w:r>
            <w:r w:rsidR="00402336">
              <w:rPr>
                <w:rFonts w:ascii="Calibri" w:eastAsia="Perpetua" w:hAnsi="Calibri"/>
                <w:color w:val="000000"/>
                <w:kern w:val="0"/>
                <w:lang w:val="en-029" w:eastAsia="en-US"/>
                <w14:ligatures w14:val="none"/>
                <w14:cntxtAlts w14:val="0"/>
              </w:rPr>
              <w:t>sheep</w:t>
            </w:r>
            <w:r w:rsidRPr="006969E0">
              <w:rPr>
                <w:rFonts w:ascii="Calibri" w:eastAsia="Perpetua" w:hAnsi="Calibri"/>
                <w:color w:val="000000"/>
                <w:kern w:val="0"/>
                <w:lang w:val="en-029" w:eastAsia="en-US"/>
                <w14:ligatures w14:val="none"/>
                <w14:cntxtAlts w14:val="0"/>
              </w:rPr>
              <w:t xml:space="preserve"> production can improve </w:t>
            </w:r>
            <w:r w:rsidR="00402336">
              <w:rPr>
                <w:rFonts w:ascii="Calibri" w:eastAsia="Perpetua" w:hAnsi="Calibri"/>
                <w:color w:val="000000"/>
                <w:kern w:val="0"/>
                <w:lang w:val="en-029" w:eastAsia="en-US"/>
                <w14:ligatures w14:val="none"/>
                <w14:cntxtAlts w14:val="0"/>
              </w:rPr>
              <w:t>productivity of animals</w:t>
            </w:r>
            <w:r w:rsidRPr="006969E0">
              <w:rPr>
                <w:rFonts w:ascii="Calibri" w:eastAsia="Perpetua" w:hAnsi="Calibri"/>
                <w:color w:val="000000"/>
                <w:kern w:val="0"/>
                <w:lang w:val="en-029" w:eastAsia="en-US"/>
                <w14:ligatures w14:val="none"/>
                <w14:cntxtAlts w14:val="0"/>
              </w:rPr>
              <w:t xml:space="preserve">.  </w:t>
            </w:r>
          </w:p>
          <w:p w14:paraId="046831BA" w14:textId="77777777" w:rsidR="006969E0" w:rsidRPr="006969E0" w:rsidRDefault="006969E0" w:rsidP="00657960">
            <w:pPr>
              <w:numPr>
                <w:ilvl w:val="0"/>
                <w:numId w:val="29"/>
              </w:numPr>
              <w:spacing w:after="160" w:line="276" w:lineRule="auto"/>
              <w:ind w:left="522"/>
              <w:contextualSpacing/>
              <w:jc w:val="both"/>
              <w:rPr>
                <w:rFonts w:ascii="Calibri" w:eastAsia="Perpetua" w:hAnsi="Calibri"/>
                <w:color w:val="000000"/>
                <w:kern w:val="0"/>
                <w:lang w:val="en-029" w:eastAsia="en-US"/>
                <w14:ligatures w14:val="none"/>
                <w14:cntxtAlts w14:val="0"/>
              </w:rPr>
            </w:pPr>
            <w:r w:rsidRPr="006969E0">
              <w:rPr>
                <w:rFonts w:ascii="Calibri" w:eastAsia="Perpetua" w:hAnsi="Calibri"/>
                <w:color w:val="000000"/>
                <w:kern w:val="0"/>
                <w:lang w:val="en-029" w:eastAsia="en-US"/>
                <w14:ligatures w14:val="none"/>
                <w14:cntxtAlts w14:val="0"/>
              </w:rPr>
              <w:t xml:space="preserve">Potential for organizing farmers for a well-planned </w:t>
            </w:r>
            <w:r w:rsidR="00657960">
              <w:rPr>
                <w:rFonts w:ascii="Calibri" w:eastAsia="Perpetua" w:hAnsi="Calibri"/>
                <w:color w:val="000000"/>
                <w:kern w:val="0"/>
                <w:lang w:val="en-029" w:eastAsia="en-US"/>
                <w14:ligatures w14:val="none"/>
                <w14:cntxtAlts w14:val="0"/>
              </w:rPr>
              <w:t xml:space="preserve">production and </w:t>
            </w:r>
            <w:r w:rsidRPr="006969E0">
              <w:rPr>
                <w:rFonts w:ascii="Calibri" w:eastAsia="Perpetua" w:hAnsi="Calibri"/>
                <w:color w:val="000000"/>
                <w:kern w:val="0"/>
                <w:lang w:val="en-029" w:eastAsia="en-US"/>
                <w14:ligatures w14:val="none"/>
                <w14:cntxtAlts w14:val="0"/>
              </w:rPr>
              <w:t>marketing</w:t>
            </w:r>
            <w:r w:rsidR="00657960">
              <w:rPr>
                <w:rFonts w:ascii="Calibri" w:eastAsia="Perpetua" w:hAnsi="Calibri"/>
                <w:color w:val="000000"/>
                <w:kern w:val="0"/>
                <w:lang w:val="en-029" w:eastAsia="en-US"/>
                <w14:ligatures w14:val="none"/>
                <w14:cntxtAlts w14:val="0"/>
              </w:rPr>
              <w:t xml:space="preserve"> </w:t>
            </w:r>
            <w:r w:rsidRPr="006969E0">
              <w:rPr>
                <w:rFonts w:ascii="Calibri" w:eastAsia="Perpetua" w:hAnsi="Calibri"/>
                <w:color w:val="000000"/>
                <w:kern w:val="0"/>
                <w:lang w:val="en-029" w:eastAsia="en-US"/>
                <w14:ligatures w14:val="none"/>
                <w14:cntxtAlts w14:val="0"/>
              </w:rPr>
              <w:t xml:space="preserve">program and for the implementation of quality standards.                                    </w:t>
            </w:r>
          </w:p>
          <w:p w14:paraId="2C4864B1" w14:textId="77777777" w:rsidR="006969E0" w:rsidRPr="006969E0" w:rsidRDefault="006969E0" w:rsidP="006969E0">
            <w:pPr>
              <w:spacing w:after="160"/>
              <w:rPr>
                <w:rFonts w:ascii="Calibri" w:eastAsia="Perpetua" w:hAnsi="Calibri"/>
                <w:color w:val="000000"/>
                <w:kern w:val="0"/>
                <w:lang w:val="en-029" w:eastAsia="en-US"/>
                <w14:ligatures w14:val="none"/>
                <w14:cntxtAlts w14:val="0"/>
              </w:rPr>
            </w:pPr>
            <w:r w:rsidRPr="006969E0">
              <w:rPr>
                <w:rFonts w:ascii="Calibri" w:eastAsia="Perpetua" w:hAnsi="Calibri"/>
                <w:color w:val="000000"/>
                <w:kern w:val="0"/>
                <w:lang w:val="en-029" w:eastAsia="en-US"/>
                <w14:ligatures w14:val="none"/>
                <w14:cntxtAlts w14:val="0"/>
              </w:rPr>
              <w:t xml:space="preserve">                                                   </w:t>
            </w:r>
          </w:p>
          <w:p w14:paraId="704BB603" w14:textId="77777777" w:rsidR="006969E0" w:rsidRPr="006969E0" w:rsidRDefault="006969E0" w:rsidP="006969E0">
            <w:pPr>
              <w:spacing w:after="160"/>
              <w:rPr>
                <w:rFonts w:ascii="Calibri" w:eastAsia="Perpetua" w:hAnsi="Calibri"/>
                <w:color w:val="000000"/>
                <w:kern w:val="0"/>
                <w:lang w:val="en-029" w:eastAsia="en-US"/>
                <w14:ligatures w14:val="none"/>
                <w14:cntxtAlts w14:val="0"/>
              </w:rPr>
            </w:pPr>
            <w:r w:rsidRPr="006969E0">
              <w:rPr>
                <w:rFonts w:ascii="Calibri" w:eastAsia="Perpetua" w:hAnsi="Calibri"/>
                <w:color w:val="000000"/>
                <w:kern w:val="0"/>
                <w:lang w:val="en-029" w:eastAsia="en-US"/>
                <w14:ligatures w14:val="none"/>
                <w14:cntxtAlts w14:val="0"/>
              </w:rPr>
              <w:t xml:space="preserve"> </w:t>
            </w:r>
          </w:p>
          <w:p w14:paraId="23927785" w14:textId="77777777" w:rsidR="006969E0" w:rsidRPr="006969E0" w:rsidRDefault="006969E0" w:rsidP="006969E0">
            <w:pPr>
              <w:spacing w:after="160"/>
              <w:rPr>
                <w:rFonts w:ascii="Calibri" w:eastAsia="Perpetua" w:hAnsi="Calibri"/>
                <w:color w:val="000000"/>
                <w:kern w:val="0"/>
                <w:lang w:val="en-029" w:eastAsia="en-US"/>
                <w14:ligatures w14:val="none"/>
                <w14:cntxtAlts w14:val="0"/>
              </w:rPr>
            </w:pPr>
          </w:p>
        </w:tc>
        <w:tc>
          <w:tcPr>
            <w:tcW w:w="5040" w:type="dxa"/>
            <w:shd w:val="clear" w:color="auto" w:fill="DBE5F1" w:themeFill="accent1" w:themeFillTint="33"/>
          </w:tcPr>
          <w:p w14:paraId="44FFE87B" w14:textId="77777777" w:rsidR="00F60C75" w:rsidRDefault="00F60C75" w:rsidP="00BB2289">
            <w:pPr>
              <w:numPr>
                <w:ilvl w:val="0"/>
                <w:numId w:val="30"/>
              </w:numPr>
              <w:spacing w:after="160" w:line="360" w:lineRule="auto"/>
              <w:ind w:left="252" w:hanging="180"/>
              <w:contextualSpacing/>
              <w:rPr>
                <w:rFonts w:ascii="Calibri" w:eastAsia="Perpetua" w:hAnsi="Calibri"/>
                <w:color w:val="000000"/>
                <w:kern w:val="0"/>
                <w:lang w:val="en-029" w:eastAsia="en-US"/>
                <w14:ligatures w14:val="none"/>
                <w14:cntxtAlts w14:val="0"/>
              </w:rPr>
            </w:pPr>
            <w:r>
              <w:rPr>
                <w:rFonts w:ascii="Calibri" w:eastAsia="Perpetua" w:hAnsi="Calibri"/>
                <w:color w:val="000000"/>
                <w:kern w:val="0"/>
                <w:lang w:val="en-029" w:eastAsia="en-US"/>
                <w14:ligatures w14:val="none"/>
                <w14:cntxtAlts w14:val="0"/>
              </w:rPr>
              <w:t>High capital start-up costs</w:t>
            </w:r>
            <w:r w:rsidR="006A042A">
              <w:rPr>
                <w:rFonts w:ascii="Calibri" w:eastAsia="Perpetua" w:hAnsi="Calibri"/>
                <w:color w:val="000000"/>
                <w:kern w:val="0"/>
                <w:lang w:val="en-029" w:eastAsia="en-US"/>
                <w14:ligatures w14:val="none"/>
                <w14:cntxtAlts w14:val="0"/>
              </w:rPr>
              <w:t>.</w:t>
            </w:r>
          </w:p>
          <w:p w14:paraId="2886953F" w14:textId="77777777" w:rsidR="00F60C75" w:rsidRDefault="00F60C75" w:rsidP="00BB2289">
            <w:pPr>
              <w:numPr>
                <w:ilvl w:val="0"/>
                <w:numId w:val="30"/>
              </w:numPr>
              <w:spacing w:line="360" w:lineRule="auto"/>
              <w:ind w:left="252" w:hanging="180"/>
              <w:contextualSpacing/>
              <w:rPr>
                <w:rFonts w:ascii="Calibri" w:eastAsia="Perpetua" w:hAnsi="Calibri"/>
                <w:color w:val="000000"/>
                <w:kern w:val="0"/>
                <w:lang w:val="en-029" w:eastAsia="en-US"/>
                <w14:ligatures w14:val="none"/>
                <w14:cntxtAlts w14:val="0"/>
              </w:rPr>
            </w:pPr>
            <w:r>
              <w:rPr>
                <w:rFonts w:ascii="Calibri" w:eastAsia="Perpetua" w:hAnsi="Calibri"/>
                <w:color w:val="000000"/>
                <w:kern w:val="0"/>
                <w:lang w:val="en-029" w:eastAsia="en-US"/>
                <w14:ligatures w14:val="none"/>
                <w14:cntxtAlts w14:val="0"/>
              </w:rPr>
              <w:t>Low farmgate prices for live sheep</w:t>
            </w:r>
            <w:r w:rsidR="006A042A">
              <w:rPr>
                <w:rFonts w:ascii="Calibri" w:eastAsia="Perpetua" w:hAnsi="Calibri"/>
                <w:color w:val="000000"/>
                <w:kern w:val="0"/>
                <w:lang w:val="en-029" w:eastAsia="en-US"/>
                <w14:ligatures w14:val="none"/>
                <w14:cntxtAlts w14:val="0"/>
              </w:rPr>
              <w:t>.</w:t>
            </w:r>
          </w:p>
          <w:p w14:paraId="4E184E34" w14:textId="77777777" w:rsidR="006A042A" w:rsidRPr="006A042A" w:rsidRDefault="006A042A" w:rsidP="00BB2289">
            <w:pPr>
              <w:pStyle w:val="ListParagraph"/>
              <w:numPr>
                <w:ilvl w:val="0"/>
                <w:numId w:val="30"/>
              </w:numPr>
              <w:spacing w:line="360" w:lineRule="auto"/>
              <w:ind w:left="252" w:hanging="180"/>
              <w:rPr>
                <w:rFonts w:ascii="Calibri" w:eastAsia="Perpetua" w:hAnsi="Calibri"/>
                <w:color w:val="000000"/>
                <w:kern w:val="0"/>
                <w:lang w:val="en-029" w:eastAsia="en-US"/>
                <w14:ligatures w14:val="none"/>
                <w14:cntxtAlts w14:val="0"/>
              </w:rPr>
            </w:pPr>
            <w:r w:rsidRPr="006A042A">
              <w:rPr>
                <w:rFonts w:ascii="Calibri" w:eastAsia="Perpetua" w:hAnsi="Calibri"/>
                <w:color w:val="000000"/>
                <w:kern w:val="0"/>
                <w:lang w:val="en-029" w:eastAsia="en-US"/>
                <w14:ligatures w14:val="none"/>
                <w14:cntxtAlts w14:val="0"/>
              </w:rPr>
              <w:t xml:space="preserve">Climate  change, inclusive of heavy drought, </w:t>
            </w:r>
            <w:r>
              <w:rPr>
                <w:rFonts w:ascii="Calibri" w:eastAsia="Perpetua" w:hAnsi="Calibri"/>
                <w:color w:val="000000"/>
                <w:kern w:val="0"/>
                <w:lang w:val="en-029" w:eastAsia="en-US"/>
                <w14:ligatures w14:val="none"/>
                <w14:cntxtAlts w14:val="0"/>
              </w:rPr>
              <w:t>excessive</w:t>
            </w:r>
            <w:r w:rsidRPr="006A042A">
              <w:rPr>
                <w:rFonts w:ascii="Calibri" w:eastAsia="Perpetua" w:hAnsi="Calibri"/>
                <w:color w:val="000000"/>
                <w:kern w:val="0"/>
                <w:lang w:val="en-029" w:eastAsia="en-US"/>
                <w14:ligatures w14:val="none"/>
                <w14:cntxtAlts w14:val="0"/>
              </w:rPr>
              <w:t xml:space="preserve"> rains and natural disasters</w:t>
            </w:r>
            <w:r>
              <w:rPr>
                <w:rFonts w:ascii="Calibri" w:eastAsia="Perpetua" w:hAnsi="Calibri"/>
                <w:color w:val="000000"/>
                <w:kern w:val="0"/>
                <w:lang w:val="en-029" w:eastAsia="en-US"/>
                <w14:ligatures w14:val="none"/>
                <w14:cntxtAlts w14:val="0"/>
              </w:rPr>
              <w:t>.</w:t>
            </w:r>
          </w:p>
          <w:p w14:paraId="157D0333" w14:textId="77777777" w:rsidR="006A042A" w:rsidRDefault="006A042A" w:rsidP="00BB2289">
            <w:pPr>
              <w:numPr>
                <w:ilvl w:val="0"/>
                <w:numId w:val="30"/>
              </w:numPr>
              <w:spacing w:after="160" w:line="360" w:lineRule="auto"/>
              <w:ind w:left="252" w:hanging="180"/>
              <w:contextualSpacing/>
              <w:rPr>
                <w:rFonts w:ascii="Calibri" w:eastAsia="Perpetua" w:hAnsi="Calibri"/>
                <w:color w:val="000000"/>
                <w:kern w:val="0"/>
                <w:lang w:val="en-029" w:eastAsia="en-US"/>
                <w14:ligatures w14:val="none"/>
                <w14:cntxtAlts w14:val="0"/>
              </w:rPr>
            </w:pPr>
            <w:r>
              <w:rPr>
                <w:rFonts w:ascii="Calibri" w:eastAsia="Perpetua" w:hAnsi="Calibri"/>
                <w:color w:val="000000"/>
                <w:kern w:val="0"/>
                <w:lang w:val="en-029" w:eastAsia="en-US"/>
                <w14:ligatures w14:val="none"/>
                <w14:cntxtAlts w14:val="0"/>
              </w:rPr>
              <w:t>Disease outbreaks.</w:t>
            </w:r>
          </w:p>
          <w:p w14:paraId="77F07AFD" w14:textId="77777777" w:rsidR="006969E0" w:rsidRDefault="006969E0" w:rsidP="00BB2289">
            <w:pPr>
              <w:numPr>
                <w:ilvl w:val="0"/>
                <w:numId w:val="30"/>
              </w:numPr>
              <w:spacing w:after="160" w:line="360" w:lineRule="auto"/>
              <w:ind w:left="252" w:hanging="180"/>
              <w:contextualSpacing/>
              <w:rPr>
                <w:rFonts w:ascii="Calibri" w:eastAsia="Perpetua" w:hAnsi="Calibri"/>
                <w:color w:val="000000"/>
                <w:kern w:val="0"/>
                <w:lang w:val="en-029" w:eastAsia="en-US"/>
                <w14:ligatures w14:val="none"/>
                <w14:cntxtAlts w14:val="0"/>
              </w:rPr>
            </w:pPr>
            <w:r w:rsidRPr="006969E0">
              <w:rPr>
                <w:rFonts w:ascii="Calibri" w:eastAsia="Perpetua" w:hAnsi="Calibri"/>
                <w:color w:val="000000"/>
                <w:kern w:val="0"/>
                <w:lang w:val="en-029" w:eastAsia="en-US"/>
                <w14:ligatures w14:val="none"/>
                <w14:cntxtAlts w14:val="0"/>
              </w:rPr>
              <w:t xml:space="preserve"> Praedial Larceny.</w:t>
            </w:r>
          </w:p>
          <w:p w14:paraId="5FAB3657" w14:textId="77777777" w:rsidR="00086C32" w:rsidRPr="006969E0" w:rsidRDefault="00086C32" w:rsidP="00086C32">
            <w:pPr>
              <w:spacing w:after="160"/>
              <w:ind w:left="72"/>
              <w:contextualSpacing/>
              <w:rPr>
                <w:rFonts w:ascii="Calibri" w:eastAsia="Perpetua" w:hAnsi="Calibri"/>
                <w:color w:val="000000"/>
                <w:kern w:val="0"/>
                <w:lang w:val="en-029" w:eastAsia="en-US"/>
                <w14:ligatures w14:val="none"/>
                <w14:cntxtAlts w14:val="0"/>
              </w:rPr>
            </w:pPr>
          </w:p>
        </w:tc>
      </w:tr>
    </w:tbl>
    <w:p w14:paraId="1E230ECE" w14:textId="77777777" w:rsidR="006969E0" w:rsidRPr="006969E0" w:rsidRDefault="006969E0" w:rsidP="006969E0">
      <w:pPr>
        <w:spacing w:after="160" w:line="276" w:lineRule="auto"/>
        <w:rPr>
          <w:rFonts w:ascii="Calibri" w:eastAsia="Perpetua" w:hAnsi="Calibri"/>
          <w:color w:val="000000"/>
          <w:kern w:val="0"/>
          <w:lang w:val="en-029" w:eastAsia="en-US"/>
          <w14:ligatures w14:val="none"/>
          <w14:cntxtAlts w14:val="0"/>
        </w:rPr>
      </w:pPr>
    </w:p>
    <w:p w14:paraId="41FBC456" w14:textId="77777777" w:rsidR="006969E0" w:rsidRPr="00C944C3" w:rsidRDefault="00C944C3" w:rsidP="006969E0">
      <w:pPr>
        <w:spacing w:after="160" w:line="276" w:lineRule="auto"/>
        <w:rPr>
          <w:rFonts w:ascii="Calibri" w:eastAsia="Perpetua" w:hAnsi="Calibri"/>
          <w:b/>
          <w:color w:val="000000"/>
          <w:kern w:val="0"/>
          <w:lang w:val="en-029" w:eastAsia="en-US"/>
          <w14:ligatures w14:val="none"/>
          <w14:cntxtAlts w14:val="0"/>
        </w:rPr>
      </w:pPr>
      <w:r w:rsidRPr="00C944C3">
        <w:rPr>
          <w:rFonts w:ascii="Calibri" w:eastAsia="Perpetua" w:hAnsi="Calibri"/>
          <w:b/>
          <w:color w:val="000000"/>
          <w:kern w:val="0"/>
          <w:lang w:val="en-029" w:eastAsia="en-US"/>
          <w14:ligatures w14:val="none"/>
          <w14:cntxtAlts w14:val="0"/>
        </w:rPr>
        <w:t xml:space="preserve">Conclusion </w:t>
      </w:r>
    </w:p>
    <w:p w14:paraId="72A7E65D" w14:textId="77777777" w:rsidR="000500AB" w:rsidRDefault="00C944C3">
      <w:pPr>
        <w:spacing w:after="200" w:line="276" w:lineRule="auto"/>
        <w:rPr>
          <w:rFonts w:ascii="Calibri" w:eastAsia="Perpetua" w:hAnsi="Calibri"/>
          <w:color w:val="000000"/>
          <w:kern w:val="0"/>
          <w:lang w:val="en-029" w:eastAsia="en-US"/>
          <w14:ligatures w14:val="none"/>
          <w14:cntxtAlts w14:val="0"/>
        </w:rPr>
      </w:pPr>
      <w:r>
        <w:rPr>
          <w:rFonts w:ascii="Calibri" w:eastAsia="Perpetua" w:hAnsi="Calibri"/>
          <w:color w:val="000000"/>
          <w:kern w:val="0"/>
          <w:lang w:val="en-029" w:eastAsia="en-US"/>
          <w14:ligatures w14:val="none"/>
          <w14:cntxtAlts w14:val="0"/>
        </w:rPr>
        <w:t>The SWOT analysis shows that with adequate technical, financial  and market support, there are opportunities for the growth and development of the sheep industry.  However, strategies will have to be developed to address weakness</w:t>
      </w:r>
      <w:r w:rsidR="001A4457">
        <w:rPr>
          <w:rFonts w:ascii="Calibri" w:eastAsia="Perpetua" w:hAnsi="Calibri"/>
          <w:color w:val="000000"/>
          <w:kern w:val="0"/>
          <w:lang w:val="en-029" w:eastAsia="en-US"/>
          <w14:ligatures w14:val="none"/>
          <w14:cntxtAlts w14:val="0"/>
        </w:rPr>
        <w:t>es</w:t>
      </w:r>
      <w:r>
        <w:rPr>
          <w:rFonts w:ascii="Calibri" w:eastAsia="Perpetua" w:hAnsi="Calibri"/>
          <w:color w:val="000000"/>
          <w:kern w:val="0"/>
          <w:lang w:val="en-029" w:eastAsia="en-US"/>
          <w14:ligatures w14:val="none"/>
          <w14:cntxtAlts w14:val="0"/>
        </w:rPr>
        <w:t xml:space="preserve"> and threats to the value chain, especially as it relates to the production and market functions.  </w:t>
      </w:r>
      <w:r w:rsidR="005643CE">
        <w:rPr>
          <w:rFonts w:ascii="Calibri" w:eastAsia="Perpetua" w:hAnsi="Calibri"/>
          <w:color w:val="000000"/>
          <w:kern w:val="0"/>
          <w:lang w:val="en-029" w:eastAsia="en-US"/>
          <w14:ligatures w14:val="none"/>
          <w14:cntxtAlts w14:val="0"/>
        </w:rPr>
        <w:t xml:space="preserve"> </w:t>
      </w:r>
      <w:r w:rsidR="000500AB">
        <w:rPr>
          <w:rFonts w:ascii="Calibri" w:eastAsia="Perpetua" w:hAnsi="Calibri"/>
          <w:color w:val="000000"/>
          <w:kern w:val="0"/>
          <w:lang w:val="en-029" w:eastAsia="en-US"/>
          <w14:ligatures w14:val="none"/>
          <w14:cntxtAlts w14:val="0"/>
        </w:rPr>
        <w:br w:type="page"/>
      </w:r>
    </w:p>
    <w:p w14:paraId="2E3D76CC" w14:textId="77777777" w:rsidR="00516C4A" w:rsidRPr="00516C4A" w:rsidRDefault="00516C4A" w:rsidP="00516C4A">
      <w:pPr>
        <w:pStyle w:val="Heading1"/>
        <w:numPr>
          <w:ilvl w:val="0"/>
          <w:numId w:val="3"/>
        </w:numPr>
        <w:rPr>
          <w:rFonts w:eastAsia="Perpetua"/>
          <w:sz w:val="32"/>
          <w:lang w:val="en-US" w:eastAsia="en-US"/>
        </w:rPr>
      </w:pPr>
      <w:bookmarkStart w:id="41" w:name="_Toc438441521"/>
      <w:bookmarkStart w:id="42" w:name="_Toc445209836"/>
      <w:r w:rsidRPr="00516C4A">
        <w:rPr>
          <w:rFonts w:eastAsia="Perpetua"/>
          <w:lang w:val="en-US" w:eastAsia="en-US"/>
        </w:rPr>
        <w:lastRenderedPageBreak/>
        <w:t>FINDINGS AND RECOMMENDATIONS</w:t>
      </w:r>
      <w:bookmarkEnd w:id="41"/>
      <w:bookmarkEnd w:id="42"/>
    </w:p>
    <w:p w14:paraId="07033113" w14:textId="77777777" w:rsidR="000500AB" w:rsidRPr="006969E0" w:rsidRDefault="000500AB" w:rsidP="00516C4A">
      <w:pPr>
        <w:rPr>
          <w:rFonts w:eastAsia="Perpetua"/>
          <w:lang w:val="en-029" w:eastAsia="en-US"/>
        </w:rPr>
      </w:pPr>
    </w:p>
    <w:p w14:paraId="207E6BE3" w14:textId="77777777" w:rsidR="00605968" w:rsidRDefault="00A20A19" w:rsidP="002F62F9">
      <w:pPr>
        <w:jc w:val="both"/>
        <w:rPr>
          <w:rFonts w:cs="Arial"/>
          <w:color w:val="auto"/>
          <w:kern w:val="0"/>
          <w:szCs w:val="24"/>
          <w:lang w:val="en-US" w:eastAsia="en-US"/>
          <w14:ligatures w14:val="none"/>
          <w14:cntxtAlts w14:val="0"/>
        </w:rPr>
      </w:pPr>
      <w:r w:rsidRPr="00A20A19">
        <w:rPr>
          <w:rFonts w:cs="Arial"/>
          <w:color w:val="auto"/>
          <w:kern w:val="0"/>
          <w:szCs w:val="24"/>
          <w:lang w:val="en-US" w:eastAsia="en-US"/>
          <w14:ligatures w14:val="none"/>
          <w14:cntxtAlts w14:val="0"/>
        </w:rPr>
        <w:t xml:space="preserve">The sheep industry in Northern Belize </w:t>
      </w:r>
      <w:r>
        <w:rPr>
          <w:rFonts w:cs="Arial"/>
          <w:color w:val="auto"/>
          <w:kern w:val="0"/>
          <w:szCs w:val="24"/>
          <w:lang w:val="en-US" w:eastAsia="en-US"/>
          <w14:ligatures w14:val="none"/>
          <w14:cntxtAlts w14:val="0"/>
        </w:rPr>
        <w:t xml:space="preserve">has strong prospects </w:t>
      </w:r>
      <w:r w:rsidR="00D52476">
        <w:rPr>
          <w:rFonts w:cs="Arial"/>
          <w:color w:val="auto"/>
          <w:kern w:val="0"/>
          <w:szCs w:val="24"/>
          <w:lang w:val="en-US" w:eastAsia="en-US"/>
          <w14:ligatures w14:val="none"/>
          <w14:cntxtAlts w14:val="0"/>
        </w:rPr>
        <w:t xml:space="preserve">for </w:t>
      </w:r>
      <w:r>
        <w:rPr>
          <w:rFonts w:cs="Arial"/>
          <w:color w:val="auto"/>
          <w:kern w:val="0"/>
          <w:szCs w:val="24"/>
          <w:lang w:val="en-US" w:eastAsia="en-US"/>
          <w14:ligatures w14:val="none"/>
          <w14:cntxtAlts w14:val="0"/>
        </w:rPr>
        <w:t xml:space="preserve">growth and development. </w:t>
      </w:r>
      <w:r w:rsidRPr="00A20A19">
        <w:rPr>
          <w:rFonts w:cs="Arial"/>
          <w:color w:val="auto"/>
          <w:kern w:val="0"/>
          <w:szCs w:val="24"/>
          <w:lang w:val="en-US" w:eastAsia="en-US"/>
          <w14:ligatures w14:val="none"/>
          <w14:cntxtAlts w14:val="0"/>
        </w:rPr>
        <w:t xml:space="preserve"> </w:t>
      </w:r>
      <w:r w:rsidR="00DE6227">
        <w:rPr>
          <w:rFonts w:cs="Arial"/>
          <w:color w:val="auto"/>
          <w:kern w:val="0"/>
          <w:szCs w:val="24"/>
          <w:lang w:val="en-US" w:eastAsia="en-US"/>
          <w14:ligatures w14:val="none"/>
          <w14:cntxtAlts w14:val="0"/>
        </w:rPr>
        <w:t>Anecdotal evidence from farmers, wholesalers and retailers point</w:t>
      </w:r>
      <w:r w:rsidR="00605968">
        <w:rPr>
          <w:rFonts w:cs="Arial"/>
          <w:color w:val="auto"/>
          <w:kern w:val="0"/>
          <w:szCs w:val="24"/>
          <w:lang w:val="en-US" w:eastAsia="en-US"/>
          <w14:ligatures w14:val="none"/>
          <w14:cntxtAlts w14:val="0"/>
        </w:rPr>
        <w:t>s</w:t>
      </w:r>
      <w:r w:rsidR="00DE6227">
        <w:rPr>
          <w:rFonts w:cs="Arial"/>
          <w:color w:val="auto"/>
          <w:kern w:val="0"/>
          <w:szCs w:val="24"/>
          <w:lang w:val="en-US" w:eastAsia="en-US"/>
          <w14:ligatures w14:val="none"/>
          <w14:cntxtAlts w14:val="0"/>
        </w:rPr>
        <w:t xml:space="preserve"> to a gap in</w:t>
      </w:r>
      <w:r w:rsidR="00605968">
        <w:rPr>
          <w:rFonts w:cs="Arial"/>
          <w:color w:val="auto"/>
          <w:kern w:val="0"/>
          <w:szCs w:val="24"/>
          <w:lang w:val="en-US" w:eastAsia="en-US"/>
          <w14:ligatures w14:val="none"/>
          <w14:cntxtAlts w14:val="0"/>
        </w:rPr>
        <w:t xml:space="preserve"> the</w:t>
      </w:r>
      <w:r w:rsidR="00DE6227">
        <w:rPr>
          <w:rFonts w:cs="Arial"/>
          <w:color w:val="auto"/>
          <w:kern w:val="0"/>
          <w:szCs w:val="24"/>
          <w:lang w:val="en-US" w:eastAsia="en-US"/>
          <w14:ligatures w14:val="none"/>
          <w14:cntxtAlts w14:val="0"/>
        </w:rPr>
        <w:t xml:space="preserve"> supply of mutton and lamb to the market, especially in peak periods marked by religious festivals.  There is also an untapped tourist market, which is currently growing in Belize. </w:t>
      </w:r>
    </w:p>
    <w:p w14:paraId="2CFDAFF8" w14:textId="77777777" w:rsidR="00605968" w:rsidRDefault="00605968" w:rsidP="002F62F9">
      <w:pPr>
        <w:jc w:val="both"/>
        <w:rPr>
          <w:rFonts w:cs="Arial"/>
          <w:color w:val="auto"/>
          <w:kern w:val="0"/>
          <w:szCs w:val="24"/>
          <w:lang w:val="en-US" w:eastAsia="en-US"/>
          <w14:ligatures w14:val="none"/>
          <w14:cntxtAlts w14:val="0"/>
        </w:rPr>
      </w:pPr>
    </w:p>
    <w:p w14:paraId="1B548208" w14:textId="77777777" w:rsidR="00801CF4" w:rsidRDefault="00801CF4" w:rsidP="002F62F9">
      <w:pPr>
        <w:jc w:val="both"/>
        <w:rPr>
          <w:rFonts w:cs="Arial"/>
          <w:color w:val="auto"/>
          <w:kern w:val="0"/>
          <w:szCs w:val="24"/>
          <w:lang w:val="en-US" w:eastAsia="en-US"/>
          <w14:ligatures w14:val="none"/>
          <w14:cntxtAlts w14:val="0"/>
        </w:rPr>
      </w:pPr>
      <w:r>
        <w:rPr>
          <w:rFonts w:cs="Arial"/>
          <w:color w:val="auto"/>
          <w:kern w:val="0"/>
          <w:szCs w:val="24"/>
          <w:lang w:val="en-US" w:eastAsia="en-US"/>
          <w14:ligatures w14:val="none"/>
          <w14:cntxtAlts w14:val="0"/>
        </w:rPr>
        <w:t xml:space="preserve">Limited market intelligence on </w:t>
      </w:r>
      <w:r w:rsidR="00DE6227">
        <w:rPr>
          <w:rFonts w:cs="Arial"/>
          <w:color w:val="auto"/>
          <w:kern w:val="0"/>
          <w:szCs w:val="24"/>
          <w:lang w:val="en-US" w:eastAsia="en-US"/>
          <w14:ligatures w14:val="none"/>
          <w14:cntxtAlts w14:val="0"/>
        </w:rPr>
        <w:t xml:space="preserve">the </w:t>
      </w:r>
      <w:r>
        <w:rPr>
          <w:rFonts w:cs="Arial"/>
          <w:color w:val="auto"/>
          <w:kern w:val="0"/>
          <w:szCs w:val="24"/>
          <w:lang w:val="en-US" w:eastAsia="en-US"/>
          <w14:ligatures w14:val="none"/>
          <w14:cntxtAlts w14:val="0"/>
        </w:rPr>
        <w:t xml:space="preserve">level of domestic demand for mutton and lamb in various market channels has limited sheep farmers’ ability to adequately supply the market. </w:t>
      </w:r>
      <w:r w:rsidR="002F62F9">
        <w:rPr>
          <w:rFonts w:cs="Arial"/>
          <w:color w:val="auto"/>
          <w:kern w:val="0"/>
          <w:szCs w:val="24"/>
          <w:lang w:val="en-US" w:eastAsia="en-US"/>
          <w14:ligatures w14:val="none"/>
          <w14:cntxtAlts w14:val="0"/>
        </w:rPr>
        <w:t xml:space="preserve"> </w:t>
      </w:r>
      <w:r w:rsidR="00C55C97">
        <w:rPr>
          <w:rFonts w:cs="Arial"/>
          <w:color w:val="auto"/>
          <w:kern w:val="0"/>
          <w:szCs w:val="24"/>
          <w:lang w:val="en-US" w:eastAsia="en-US"/>
          <w14:ligatures w14:val="none"/>
          <w14:cntxtAlts w14:val="0"/>
        </w:rPr>
        <w:t xml:space="preserve">An understanding of the market for live sheep, mutton, lamb and by-products is urgently needed to inform production decisions of farmers. </w:t>
      </w:r>
      <w:r w:rsidR="00C42003">
        <w:rPr>
          <w:rFonts w:cs="Arial"/>
          <w:color w:val="auto"/>
          <w:kern w:val="0"/>
          <w:szCs w:val="24"/>
          <w:lang w:val="en-US" w:eastAsia="en-US"/>
          <w14:ligatures w14:val="none"/>
          <w14:cntxtAlts w14:val="0"/>
        </w:rPr>
        <w:t xml:space="preserve">Specifically, farmers need to be appraised of the quantity </w:t>
      </w:r>
      <w:r w:rsidR="00753F2B">
        <w:rPr>
          <w:rFonts w:cs="Arial"/>
          <w:color w:val="auto"/>
          <w:kern w:val="0"/>
          <w:szCs w:val="24"/>
          <w:lang w:val="en-US" w:eastAsia="en-US"/>
          <w14:ligatures w14:val="none"/>
          <w14:cntxtAlts w14:val="0"/>
        </w:rPr>
        <w:t>required</w:t>
      </w:r>
      <w:r w:rsidR="00C42003">
        <w:rPr>
          <w:rFonts w:cs="Arial"/>
          <w:color w:val="auto"/>
          <w:kern w:val="0"/>
          <w:szCs w:val="24"/>
          <w:lang w:val="en-US" w:eastAsia="en-US"/>
          <w14:ligatures w14:val="none"/>
          <w14:cntxtAlts w14:val="0"/>
        </w:rPr>
        <w:t xml:space="preserve">, main consumption periods, market segments, cuts of meat and weight requirements of carcasses or live sheep, to adequately meet the demand of the market. </w:t>
      </w:r>
    </w:p>
    <w:p w14:paraId="140D2495" w14:textId="77777777" w:rsidR="00801CF4" w:rsidRDefault="00801CF4" w:rsidP="002F62F9">
      <w:pPr>
        <w:jc w:val="both"/>
        <w:rPr>
          <w:rFonts w:cs="Arial"/>
          <w:color w:val="auto"/>
          <w:kern w:val="0"/>
          <w:szCs w:val="24"/>
          <w:lang w:val="en-US" w:eastAsia="en-US"/>
          <w14:ligatures w14:val="none"/>
          <w14:cntxtAlts w14:val="0"/>
        </w:rPr>
      </w:pPr>
    </w:p>
    <w:p w14:paraId="57411A08" w14:textId="77777777" w:rsidR="00801CF4" w:rsidRDefault="00801CF4" w:rsidP="00C8279A">
      <w:pPr>
        <w:jc w:val="both"/>
        <w:rPr>
          <w:rFonts w:cs="Arial"/>
          <w:color w:val="auto"/>
          <w:kern w:val="0"/>
          <w:szCs w:val="24"/>
          <w:lang w:val="en-US" w:eastAsia="en-US"/>
          <w14:ligatures w14:val="none"/>
          <w14:cntxtAlts w14:val="0"/>
        </w:rPr>
      </w:pPr>
      <w:r>
        <w:rPr>
          <w:rFonts w:cs="Arial"/>
          <w:color w:val="auto"/>
          <w:kern w:val="0"/>
          <w:szCs w:val="24"/>
          <w:lang w:val="en-US" w:eastAsia="en-US"/>
          <w14:ligatures w14:val="none"/>
          <w14:cntxtAlts w14:val="0"/>
        </w:rPr>
        <w:t xml:space="preserve">There are existing constraints to sheep production such as </w:t>
      </w:r>
      <w:r w:rsidRPr="00BE54B4">
        <w:rPr>
          <w:rFonts w:cs="Arial"/>
          <w:color w:val="auto"/>
          <w:kern w:val="0"/>
          <w:szCs w:val="24"/>
          <w:lang w:val="en-US" w:eastAsia="en-US"/>
          <w14:ligatures w14:val="none"/>
          <w14:cntxtAlts w14:val="0"/>
        </w:rPr>
        <w:t xml:space="preserve">breeding stock, production technologies, technical </w:t>
      </w:r>
      <w:r w:rsidR="00D84B09">
        <w:rPr>
          <w:rFonts w:cs="Arial"/>
          <w:color w:val="auto"/>
          <w:kern w:val="0"/>
          <w:szCs w:val="24"/>
          <w:lang w:val="en-US" w:eastAsia="en-US"/>
          <w14:ligatures w14:val="none"/>
          <w14:cntxtAlts w14:val="0"/>
        </w:rPr>
        <w:t xml:space="preserve">and veterinary </w:t>
      </w:r>
      <w:r w:rsidRPr="00BE54B4">
        <w:rPr>
          <w:rFonts w:cs="Arial"/>
          <w:color w:val="auto"/>
          <w:kern w:val="0"/>
          <w:szCs w:val="24"/>
          <w:lang w:val="en-US" w:eastAsia="en-US"/>
          <w14:ligatures w14:val="none"/>
          <w14:cntxtAlts w14:val="0"/>
        </w:rPr>
        <w:t>support and credit</w:t>
      </w:r>
      <w:r>
        <w:rPr>
          <w:rFonts w:cs="Arial"/>
          <w:color w:val="auto"/>
          <w:kern w:val="0"/>
          <w:szCs w:val="24"/>
          <w:lang w:val="en-US" w:eastAsia="en-US"/>
          <w14:ligatures w14:val="none"/>
          <w14:cntxtAlts w14:val="0"/>
        </w:rPr>
        <w:t>,</w:t>
      </w:r>
      <w:r w:rsidRPr="00BE54B4">
        <w:rPr>
          <w:rFonts w:cs="Arial"/>
          <w:color w:val="auto"/>
          <w:kern w:val="0"/>
          <w:szCs w:val="24"/>
          <w:lang w:val="en-US" w:eastAsia="en-US"/>
          <w14:ligatures w14:val="none"/>
          <w14:cntxtAlts w14:val="0"/>
        </w:rPr>
        <w:t xml:space="preserve"> </w:t>
      </w:r>
      <w:r>
        <w:rPr>
          <w:rFonts w:cs="Arial"/>
          <w:color w:val="auto"/>
          <w:kern w:val="0"/>
          <w:szCs w:val="24"/>
          <w:lang w:val="en-US" w:eastAsia="en-US"/>
          <w14:ligatures w14:val="none"/>
          <w14:cntxtAlts w14:val="0"/>
        </w:rPr>
        <w:t xml:space="preserve">which can hamper the development of the industry. It is important for these constraints to be addressed in a timely manner to enable producers to increase production, as opposed to distributors entering the market and importing the shortfall in production. </w:t>
      </w:r>
      <w:r w:rsidR="00C42003">
        <w:rPr>
          <w:rFonts w:cs="Arial"/>
          <w:color w:val="auto"/>
          <w:kern w:val="0"/>
          <w:szCs w:val="24"/>
          <w:lang w:val="en-US" w:eastAsia="en-US"/>
          <w14:ligatures w14:val="none"/>
          <w14:cntxtAlts w14:val="0"/>
        </w:rPr>
        <w:t xml:space="preserve">The ongoing initiatives that are being implemented by various development partners need to be coordinated to have maximum impact on the industry.  </w:t>
      </w:r>
    </w:p>
    <w:p w14:paraId="77907DB1" w14:textId="77777777" w:rsidR="00801CF4" w:rsidRDefault="00801CF4" w:rsidP="002F62F9">
      <w:pPr>
        <w:jc w:val="both"/>
        <w:rPr>
          <w:rFonts w:cs="Arial"/>
          <w:color w:val="auto"/>
          <w:kern w:val="0"/>
          <w:szCs w:val="24"/>
          <w:lang w:val="en-US" w:eastAsia="en-US"/>
          <w14:ligatures w14:val="none"/>
          <w14:cntxtAlts w14:val="0"/>
        </w:rPr>
      </w:pPr>
    </w:p>
    <w:p w14:paraId="7D32F8DE" w14:textId="77777777" w:rsidR="00801CF4" w:rsidRDefault="00801CF4" w:rsidP="002F62F9">
      <w:pPr>
        <w:jc w:val="both"/>
        <w:rPr>
          <w:rFonts w:cs="Arial"/>
          <w:color w:val="auto"/>
          <w:kern w:val="0"/>
          <w:szCs w:val="24"/>
          <w:lang w:val="en-US" w:eastAsia="en-US"/>
          <w14:ligatures w14:val="none"/>
          <w14:cntxtAlts w14:val="0"/>
        </w:rPr>
      </w:pPr>
      <w:r>
        <w:rPr>
          <w:rFonts w:cs="Arial"/>
          <w:color w:val="auto"/>
          <w:kern w:val="0"/>
          <w:szCs w:val="24"/>
          <w:lang w:val="en-US" w:eastAsia="en-US"/>
          <w14:ligatures w14:val="none"/>
          <w14:cntxtAlts w14:val="0"/>
        </w:rPr>
        <w:t>The existence of one main buyer for live sheep for slaughtering will also pose challenges for expansion, as farmers already complain that the</w:t>
      </w:r>
      <w:r w:rsidR="00D52476">
        <w:rPr>
          <w:rFonts w:cs="Arial"/>
          <w:color w:val="auto"/>
          <w:kern w:val="0"/>
          <w:szCs w:val="24"/>
          <w:lang w:val="en-US" w:eastAsia="en-US"/>
          <w14:ligatures w14:val="none"/>
          <w14:cntxtAlts w14:val="0"/>
        </w:rPr>
        <w:t xml:space="preserve"> buyer </w:t>
      </w:r>
      <w:r>
        <w:rPr>
          <w:rFonts w:cs="Arial"/>
          <w:color w:val="auto"/>
          <w:kern w:val="0"/>
          <w:szCs w:val="24"/>
          <w:lang w:val="en-US" w:eastAsia="en-US"/>
          <w14:ligatures w14:val="none"/>
          <w14:cntxtAlts w14:val="0"/>
        </w:rPr>
        <w:t>do</w:t>
      </w:r>
      <w:r w:rsidR="00E23C1E">
        <w:rPr>
          <w:rFonts w:cs="Arial"/>
          <w:color w:val="auto"/>
          <w:kern w:val="0"/>
          <w:szCs w:val="24"/>
          <w:lang w:val="en-US" w:eastAsia="en-US"/>
          <w14:ligatures w14:val="none"/>
          <w14:cntxtAlts w14:val="0"/>
        </w:rPr>
        <w:t>es</w:t>
      </w:r>
      <w:r>
        <w:rPr>
          <w:rFonts w:cs="Arial"/>
          <w:color w:val="auto"/>
          <w:kern w:val="0"/>
          <w:szCs w:val="24"/>
          <w:lang w:val="en-US" w:eastAsia="en-US"/>
          <w14:ligatures w14:val="none"/>
          <w14:cntxtAlts w14:val="0"/>
        </w:rPr>
        <w:t xml:space="preserve"> not always take their sheep. This situation can create wrong signals in the market, that is, depressing the price to the farmers or increasing the price to the retailer</w:t>
      </w:r>
      <w:r w:rsidR="0055760E">
        <w:rPr>
          <w:rFonts w:cs="Arial"/>
          <w:color w:val="auto"/>
          <w:kern w:val="0"/>
          <w:szCs w:val="24"/>
          <w:lang w:val="en-US" w:eastAsia="en-US"/>
          <w14:ligatures w14:val="none"/>
          <w14:cntxtAlts w14:val="0"/>
        </w:rPr>
        <w:t>,</w:t>
      </w:r>
      <w:r>
        <w:rPr>
          <w:rFonts w:cs="Arial"/>
          <w:color w:val="auto"/>
          <w:kern w:val="0"/>
          <w:szCs w:val="24"/>
          <w:lang w:val="en-US" w:eastAsia="en-US"/>
          <w14:ligatures w14:val="none"/>
          <w14:cntxtAlts w14:val="0"/>
        </w:rPr>
        <w:t xml:space="preserve"> if </w:t>
      </w:r>
      <w:r w:rsidR="0055760E">
        <w:rPr>
          <w:rFonts w:cs="Arial"/>
          <w:color w:val="auto"/>
          <w:kern w:val="0"/>
          <w:szCs w:val="24"/>
          <w:lang w:val="en-US" w:eastAsia="en-US"/>
          <w14:ligatures w14:val="none"/>
          <w14:cntxtAlts w14:val="0"/>
        </w:rPr>
        <w:t>it</w:t>
      </w:r>
      <w:r>
        <w:rPr>
          <w:rFonts w:cs="Arial"/>
          <w:color w:val="auto"/>
          <w:kern w:val="0"/>
          <w:szCs w:val="24"/>
          <w:lang w:val="en-US" w:eastAsia="en-US"/>
          <w14:ligatures w14:val="none"/>
          <w14:cntxtAlts w14:val="0"/>
        </w:rPr>
        <w:t xml:space="preserve"> is not properly managed. Therefore, the value chain needs to have proper information </w:t>
      </w:r>
      <w:r w:rsidR="0055760E">
        <w:rPr>
          <w:rFonts w:cs="Arial"/>
          <w:color w:val="auto"/>
          <w:kern w:val="0"/>
          <w:szCs w:val="24"/>
          <w:lang w:val="en-US" w:eastAsia="en-US"/>
          <w14:ligatures w14:val="none"/>
          <w14:cntxtAlts w14:val="0"/>
        </w:rPr>
        <w:t xml:space="preserve">for </w:t>
      </w:r>
      <w:r w:rsidR="00C55C97">
        <w:rPr>
          <w:rFonts w:cs="Arial"/>
          <w:color w:val="auto"/>
          <w:kern w:val="0"/>
          <w:szCs w:val="24"/>
          <w:lang w:val="en-US" w:eastAsia="en-US"/>
          <w14:ligatures w14:val="none"/>
          <w14:cntxtAlts w14:val="0"/>
        </w:rPr>
        <w:t xml:space="preserve">all </w:t>
      </w:r>
      <w:r w:rsidR="0055760E">
        <w:rPr>
          <w:rFonts w:cs="Arial"/>
          <w:color w:val="auto"/>
          <w:kern w:val="0"/>
          <w:szCs w:val="24"/>
          <w:lang w:val="en-US" w:eastAsia="en-US"/>
          <w14:ligatures w14:val="none"/>
          <w14:cntxtAlts w14:val="0"/>
        </w:rPr>
        <w:t xml:space="preserve">its actors to </w:t>
      </w:r>
      <w:r>
        <w:rPr>
          <w:rFonts w:cs="Arial"/>
          <w:color w:val="auto"/>
          <w:kern w:val="0"/>
          <w:szCs w:val="24"/>
          <w:lang w:val="en-US" w:eastAsia="en-US"/>
          <w14:ligatures w14:val="none"/>
          <w14:cntxtAlts w14:val="0"/>
        </w:rPr>
        <w:t xml:space="preserve">make </w:t>
      </w:r>
      <w:r w:rsidR="0055760E">
        <w:rPr>
          <w:rFonts w:cs="Arial"/>
          <w:color w:val="auto"/>
          <w:kern w:val="0"/>
          <w:szCs w:val="24"/>
          <w:lang w:val="en-US" w:eastAsia="en-US"/>
          <w14:ligatures w14:val="none"/>
          <w14:cntxtAlts w14:val="0"/>
        </w:rPr>
        <w:t xml:space="preserve">informed </w:t>
      </w:r>
      <w:r>
        <w:rPr>
          <w:rFonts w:cs="Arial"/>
          <w:color w:val="auto"/>
          <w:kern w:val="0"/>
          <w:szCs w:val="24"/>
          <w:lang w:val="en-US" w:eastAsia="en-US"/>
          <w14:ligatures w14:val="none"/>
          <w14:cntxtAlts w14:val="0"/>
        </w:rPr>
        <w:t>productio</w:t>
      </w:r>
      <w:r w:rsidR="0055760E">
        <w:rPr>
          <w:rFonts w:cs="Arial"/>
          <w:color w:val="auto"/>
          <w:kern w:val="0"/>
          <w:szCs w:val="24"/>
          <w:lang w:val="en-US" w:eastAsia="en-US"/>
          <w14:ligatures w14:val="none"/>
          <w14:cntxtAlts w14:val="0"/>
        </w:rPr>
        <w:t>n and pricing decisions</w:t>
      </w:r>
      <w:r>
        <w:rPr>
          <w:rFonts w:cs="Arial"/>
          <w:color w:val="auto"/>
          <w:kern w:val="0"/>
          <w:szCs w:val="24"/>
          <w:lang w:val="en-US" w:eastAsia="en-US"/>
          <w14:ligatures w14:val="none"/>
          <w14:cntxtAlts w14:val="0"/>
        </w:rPr>
        <w:t>.</w:t>
      </w:r>
      <w:r w:rsidR="0055760E">
        <w:rPr>
          <w:rFonts w:cs="Arial"/>
          <w:color w:val="auto"/>
          <w:kern w:val="0"/>
          <w:szCs w:val="24"/>
          <w:lang w:val="en-US" w:eastAsia="en-US"/>
          <w14:ligatures w14:val="none"/>
          <w14:cntxtAlts w14:val="0"/>
        </w:rPr>
        <w:t xml:space="preserve"> It also needs to be integrated, so that trust can be built with all players and producers </w:t>
      </w:r>
      <w:r w:rsidR="00545DC1">
        <w:rPr>
          <w:rFonts w:cs="Arial"/>
          <w:color w:val="auto"/>
          <w:kern w:val="0"/>
          <w:szCs w:val="24"/>
          <w:lang w:val="en-US" w:eastAsia="en-US"/>
          <w14:ligatures w14:val="none"/>
          <w14:cntxtAlts w14:val="0"/>
        </w:rPr>
        <w:t xml:space="preserve">to </w:t>
      </w:r>
      <w:r w:rsidR="0055760E">
        <w:rPr>
          <w:rFonts w:cs="Arial"/>
          <w:color w:val="auto"/>
          <w:kern w:val="0"/>
          <w:szCs w:val="24"/>
          <w:lang w:val="en-US" w:eastAsia="en-US"/>
          <w14:ligatures w14:val="none"/>
          <w14:cntxtAlts w14:val="0"/>
        </w:rPr>
        <w:t xml:space="preserve">operate with full knowledge of the markets. </w:t>
      </w:r>
      <w:r w:rsidR="00C42003" w:rsidRPr="00C55C97">
        <w:rPr>
          <w:rFonts w:ascii="Calibri" w:hAnsi="Calibri" w:cs="Arial"/>
          <w:color w:val="auto"/>
          <w:kern w:val="0"/>
          <w:szCs w:val="24"/>
          <w:lang w:val="en-US" w:eastAsia="en-US"/>
          <w14:ligatures w14:val="none"/>
          <w14:cntxtAlts w14:val="0"/>
        </w:rPr>
        <w:t>The organization of farmers should be encouraged</w:t>
      </w:r>
      <w:r w:rsidR="00C42003">
        <w:rPr>
          <w:rFonts w:ascii="Calibri" w:hAnsi="Calibri" w:cs="Arial"/>
          <w:color w:val="auto"/>
          <w:kern w:val="0"/>
          <w:szCs w:val="24"/>
          <w:lang w:val="en-US" w:eastAsia="en-US"/>
          <w14:ligatures w14:val="none"/>
          <w14:cntxtAlts w14:val="0"/>
        </w:rPr>
        <w:t xml:space="preserve"> to develop a stronger position in the value chain, to address challenges and take advantage of opportunities to improve their livelihoods.  </w:t>
      </w:r>
    </w:p>
    <w:p w14:paraId="2782495F" w14:textId="77777777" w:rsidR="0055760E" w:rsidRDefault="0055760E" w:rsidP="002F62F9">
      <w:pPr>
        <w:jc w:val="both"/>
        <w:rPr>
          <w:rFonts w:cs="Arial"/>
          <w:color w:val="auto"/>
          <w:kern w:val="0"/>
          <w:szCs w:val="24"/>
          <w:lang w:val="en-US" w:eastAsia="en-US"/>
          <w14:ligatures w14:val="none"/>
          <w14:cntxtAlts w14:val="0"/>
        </w:rPr>
      </w:pPr>
    </w:p>
    <w:p w14:paraId="4C458A91" w14:textId="77777777" w:rsidR="0055760E" w:rsidRDefault="0055760E" w:rsidP="002F62F9">
      <w:pPr>
        <w:jc w:val="both"/>
        <w:rPr>
          <w:rFonts w:cs="Arial"/>
          <w:color w:val="auto"/>
          <w:kern w:val="0"/>
          <w:szCs w:val="24"/>
          <w:lang w:val="en-US" w:eastAsia="en-US"/>
          <w14:ligatures w14:val="none"/>
          <w14:cntxtAlts w14:val="0"/>
        </w:rPr>
      </w:pPr>
      <w:r>
        <w:rPr>
          <w:rFonts w:cs="Arial"/>
          <w:color w:val="auto"/>
          <w:kern w:val="0"/>
          <w:szCs w:val="24"/>
          <w:lang w:val="en-US" w:eastAsia="en-US"/>
          <w14:ligatures w14:val="none"/>
          <w14:cntxtAlts w14:val="0"/>
        </w:rPr>
        <w:t xml:space="preserve">Government and other partners will have to play a formidable role in assisting farmers to improve, </w:t>
      </w:r>
      <w:r w:rsidRPr="0055760E">
        <w:rPr>
          <w:rFonts w:cs="Arial"/>
          <w:i/>
          <w:color w:val="auto"/>
          <w:kern w:val="0"/>
          <w:szCs w:val="24"/>
          <w:lang w:val="en-US" w:eastAsia="en-US"/>
          <w14:ligatures w14:val="none"/>
          <w14:cntxtAlts w14:val="0"/>
        </w:rPr>
        <w:t>inter alia</w:t>
      </w:r>
      <w:r>
        <w:rPr>
          <w:rFonts w:cs="Arial"/>
          <w:color w:val="auto"/>
          <w:kern w:val="0"/>
          <w:szCs w:val="24"/>
          <w:lang w:val="en-US" w:eastAsia="en-US"/>
          <w14:ligatures w14:val="none"/>
          <w14:cntxtAlts w14:val="0"/>
        </w:rPr>
        <w:t xml:space="preserve">, their breeding stocks, technical capacity for animal husbandry, health and nutrition and knowledge of markets. </w:t>
      </w:r>
      <w:r w:rsidR="00C55C97">
        <w:rPr>
          <w:rFonts w:cs="Arial"/>
          <w:color w:val="auto"/>
          <w:kern w:val="0"/>
          <w:szCs w:val="24"/>
          <w:lang w:val="en-US" w:eastAsia="en-US"/>
          <w14:ligatures w14:val="none"/>
          <w14:cntxtAlts w14:val="0"/>
        </w:rPr>
        <w:t xml:space="preserve">Financial institutions will also have to support sheep farmers, given the high start-up costs for the operations. Farmers will have to develop relationships with their financial institutions to build trust and knowledge of their production systems, so that they can access credit that is affordable and suitable to their needs. </w:t>
      </w:r>
    </w:p>
    <w:p w14:paraId="22E1BA57" w14:textId="77777777" w:rsidR="00731380" w:rsidRPr="00731380" w:rsidRDefault="0093154C" w:rsidP="002F62F9">
      <w:pPr>
        <w:jc w:val="both"/>
        <w:rPr>
          <w:rFonts w:cs="Arial"/>
          <w:color w:val="auto"/>
          <w:kern w:val="0"/>
          <w:szCs w:val="24"/>
          <w:lang w:val="en-US" w:eastAsia="en-US"/>
          <w14:ligatures w14:val="none"/>
          <w14:cntxtAlts w14:val="0"/>
        </w:rPr>
      </w:pPr>
      <w:r>
        <w:rPr>
          <w:rFonts w:cs="Arial"/>
          <w:color w:val="auto"/>
          <w:kern w:val="0"/>
          <w:szCs w:val="24"/>
          <w:lang w:val="en-US" w:eastAsia="en-US"/>
          <w14:ligatures w14:val="none"/>
          <w14:cntxtAlts w14:val="0"/>
        </w:rPr>
        <w:t xml:space="preserve"> </w:t>
      </w:r>
    </w:p>
    <w:p w14:paraId="48B65107" w14:textId="77777777" w:rsidR="00C55C97" w:rsidRPr="00C55C97" w:rsidRDefault="00854E1B" w:rsidP="0023210E">
      <w:pPr>
        <w:jc w:val="both"/>
        <w:rPr>
          <w:rFonts w:ascii="Calibri" w:hAnsi="Calibri" w:cs="Arial"/>
          <w:color w:val="auto"/>
          <w:kern w:val="0"/>
          <w:szCs w:val="24"/>
          <w:lang w:val="en-US" w:eastAsia="en-US"/>
          <w14:ligatures w14:val="none"/>
          <w14:cntxtAlts w14:val="0"/>
        </w:rPr>
      </w:pPr>
      <w:r>
        <w:rPr>
          <w:rFonts w:ascii="Calibri" w:hAnsi="Calibri" w:cs="Arial"/>
          <w:color w:val="auto"/>
          <w:kern w:val="0"/>
          <w:szCs w:val="24"/>
          <w:lang w:val="en-US" w:eastAsia="en-US"/>
          <w14:ligatures w14:val="none"/>
          <w14:cntxtAlts w14:val="0"/>
        </w:rPr>
        <w:t>If given the</w:t>
      </w:r>
      <w:r w:rsidR="000B2C3A">
        <w:rPr>
          <w:rFonts w:ascii="Calibri" w:hAnsi="Calibri" w:cs="Arial"/>
          <w:color w:val="auto"/>
          <w:kern w:val="0"/>
          <w:szCs w:val="24"/>
          <w:lang w:val="en-US" w:eastAsia="en-US"/>
          <w14:ligatures w14:val="none"/>
          <w14:cntxtAlts w14:val="0"/>
        </w:rPr>
        <w:t xml:space="preserve"> necessary</w:t>
      </w:r>
      <w:r>
        <w:rPr>
          <w:rFonts w:ascii="Calibri" w:hAnsi="Calibri" w:cs="Arial"/>
          <w:color w:val="auto"/>
          <w:kern w:val="0"/>
          <w:szCs w:val="24"/>
          <w:lang w:val="en-US" w:eastAsia="en-US"/>
          <w14:ligatures w14:val="none"/>
          <w14:cntxtAlts w14:val="0"/>
        </w:rPr>
        <w:t xml:space="preserve"> support the sheep </w:t>
      </w:r>
      <w:r w:rsidR="000B2C3A">
        <w:rPr>
          <w:rFonts w:ascii="Calibri" w:hAnsi="Calibri" w:cs="Arial"/>
          <w:color w:val="auto"/>
          <w:kern w:val="0"/>
          <w:szCs w:val="24"/>
          <w:lang w:val="en-US" w:eastAsia="en-US"/>
          <w14:ligatures w14:val="none"/>
          <w14:cntxtAlts w14:val="0"/>
        </w:rPr>
        <w:t xml:space="preserve">industry </w:t>
      </w:r>
      <w:r w:rsidR="000B2C3A" w:rsidRPr="00C55C97">
        <w:rPr>
          <w:rFonts w:ascii="Calibri" w:hAnsi="Calibri" w:cs="Arial"/>
          <w:color w:val="auto"/>
          <w:kern w:val="0"/>
          <w:szCs w:val="24"/>
          <w:lang w:val="en-US" w:eastAsia="en-US"/>
          <w14:ligatures w14:val="none"/>
          <w14:cntxtAlts w14:val="0"/>
        </w:rPr>
        <w:t>can</w:t>
      </w:r>
      <w:r>
        <w:rPr>
          <w:rFonts w:ascii="Calibri" w:hAnsi="Calibri" w:cs="Arial"/>
          <w:color w:val="auto"/>
          <w:kern w:val="0"/>
          <w:szCs w:val="24"/>
          <w:lang w:val="en-US" w:eastAsia="en-US"/>
          <w14:ligatures w14:val="none"/>
          <w14:cntxtAlts w14:val="0"/>
        </w:rPr>
        <w:t xml:space="preserve"> move from its existing </w:t>
      </w:r>
      <w:r w:rsidR="006762EB">
        <w:rPr>
          <w:rFonts w:ascii="Calibri" w:hAnsi="Calibri" w:cs="Arial"/>
          <w:color w:val="auto"/>
          <w:kern w:val="0"/>
          <w:szCs w:val="24"/>
          <w:lang w:val="en-US" w:eastAsia="en-US"/>
          <w14:ligatures w14:val="none"/>
          <w14:cntxtAlts w14:val="0"/>
        </w:rPr>
        <w:t xml:space="preserve">position of producers supplying a small undefined market, to one which </w:t>
      </w:r>
      <w:r w:rsidR="00013486">
        <w:rPr>
          <w:rFonts w:ascii="Calibri" w:hAnsi="Calibri" w:cs="Arial"/>
          <w:color w:val="auto"/>
          <w:kern w:val="0"/>
          <w:szCs w:val="24"/>
          <w:lang w:val="en-US" w:eastAsia="en-US"/>
          <w14:ligatures w14:val="none"/>
          <w14:cntxtAlts w14:val="0"/>
        </w:rPr>
        <w:t xml:space="preserve">is organized and supplies defined market segments with differentiated products. </w:t>
      </w:r>
    </w:p>
    <w:p w14:paraId="154F66F1" w14:textId="77777777" w:rsidR="00086C32" w:rsidRPr="00086C32" w:rsidRDefault="00086C32" w:rsidP="00086C32">
      <w:pPr>
        <w:rPr>
          <w:rFonts w:ascii="Arial" w:hAnsi="Arial" w:cs="Arial"/>
          <w:color w:val="auto"/>
          <w:kern w:val="0"/>
          <w:szCs w:val="24"/>
          <w:lang w:val="en-US" w:eastAsia="en-US"/>
          <w14:ligatures w14:val="none"/>
          <w14:cntxtAlts w14:val="0"/>
        </w:rPr>
      </w:pPr>
    </w:p>
    <w:p w14:paraId="222CE686" w14:textId="77777777" w:rsidR="00086C32" w:rsidRPr="00086C32" w:rsidRDefault="00086C32" w:rsidP="00086C32">
      <w:pPr>
        <w:rPr>
          <w:rFonts w:ascii="Arial" w:hAnsi="Arial" w:cs="Arial"/>
          <w:color w:val="auto"/>
          <w:kern w:val="0"/>
          <w:szCs w:val="24"/>
          <w:lang w:val="en-US" w:eastAsia="en-US"/>
          <w14:ligatures w14:val="none"/>
          <w14:cntxtAlts w14:val="0"/>
        </w:rPr>
      </w:pPr>
    </w:p>
    <w:p w14:paraId="2F945449" w14:textId="77777777" w:rsidR="001C2F70" w:rsidRPr="001C2F70" w:rsidRDefault="001C2F70" w:rsidP="001C2F70">
      <w:pPr>
        <w:pStyle w:val="Heading1"/>
        <w:numPr>
          <w:ilvl w:val="0"/>
          <w:numId w:val="3"/>
        </w:numPr>
        <w:ind w:left="720" w:hanging="540"/>
        <w:rPr>
          <w:rFonts w:eastAsia="Perpetua"/>
          <w:lang w:val="en-US" w:eastAsia="en-US"/>
        </w:rPr>
      </w:pPr>
      <w:bookmarkStart w:id="43" w:name="_Toc438441522"/>
      <w:bookmarkStart w:id="44" w:name="_Toc445209837"/>
      <w:r>
        <w:rPr>
          <w:rFonts w:eastAsia="Perpetua"/>
          <w:lang w:val="en-US" w:eastAsia="en-US"/>
        </w:rPr>
        <w:lastRenderedPageBreak/>
        <w:t>SHEEP</w:t>
      </w:r>
      <w:r w:rsidRPr="001C2F70">
        <w:rPr>
          <w:rFonts w:eastAsia="Perpetua"/>
          <w:lang w:val="en-US" w:eastAsia="en-US"/>
        </w:rPr>
        <w:t xml:space="preserve"> VALUE CHAIN UPGRADING STRATEGY AND ACTION PLAN</w:t>
      </w:r>
      <w:bookmarkEnd w:id="43"/>
      <w:bookmarkEnd w:id="44"/>
      <w:r w:rsidRPr="001C2F70">
        <w:rPr>
          <w:rFonts w:eastAsia="Perpetua"/>
          <w:lang w:val="en-US" w:eastAsia="en-US"/>
        </w:rPr>
        <w:t xml:space="preserve"> </w:t>
      </w:r>
    </w:p>
    <w:p w14:paraId="6872316F" w14:textId="77777777" w:rsidR="001C2F70" w:rsidRDefault="001C2F70" w:rsidP="001C2F70">
      <w:pPr>
        <w:rPr>
          <w:rFonts w:eastAsia="Perpetua"/>
          <w:lang w:val="en-US" w:eastAsia="en-US"/>
        </w:rPr>
      </w:pPr>
    </w:p>
    <w:p w14:paraId="7FDF6303" w14:textId="77777777" w:rsidR="00226CFB" w:rsidRPr="002403F8" w:rsidRDefault="00226CFB" w:rsidP="00226CFB">
      <w:pPr>
        <w:pStyle w:val="Heading2"/>
        <w:numPr>
          <w:ilvl w:val="1"/>
          <w:numId w:val="38"/>
        </w:numPr>
      </w:pPr>
      <w:bookmarkStart w:id="45" w:name="_Toc445209838"/>
      <w:r>
        <w:t>Sheep Value Chain Upgrading Strategy</w:t>
      </w:r>
      <w:bookmarkEnd w:id="45"/>
    </w:p>
    <w:p w14:paraId="37E65550" w14:textId="77777777" w:rsidR="001C2F70" w:rsidRPr="001C2F70" w:rsidRDefault="001C2F70" w:rsidP="00226CFB">
      <w:pPr>
        <w:rPr>
          <w:rFonts w:eastAsia="Perpetua"/>
          <w:lang w:val="en-US" w:eastAsia="en-US"/>
        </w:rPr>
      </w:pPr>
    </w:p>
    <w:p w14:paraId="1A63B535" w14:textId="77777777" w:rsidR="00226CFB" w:rsidRDefault="00226CFB" w:rsidP="00226CFB">
      <w:pPr>
        <w:autoSpaceDE w:val="0"/>
        <w:autoSpaceDN w:val="0"/>
        <w:adjustRightInd w:val="0"/>
        <w:jc w:val="both"/>
        <w:rPr>
          <w:szCs w:val="24"/>
        </w:rPr>
      </w:pPr>
      <w:r>
        <w:rPr>
          <w:szCs w:val="24"/>
        </w:rPr>
        <w:t xml:space="preserve">As an outcome of the participatory value chain analysis exercise, a strategy in support of the development of the sheep value chain in Northern Belize has been developed. </w:t>
      </w:r>
      <w:r w:rsidRPr="002403F8">
        <w:rPr>
          <w:szCs w:val="24"/>
        </w:rPr>
        <w:t xml:space="preserve">This strategy is a comprehensive way to address critical factors that impact on the development of </w:t>
      </w:r>
      <w:r>
        <w:rPr>
          <w:szCs w:val="24"/>
        </w:rPr>
        <w:t>this particular chain</w:t>
      </w:r>
      <w:r w:rsidRPr="002403F8">
        <w:rPr>
          <w:szCs w:val="24"/>
        </w:rPr>
        <w:t xml:space="preserve">. It is based on the market situation for </w:t>
      </w:r>
      <w:r>
        <w:rPr>
          <w:szCs w:val="24"/>
        </w:rPr>
        <w:t>sheep and mutton products</w:t>
      </w:r>
      <w:r w:rsidRPr="002403F8">
        <w:rPr>
          <w:szCs w:val="24"/>
        </w:rPr>
        <w:t xml:space="preserve"> in Belize and identifies value chain issues that impede efficiency and growth.</w:t>
      </w:r>
      <w:r>
        <w:rPr>
          <w:szCs w:val="24"/>
        </w:rPr>
        <w:t xml:space="preserve"> </w:t>
      </w:r>
    </w:p>
    <w:p w14:paraId="7E2B6F3E" w14:textId="77777777" w:rsidR="00226CFB" w:rsidRDefault="00226CFB" w:rsidP="00226CFB">
      <w:pPr>
        <w:autoSpaceDE w:val="0"/>
        <w:autoSpaceDN w:val="0"/>
        <w:adjustRightInd w:val="0"/>
        <w:jc w:val="both"/>
        <w:rPr>
          <w:szCs w:val="24"/>
        </w:rPr>
      </w:pPr>
    </w:p>
    <w:p w14:paraId="6357982E" w14:textId="77777777" w:rsidR="00226CFB" w:rsidRDefault="00226CFB" w:rsidP="00C112F3">
      <w:pPr>
        <w:autoSpaceDE w:val="0"/>
        <w:autoSpaceDN w:val="0"/>
        <w:adjustRightInd w:val="0"/>
        <w:jc w:val="both"/>
        <w:rPr>
          <w:szCs w:val="24"/>
        </w:rPr>
      </w:pPr>
      <w:r>
        <w:rPr>
          <w:szCs w:val="24"/>
        </w:rPr>
        <w:t xml:space="preserve">The strategy is owned by the Value Chain Coordination Committee (VCCC) and has </w:t>
      </w:r>
      <w:r w:rsidR="00E145EB">
        <w:rPr>
          <w:szCs w:val="24"/>
        </w:rPr>
        <w:t>been designed for a 3-year</w:t>
      </w:r>
      <w:r>
        <w:rPr>
          <w:szCs w:val="24"/>
        </w:rPr>
        <w:t xml:space="preserve"> period.  The focus of the strategy is on process upgrading: improved </w:t>
      </w:r>
      <w:r w:rsidRPr="00230A67">
        <w:rPr>
          <w:szCs w:val="24"/>
        </w:rPr>
        <w:t>value chain</w:t>
      </w:r>
      <w:r>
        <w:rPr>
          <w:szCs w:val="24"/>
        </w:rPr>
        <w:t xml:space="preserve"> </w:t>
      </w:r>
      <w:r w:rsidRPr="00230A67">
        <w:rPr>
          <w:szCs w:val="24"/>
        </w:rPr>
        <w:t xml:space="preserve">efficiency </w:t>
      </w:r>
      <w:r>
        <w:rPr>
          <w:szCs w:val="24"/>
        </w:rPr>
        <w:t xml:space="preserve">and increased </w:t>
      </w:r>
      <w:r w:rsidRPr="00230A67">
        <w:rPr>
          <w:szCs w:val="24"/>
        </w:rPr>
        <w:t>output volumes</w:t>
      </w:r>
      <w:r>
        <w:rPr>
          <w:szCs w:val="24"/>
        </w:rPr>
        <w:t xml:space="preserve">, marketable yields and </w:t>
      </w:r>
      <w:r w:rsidRPr="00230A67">
        <w:rPr>
          <w:szCs w:val="24"/>
        </w:rPr>
        <w:t>reduc</w:t>
      </w:r>
      <w:r>
        <w:rPr>
          <w:szCs w:val="24"/>
        </w:rPr>
        <w:t xml:space="preserve">ed </w:t>
      </w:r>
      <w:r w:rsidRPr="00230A67">
        <w:rPr>
          <w:szCs w:val="24"/>
        </w:rPr>
        <w:t xml:space="preserve">costs </w:t>
      </w:r>
      <w:r>
        <w:rPr>
          <w:szCs w:val="24"/>
        </w:rPr>
        <w:t>per</w:t>
      </w:r>
      <w:r w:rsidRPr="00230A67">
        <w:rPr>
          <w:szCs w:val="24"/>
        </w:rPr>
        <w:t xml:space="preserve"> unit of output</w:t>
      </w:r>
      <w:r w:rsidR="00E145EB">
        <w:rPr>
          <w:szCs w:val="24"/>
        </w:rPr>
        <w:t>, which</w:t>
      </w:r>
      <w:r w:rsidRPr="00230A67">
        <w:rPr>
          <w:szCs w:val="24"/>
        </w:rPr>
        <w:t xml:space="preserve"> </w:t>
      </w:r>
      <w:r>
        <w:rPr>
          <w:szCs w:val="24"/>
        </w:rPr>
        <w:t>will be achieved through</w:t>
      </w:r>
      <w:r w:rsidRPr="00A6022E">
        <w:rPr>
          <w:szCs w:val="24"/>
        </w:rPr>
        <w:t xml:space="preserve"> </w:t>
      </w:r>
      <w:r>
        <w:rPr>
          <w:szCs w:val="24"/>
        </w:rPr>
        <w:t xml:space="preserve">the introduction of </w:t>
      </w:r>
      <w:r w:rsidRPr="00230A67">
        <w:rPr>
          <w:szCs w:val="24"/>
        </w:rPr>
        <w:t>improv</w:t>
      </w:r>
      <w:r>
        <w:rPr>
          <w:szCs w:val="24"/>
        </w:rPr>
        <w:t>ed genetic material and the adoption of modern animal husbandry practices, better veterinary attention, improved pasture management and the introduction of cut and carry systems. Sheep farmer group training and support for the formation of sheep farmer groups will complement these activities. Agriculture extension services will have to play a key role in the field testing of improved forages and pastures and knowledge transfer. This work is complemented by elements linked to product upgrading (enforce</w:t>
      </w:r>
      <w:r w:rsidR="00AA4965">
        <w:rPr>
          <w:szCs w:val="24"/>
        </w:rPr>
        <w:t>ment of</w:t>
      </w:r>
      <w:r>
        <w:rPr>
          <w:szCs w:val="24"/>
        </w:rPr>
        <w:t xml:space="preserve"> handling, processing and storage regulations, etc.)</w:t>
      </w:r>
      <w:r w:rsidR="00CA2DD9">
        <w:rPr>
          <w:szCs w:val="24"/>
        </w:rPr>
        <w:t>,</w:t>
      </w:r>
      <w:r>
        <w:rPr>
          <w:szCs w:val="24"/>
        </w:rPr>
        <w:t xml:space="preserve"> as well as functional upgrading (i.e. slaughtering, packaging and marketing by registered butchers and meat handlers) and improvement in value chain coordination and governance and the enabling environment. </w:t>
      </w:r>
    </w:p>
    <w:p w14:paraId="327603E3" w14:textId="77777777" w:rsidR="00226CFB" w:rsidRDefault="00226CFB" w:rsidP="00226CFB">
      <w:pPr>
        <w:autoSpaceDE w:val="0"/>
        <w:autoSpaceDN w:val="0"/>
        <w:adjustRightInd w:val="0"/>
        <w:rPr>
          <w:szCs w:val="24"/>
        </w:rPr>
      </w:pPr>
    </w:p>
    <w:p w14:paraId="747FF9DF" w14:textId="77777777" w:rsidR="00226CFB" w:rsidRPr="00F52FB2" w:rsidRDefault="00226CFB" w:rsidP="00226CFB">
      <w:pPr>
        <w:autoSpaceDE w:val="0"/>
        <w:autoSpaceDN w:val="0"/>
        <w:adjustRightInd w:val="0"/>
        <w:rPr>
          <w:b/>
          <w:i/>
          <w:szCs w:val="24"/>
        </w:rPr>
      </w:pPr>
      <w:r w:rsidRPr="00F52FB2">
        <w:rPr>
          <w:b/>
          <w:i/>
          <w:szCs w:val="24"/>
        </w:rPr>
        <w:t>Vision Statement:</w:t>
      </w:r>
    </w:p>
    <w:p w14:paraId="6CA1DB1E" w14:textId="77777777" w:rsidR="001A335D" w:rsidRDefault="001A335D" w:rsidP="00226CFB">
      <w:pPr>
        <w:autoSpaceDE w:val="0"/>
        <w:autoSpaceDN w:val="0"/>
        <w:adjustRightInd w:val="0"/>
        <w:rPr>
          <w:szCs w:val="24"/>
        </w:rPr>
      </w:pPr>
    </w:p>
    <w:p w14:paraId="185FF886" w14:textId="77777777" w:rsidR="00226CFB" w:rsidRDefault="00226CFB" w:rsidP="00226CFB">
      <w:pPr>
        <w:autoSpaceDE w:val="0"/>
        <w:autoSpaceDN w:val="0"/>
        <w:adjustRightInd w:val="0"/>
        <w:rPr>
          <w:szCs w:val="24"/>
        </w:rPr>
      </w:pPr>
      <w:r>
        <w:rPr>
          <w:szCs w:val="24"/>
        </w:rPr>
        <w:t>To enhance the competiveness of the sheep value chain and increase stakeholders income</w:t>
      </w:r>
    </w:p>
    <w:p w14:paraId="34CDF270" w14:textId="77777777" w:rsidR="00226CFB" w:rsidRDefault="00226CFB" w:rsidP="00226CFB">
      <w:pPr>
        <w:autoSpaceDE w:val="0"/>
        <w:autoSpaceDN w:val="0"/>
        <w:adjustRightInd w:val="0"/>
        <w:rPr>
          <w:szCs w:val="24"/>
        </w:rPr>
      </w:pPr>
    </w:p>
    <w:p w14:paraId="5BDA90A5" w14:textId="77777777" w:rsidR="00226CFB" w:rsidRPr="00F52FB2" w:rsidRDefault="00226CFB" w:rsidP="00226CFB">
      <w:pPr>
        <w:autoSpaceDE w:val="0"/>
        <w:autoSpaceDN w:val="0"/>
        <w:adjustRightInd w:val="0"/>
        <w:rPr>
          <w:b/>
          <w:i/>
          <w:szCs w:val="24"/>
        </w:rPr>
      </w:pPr>
      <w:r w:rsidRPr="00F52FB2">
        <w:rPr>
          <w:b/>
          <w:i/>
          <w:szCs w:val="24"/>
        </w:rPr>
        <w:t>Component 1: Production</w:t>
      </w:r>
      <w:r>
        <w:rPr>
          <w:b/>
          <w:i/>
          <w:szCs w:val="24"/>
        </w:rPr>
        <w:t xml:space="preserve"> and knowledge transfer</w:t>
      </w:r>
    </w:p>
    <w:p w14:paraId="6AEC0199" w14:textId="77777777" w:rsidR="001A335D" w:rsidRDefault="001A335D" w:rsidP="00226CFB">
      <w:pPr>
        <w:autoSpaceDE w:val="0"/>
        <w:autoSpaceDN w:val="0"/>
        <w:adjustRightInd w:val="0"/>
        <w:rPr>
          <w:szCs w:val="24"/>
        </w:rPr>
      </w:pPr>
    </w:p>
    <w:p w14:paraId="7B064DDA" w14:textId="77777777" w:rsidR="00226CFB" w:rsidRDefault="00226CFB" w:rsidP="00226CFB">
      <w:pPr>
        <w:autoSpaceDE w:val="0"/>
        <w:autoSpaceDN w:val="0"/>
        <w:adjustRightInd w:val="0"/>
        <w:rPr>
          <w:szCs w:val="24"/>
        </w:rPr>
      </w:pPr>
      <w:r>
        <w:rPr>
          <w:szCs w:val="24"/>
        </w:rPr>
        <w:t>Objective:</w:t>
      </w:r>
      <w:r>
        <w:rPr>
          <w:szCs w:val="24"/>
        </w:rPr>
        <w:tab/>
        <w:t xml:space="preserve">To increase the production, productivity, quality and competitiveness of local </w:t>
      </w:r>
      <w:r>
        <w:rPr>
          <w:szCs w:val="24"/>
        </w:rPr>
        <w:tab/>
      </w:r>
      <w:r>
        <w:rPr>
          <w:szCs w:val="24"/>
        </w:rPr>
        <w:tab/>
      </w:r>
      <w:r>
        <w:rPr>
          <w:szCs w:val="24"/>
        </w:rPr>
        <w:tab/>
        <w:t>sheep products</w:t>
      </w:r>
      <w:r w:rsidR="001A335D">
        <w:rPr>
          <w:szCs w:val="24"/>
        </w:rPr>
        <w:t>.</w:t>
      </w:r>
    </w:p>
    <w:p w14:paraId="3BE5AD64" w14:textId="77777777" w:rsidR="00226CFB" w:rsidRDefault="00226CFB" w:rsidP="00226CFB">
      <w:pPr>
        <w:autoSpaceDE w:val="0"/>
        <w:autoSpaceDN w:val="0"/>
        <w:adjustRightInd w:val="0"/>
        <w:rPr>
          <w:szCs w:val="24"/>
        </w:rPr>
      </w:pPr>
    </w:p>
    <w:p w14:paraId="75399F48" w14:textId="77777777" w:rsidR="00226CFB" w:rsidRPr="00F52FB2" w:rsidRDefault="00226CFB" w:rsidP="00226CFB">
      <w:pPr>
        <w:autoSpaceDE w:val="0"/>
        <w:autoSpaceDN w:val="0"/>
        <w:adjustRightInd w:val="0"/>
        <w:rPr>
          <w:b/>
          <w:i/>
          <w:szCs w:val="24"/>
        </w:rPr>
      </w:pPr>
      <w:r w:rsidRPr="00F52FB2">
        <w:rPr>
          <w:b/>
          <w:i/>
          <w:szCs w:val="24"/>
        </w:rPr>
        <w:t>Component 2: Marketing</w:t>
      </w:r>
    </w:p>
    <w:p w14:paraId="3EA071B6" w14:textId="77777777" w:rsidR="001A335D" w:rsidRDefault="001A335D" w:rsidP="00226CFB">
      <w:pPr>
        <w:autoSpaceDE w:val="0"/>
        <w:autoSpaceDN w:val="0"/>
        <w:adjustRightInd w:val="0"/>
        <w:rPr>
          <w:szCs w:val="24"/>
        </w:rPr>
      </w:pPr>
    </w:p>
    <w:p w14:paraId="2C3723F7" w14:textId="77777777" w:rsidR="00226CFB" w:rsidRDefault="00226CFB" w:rsidP="00226CFB">
      <w:pPr>
        <w:autoSpaceDE w:val="0"/>
        <w:autoSpaceDN w:val="0"/>
        <w:adjustRightInd w:val="0"/>
        <w:rPr>
          <w:szCs w:val="24"/>
        </w:rPr>
      </w:pPr>
      <w:r>
        <w:rPr>
          <w:szCs w:val="24"/>
        </w:rPr>
        <w:t xml:space="preserve">Objective:  </w:t>
      </w:r>
      <w:r>
        <w:rPr>
          <w:szCs w:val="24"/>
        </w:rPr>
        <w:tab/>
        <w:t xml:space="preserve">To stabilize income and ensure fair profit margins for value chain actors higher </w:t>
      </w:r>
      <w:r>
        <w:rPr>
          <w:szCs w:val="24"/>
        </w:rPr>
        <w:tab/>
      </w:r>
      <w:r>
        <w:rPr>
          <w:szCs w:val="24"/>
        </w:rPr>
        <w:tab/>
      </w:r>
      <w:r>
        <w:rPr>
          <w:szCs w:val="24"/>
        </w:rPr>
        <w:tab/>
        <w:t>and regular market supplies of sheep and sheep products</w:t>
      </w:r>
      <w:r w:rsidR="001A335D">
        <w:rPr>
          <w:szCs w:val="24"/>
        </w:rPr>
        <w:t>.</w:t>
      </w:r>
    </w:p>
    <w:p w14:paraId="5A6B9432" w14:textId="77777777" w:rsidR="00226CFB" w:rsidRDefault="00226CFB" w:rsidP="00226CFB">
      <w:pPr>
        <w:autoSpaceDE w:val="0"/>
        <w:autoSpaceDN w:val="0"/>
        <w:adjustRightInd w:val="0"/>
        <w:rPr>
          <w:szCs w:val="24"/>
        </w:rPr>
      </w:pPr>
    </w:p>
    <w:p w14:paraId="6C21175B" w14:textId="77777777" w:rsidR="00226CFB" w:rsidRPr="00F52FB2" w:rsidRDefault="00226CFB" w:rsidP="00226CFB">
      <w:pPr>
        <w:autoSpaceDE w:val="0"/>
        <w:autoSpaceDN w:val="0"/>
        <w:adjustRightInd w:val="0"/>
        <w:rPr>
          <w:b/>
          <w:i/>
          <w:szCs w:val="24"/>
        </w:rPr>
      </w:pPr>
      <w:r w:rsidRPr="00F52FB2">
        <w:rPr>
          <w:b/>
          <w:i/>
          <w:szCs w:val="24"/>
        </w:rPr>
        <w:t>Component 3: Governance</w:t>
      </w:r>
    </w:p>
    <w:p w14:paraId="4C89EC0E" w14:textId="77777777" w:rsidR="001A335D" w:rsidRDefault="001A335D" w:rsidP="00226CFB">
      <w:pPr>
        <w:autoSpaceDE w:val="0"/>
        <w:autoSpaceDN w:val="0"/>
        <w:adjustRightInd w:val="0"/>
        <w:rPr>
          <w:szCs w:val="24"/>
        </w:rPr>
      </w:pPr>
    </w:p>
    <w:p w14:paraId="6231A170" w14:textId="77777777" w:rsidR="00226CFB" w:rsidRDefault="00226CFB" w:rsidP="00226CFB">
      <w:pPr>
        <w:autoSpaceDE w:val="0"/>
        <w:autoSpaceDN w:val="0"/>
        <w:adjustRightInd w:val="0"/>
        <w:rPr>
          <w:szCs w:val="24"/>
        </w:rPr>
      </w:pPr>
      <w:r>
        <w:rPr>
          <w:szCs w:val="24"/>
        </w:rPr>
        <w:t xml:space="preserve">Objective: </w:t>
      </w:r>
      <w:r>
        <w:rPr>
          <w:szCs w:val="24"/>
        </w:rPr>
        <w:tab/>
        <w:t>To promote effective sheep value chain development</w:t>
      </w:r>
      <w:r w:rsidR="001A335D">
        <w:rPr>
          <w:szCs w:val="24"/>
        </w:rPr>
        <w:t>.</w:t>
      </w:r>
    </w:p>
    <w:p w14:paraId="250B230D" w14:textId="77777777" w:rsidR="00226CFB" w:rsidRDefault="00226CFB" w:rsidP="00226CFB">
      <w:pPr>
        <w:autoSpaceDE w:val="0"/>
        <w:autoSpaceDN w:val="0"/>
        <w:adjustRightInd w:val="0"/>
        <w:rPr>
          <w:szCs w:val="24"/>
        </w:rPr>
      </w:pPr>
    </w:p>
    <w:p w14:paraId="374C69A3" w14:textId="77777777" w:rsidR="001A335D" w:rsidRDefault="001A335D" w:rsidP="00226CFB">
      <w:pPr>
        <w:autoSpaceDE w:val="0"/>
        <w:autoSpaceDN w:val="0"/>
        <w:adjustRightInd w:val="0"/>
        <w:rPr>
          <w:b/>
          <w:i/>
          <w:szCs w:val="24"/>
        </w:rPr>
      </w:pPr>
    </w:p>
    <w:p w14:paraId="097D69BC" w14:textId="77777777" w:rsidR="00226CFB" w:rsidRPr="00F52FB2" w:rsidRDefault="00226CFB" w:rsidP="00226CFB">
      <w:pPr>
        <w:autoSpaceDE w:val="0"/>
        <w:autoSpaceDN w:val="0"/>
        <w:adjustRightInd w:val="0"/>
        <w:rPr>
          <w:b/>
          <w:i/>
          <w:szCs w:val="24"/>
        </w:rPr>
      </w:pPr>
      <w:r w:rsidRPr="00F52FB2">
        <w:rPr>
          <w:b/>
          <w:i/>
          <w:szCs w:val="24"/>
        </w:rPr>
        <w:lastRenderedPageBreak/>
        <w:t>Component 4: Policy</w:t>
      </w:r>
    </w:p>
    <w:p w14:paraId="2B4E0AC5" w14:textId="77777777" w:rsidR="001A335D" w:rsidRDefault="001A335D" w:rsidP="00226CFB">
      <w:pPr>
        <w:autoSpaceDE w:val="0"/>
        <w:autoSpaceDN w:val="0"/>
        <w:adjustRightInd w:val="0"/>
        <w:ind w:left="720" w:hanging="720"/>
        <w:rPr>
          <w:szCs w:val="24"/>
        </w:rPr>
      </w:pPr>
    </w:p>
    <w:p w14:paraId="6BFFE741" w14:textId="77777777" w:rsidR="00226CFB" w:rsidRDefault="00226CFB" w:rsidP="00226CFB">
      <w:pPr>
        <w:autoSpaceDE w:val="0"/>
        <w:autoSpaceDN w:val="0"/>
        <w:adjustRightInd w:val="0"/>
        <w:ind w:left="720" w:hanging="720"/>
        <w:rPr>
          <w:szCs w:val="24"/>
        </w:rPr>
      </w:pPr>
      <w:r>
        <w:rPr>
          <w:szCs w:val="24"/>
        </w:rPr>
        <w:t>Objective:</w:t>
      </w:r>
      <w:r>
        <w:rPr>
          <w:szCs w:val="24"/>
        </w:rPr>
        <w:tab/>
        <w:t xml:space="preserve">To ensure consumer protection, food safety and an enabling environment in </w:t>
      </w:r>
      <w:r>
        <w:rPr>
          <w:szCs w:val="24"/>
        </w:rPr>
        <w:tab/>
      </w:r>
      <w:r>
        <w:rPr>
          <w:szCs w:val="24"/>
        </w:rPr>
        <w:tab/>
        <w:t>support of the sheep value chain development</w:t>
      </w:r>
      <w:r w:rsidR="001A335D">
        <w:rPr>
          <w:szCs w:val="24"/>
        </w:rPr>
        <w:t>.</w:t>
      </w:r>
    </w:p>
    <w:p w14:paraId="53579196" w14:textId="77777777" w:rsidR="00226CFB" w:rsidRDefault="00226CFB" w:rsidP="00226CFB">
      <w:pPr>
        <w:autoSpaceDE w:val="0"/>
        <w:autoSpaceDN w:val="0"/>
        <w:adjustRightInd w:val="0"/>
        <w:rPr>
          <w:szCs w:val="24"/>
        </w:rPr>
      </w:pPr>
    </w:p>
    <w:p w14:paraId="617913C3" w14:textId="77777777" w:rsidR="001A335D" w:rsidRDefault="001A335D" w:rsidP="00226CFB">
      <w:pPr>
        <w:autoSpaceDE w:val="0"/>
        <w:autoSpaceDN w:val="0"/>
        <w:adjustRightInd w:val="0"/>
        <w:rPr>
          <w:b/>
          <w:i/>
          <w:szCs w:val="24"/>
        </w:rPr>
      </w:pPr>
    </w:p>
    <w:p w14:paraId="7CF80BBC" w14:textId="77777777" w:rsidR="00226CFB" w:rsidRPr="00F52FB2" w:rsidRDefault="00226CFB" w:rsidP="00226CFB">
      <w:pPr>
        <w:autoSpaceDE w:val="0"/>
        <w:autoSpaceDN w:val="0"/>
        <w:adjustRightInd w:val="0"/>
        <w:rPr>
          <w:b/>
          <w:i/>
          <w:szCs w:val="24"/>
        </w:rPr>
      </w:pPr>
      <w:r w:rsidRPr="00F52FB2">
        <w:rPr>
          <w:b/>
          <w:i/>
          <w:szCs w:val="24"/>
        </w:rPr>
        <w:t xml:space="preserve">Component 5: Knowledge </w:t>
      </w:r>
    </w:p>
    <w:p w14:paraId="52E71AB7" w14:textId="77777777" w:rsidR="001A335D" w:rsidRDefault="001A335D" w:rsidP="00226CFB">
      <w:pPr>
        <w:autoSpaceDE w:val="0"/>
        <w:autoSpaceDN w:val="0"/>
        <w:adjustRightInd w:val="0"/>
        <w:rPr>
          <w:szCs w:val="24"/>
        </w:rPr>
      </w:pPr>
    </w:p>
    <w:p w14:paraId="06F8BC38" w14:textId="77777777" w:rsidR="00226CFB" w:rsidRDefault="00226CFB" w:rsidP="00226CFB">
      <w:pPr>
        <w:autoSpaceDE w:val="0"/>
        <w:autoSpaceDN w:val="0"/>
        <w:adjustRightInd w:val="0"/>
        <w:rPr>
          <w:szCs w:val="24"/>
        </w:rPr>
      </w:pPr>
      <w:r>
        <w:rPr>
          <w:szCs w:val="24"/>
        </w:rPr>
        <w:t xml:space="preserve">Objective: </w:t>
      </w:r>
      <w:r>
        <w:rPr>
          <w:szCs w:val="24"/>
        </w:rPr>
        <w:tab/>
        <w:t xml:space="preserve">To enhance the capacity of sheep farmers to form producer and marketing </w:t>
      </w:r>
      <w:r>
        <w:rPr>
          <w:szCs w:val="24"/>
        </w:rPr>
        <w:tab/>
      </w:r>
      <w:r>
        <w:rPr>
          <w:szCs w:val="24"/>
        </w:rPr>
        <w:tab/>
      </w:r>
      <w:r>
        <w:rPr>
          <w:szCs w:val="24"/>
        </w:rPr>
        <w:tab/>
        <w:t>groups</w:t>
      </w:r>
      <w:r w:rsidR="001A335D">
        <w:rPr>
          <w:szCs w:val="24"/>
        </w:rPr>
        <w:t>.</w:t>
      </w:r>
    </w:p>
    <w:p w14:paraId="0F596CBD" w14:textId="77777777" w:rsidR="00226CFB" w:rsidRDefault="00226CFB" w:rsidP="00226CFB">
      <w:pPr>
        <w:autoSpaceDE w:val="0"/>
        <w:autoSpaceDN w:val="0"/>
        <w:adjustRightInd w:val="0"/>
        <w:rPr>
          <w:szCs w:val="24"/>
        </w:rPr>
      </w:pPr>
    </w:p>
    <w:p w14:paraId="74AD5191" w14:textId="77777777" w:rsidR="001A335D" w:rsidRDefault="001A335D" w:rsidP="00226CFB">
      <w:pPr>
        <w:autoSpaceDE w:val="0"/>
        <w:autoSpaceDN w:val="0"/>
        <w:adjustRightInd w:val="0"/>
        <w:jc w:val="both"/>
        <w:rPr>
          <w:szCs w:val="24"/>
        </w:rPr>
      </w:pPr>
    </w:p>
    <w:p w14:paraId="381F2FBF" w14:textId="77777777" w:rsidR="00226CFB" w:rsidRDefault="00226CFB" w:rsidP="00226CFB">
      <w:pPr>
        <w:autoSpaceDE w:val="0"/>
        <w:autoSpaceDN w:val="0"/>
        <w:adjustRightInd w:val="0"/>
        <w:jc w:val="both"/>
        <w:rPr>
          <w:szCs w:val="24"/>
        </w:rPr>
      </w:pPr>
      <w:r w:rsidRPr="002403F8">
        <w:rPr>
          <w:szCs w:val="24"/>
        </w:rPr>
        <w:t xml:space="preserve">In order </w:t>
      </w:r>
      <w:r>
        <w:rPr>
          <w:szCs w:val="24"/>
        </w:rPr>
        <w:t>to guide the actors to improve their performance and get a larger profit share of the value added to the production and marketing of sheep and sheep products</w:t>
      </w:r>
      <w:r w:rsidRPr="002403F8">
        <w:rPr>
          <w:szCs w:val="24"/>
        </w:rPr>
        <w:t xml:space="preserve">, </w:t>
      </w:r>
      <w:r>
        <w:rPr>
          <w:szCs w:val="24"/>
        </w:rPr>
        <w:t xml:space="preserve">support </w:t>
      </w:r>
      <w:r w:rsidRPr="002403F8">
        <w:rPr>
          <w:szCs w:val="24"/>
        </w:rPr>
        <w:t>activities have been developed and</w:t>
      </w:r>
      <w:r>
        <w:rPr>
          <w:szCs w:val="24"/>
        </w:rPr>
        <w:t xml:space="preserve"> grouped under each of the five components. A detailed action plan for the implementation of this upgrading strategy is provided in the following section. While the strategy implementation will be guided by the VCCC, there are specific roles  and tasks for each of the actors and stakeholders in the value chain, including the Government.  The responsible parties for particular actions are listed in the final column of the action plan table.  </w:t>
      </w:r>
    </w:p>
    <w:p w14:paraId="1F7786D5" w14:textId="77777777" w:rsidR="006969E0" w:rsidRPr="00226CFB" w:rsidRDefault="006969E0" w:rsidP="00A20A19">
      <w:pPr>
        <w:rPr>
          <w:lang w:eastAsia="en-US"/>
        </w:rPr>
      </w:pPr>
    </w:p>
    <w:p w14:paraId="477C680E" w14:textId="77777777" w:rsidR="008805AF" w:rsidRDefault="008805AF">
      <w:pPr>
        <w:spacing w:after="200" w:line="276" w:lineRule="auto"/>
        <w:rPr>
          <w:rFonts w:ascii="Arial" w:hAnsi="Arial" w:cs="Arial"/>
          <w:b/>
          <w:bCs/>
          <w:iCs/>
          <w:color w:val="auto"/>
          <w:kern w:val="0"/>
          <w:szCs w:val="24"/>
          <w:lang w:val="en-US" w:eastAsia="en-US"/>
          <w14:ligatures w14:val="none"/>
          <w14:cntxtAlts w14:val="0"/>
        </w:rPr>
        <w:sectPr w:rsidR="008805AF" w:rsidSect="00AF0B2F">
          <w:pgSz w:w="12240" w:h="15840" w:code="1"/>
          <w:pgMar w:top="1418" w:right="1418" w:bottom="1418" w:left="1418" w:header="709" w:footer="709" w:gutter="0"/>
          <w:cols w:space="708"/>
          <w:docGrid w:linePitch="360"/>
        </w:sectPr>
      </w:pPr>
    </w:p>
    <w:p w14:paraId="0AB0B04A" w14:textId="77777777" w:rsidR="001C2F70" w:rsidRDefault="001C2F70">
      <w:pPr>
        <w:spacing w:after="200" w:line="276" w:lineRule="auto"/>
        <w:rPr>
          <w:rFonts w:ascii="Arial" w:hAnsi="Arial" w:cs="Arial"/>
          <w:b/>
          <w:bCs/>
          <w:iCs/>
          <w:color w:val="auto"/>
          <w:kern w:val="0"/>
          <w:szCs w:val="24"/>
          <w:lang w:val="en-US" w:eastAsia="en-US"/>
          <w14:ligatures w14:val="none"/>
          <w14:cntxtAlts w14:val="0"/>
        </w:rPr>
      </w:pPr>
    </w:p>
    <w:tbl>
      <w:tblPr>
        <w:tblStyle w:val="TableGrid"/>
        <w:tblW w:w="13045" w:type="dxa"/>
        <w:tblLook w:val="04A0" w:firstRow="1" w:lastRow="0" w:firstColumn="1" w:lastColumn="0" w:noHBand="0" w:noVBand="1"/>
      </w:tblPr>
      <w:tblGrid>
        <w:gridCol w:w="1424"/>
        <w:gridCol w:w="2312"/>
        <w:gridCol w:w="2761"/>
        <w:gridCol w:w="1525"/>
        <w:gridCol w:w="1502"/>
        <w:gridCol w:w="1341"/>
        <w:gridCol w:w="1098"/>
        <w:gridCol w:w="1082"/>
      </w:tblGrid>
      <w:tr w:rsidR="008805AF" w:rsidRPr="002D3E79" w14:paraId="75A72951" w14:textId="77777777" w:rsidTr="006F0952">
        <w:trPr>
          <w:trHeight w:val="269"/>
        </w:trPr>
        <w:tc>
          <w:tcPr>
            <w:tcW w:w="13045" w:type="dxa"/>
            <w:gridSpan w:val="8"/>
          </w:tcPr>
          <w:p w14:paraId="3767BA22" w14:textId="77777777" w:rsidR="008805AF" w:rsidRPr="002D3E79" w:rsidRDefault="008805AF" w:rsidP="006F0952">
            <w:pPr>
              <w:rPr>
                <w:color w:val="auto"/>
              </w:rPr>
            </w:pPr>
            <w:r w:rsidRPr="002D3E79">
              <w:rPr>
                <w:noProof/>
                <w:color w:val="auto"/>
                <w:lang w:val="en-US" w:eastAsia="en-US"/>
              </w:rPr>
              <w:drawing>
                <wp:anchor distT="0" distB="0" distL="114300" distR="114300" simplePos="0" relativeHeight="251715584" behindDoc="1" locked="0" layoutInCell="1" allowOverlap="1" wp14:anchorId="3BA3C136" wp14:editId="1438167A">
                  <wp:simplePos x="0" y="0"/>
                  <wp:positionH relativeFrom="column">
                    <wp:posOffset>4176395</wp:posOffset>
                  </wp:positionH>
                  <wp:positionV relativeFrom="paragraph">
                    <wp:posOffset>127000</wp:posOffset>
                  </wp:positionV>
                  <wp:extent cx="932815" cy="615950"/>
                  <wp:effectExtent l="0" t="0" r="635" b="0"/>
                  <wp:wrapTight wrapText="bothSides">
                    <wp:wrapPolygon edited="0">
                      <wp:start x="0" y="0"/>
                      <wp:lineTo x="0" y="20709"/>
                      <wp:lineTo x="21174" y="20709"/>
                      <wp:lineTo x="2117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2815" cy="615950"/>
                          </a:xfrm>
                          <a:prstGeom prst="rect">
                            <a:avLst/>
                          </a:prstGeom>
                          <a:noFill/>
                        </pic:spPr>
                      </pic:pic>
                    </a:graphicData>
                  </a:graphic>
                  <wp14:sizeRelH relativeFrom="page">
                    <wp14:pctWidth>0</wp14:pctWidth>
                  </wp14:sizeRelH>
                  <wp14:sizeRelV relativeFrom="page">
                    <wp14:pctHeight>0</wp14:pctHeight>
                  </wp14:sizeRelV>
                </wp:anchor>
              </w:drawing>
            </w:r>
            <w:r w:rsidRPr="002D3E79">
              <w:rPr>
                <w:b/>
                <w:noProof/>
                <w:color w:val="auto"/>
                <w:lang w:val="en-US" w:eastAsia="en-US"/>
              </w:rPr>
              <w:drawing>
                <wp:anchor distT="0" distB="0" distL="114300" distR="114300" simplePos="0" relativeHeight="251716608" behindDoc="1" locked="0" layoutInCell="1" allowOverlap="1" wp14:anchorId="46C30256" wp14:editId="423D8A0A">
                  <wp:simplePos x="0" y="0"/>
                  <wp:positionH relativeFrom="column">
                    <wp:posOffset>7367270</wp:posOffset>
                  </wp:positionH>
                  <wp:positionV relativeFrom="paragraph">
                    <wp:posOffset>118110</wp:posOffset>
                  </wp:positionV>
                  <wp:extent cx="701040" cy="701040"/>
                  <wp:effectExtent l="0" t="0" r="3810" b="3810"/>
                  <wp:wrapTight wrapText="bothSides">
                    <wp:wrapPolygon edited="0">
                      <wp:start x="5870" y="0"/>
                      <wp:lineTo x="0" y="2935"/>
                      <wp:lineTo x="0" y="15261"/>
                      <wp:lineTo x="2348" y="18783"/>
                      <wp:lineTo x="2348" y="19370"/>
                      <wp:lineTo x="5870" y="21130"/>
                      <wp:lineTo x="7043" y="21130"/>
                      <wp:lineTo x="13500" y="21130"/>
                      <wp:lineTo x="14674" y="21130"/>
                      <wp:lineTo x="18783" y="19370"/>
                      <wp:lineTo x="18783" y="18783"/>
                      <wp:lineTo x="21130" y="15848"/>
                      <wp:lineTo x="21130" y="4109"/>
                      <wp:lineTo x="15261" y="0"/>
                      <wp:lineTo x="587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14:sizeRelH relativeFrom="page">
                    <wp14:pctWidth>0</wp14:pctWidth>
                  </wp14:sizeRelH>
                  <wp14:sizeRelV relativeFrom="page">
                    <wp14:pctHeight>0</wp14:pctHeight>
                  </wp14:sizeRelV>
                </wp:anchor>
              </w:drawing>
            </w:r>
            <w:r w:rsidRPr="002D3E79">
              <w:rPr>
                <w:noProof/>
                <w:color w:val="auto"/>
                <w:lang w:val="en-US" w:eastAsia="en-US"/>
              </w:rPr>
              <w:drawing>
                <wp:anchor distT="0" distB="0" distL="114300" distR="114300" simplePos="0" relativeHeight="251714560" behindDoc="1" locked="0" layoutInCell="1" allowOverlap="1" wp14:anchorId="4DE57195" wp14:editId="764333B2">
                  <wp:simplePos x="0" y="0"/>
                  <wp:positionH relativeFrom="column">
                    <wp:posOffset>71120</wp:posOffset>
                  </wp:positionH>
                  <wp:positionV relativeFrom="paragraph">
                    <wp:posOffset>107950</wp:posOffset>
                  </wp:positionV>
                  <wp:extent cx="2036445" cy="609600"/>
                  <wp:effectExtent l="0" t="0" r="1905" b="0"/>
                  <wp:wrapTight wrapText="bothSides">
                    <wp:wrapPolygon edited="0">
                      <wp:start x="0" y="0"/>
                      <wp:lineTo x="0" y="20925"/>
                      <wp:lineTo x="21418" y="20925"/>
                      <wp:lineTo x="21418"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6445" cy="609600"/>
                          </a:xfrm>
                          <a:prstGeom prst="rect">
                            <a:avLst/>
                          </a:prstGeom>
                          <a:noFill/>
                        </pic:spPr>
                      </pic:pic>
                    </a:graphicData>
                  </a:graphic>
                  <wp14:sizeRelH relativeFrom="page">
                    <wp14:pctWidth>0</wp14:pctWidth>
                  </wp14:sizeRelH>
                  <wp14:sizeRelV relativeFrom="page">
                    <wp14:pctHeight>0</wp14:pctHeight>
                  </wp14:sizeRelV>
                </wp:anchor>
              </w:drawing>
            </w:r>
          </w:p>
          <w:p w14:paraId="215C8D7C" w14:textId="77777777" w:rsidR="008805AF" w:rsidRPr="002D3E79" w:rsidRDefault="008805AF" w:rsidP="006F0952">
            <w:pPr>
              <w:rPr>
                <w:color w:val="auto"/>
              </w:rPr>
            </w:pPr>
          </w:p>
          <w:p w14:paraId="76AC8D6F" w14:textId="77777777" w:rsidR="008805AF" w:rsidRPr="002D3E79" w:rsidRDefault="008805AF" w:rsidP="006F0952">
            <w:pPr>
              <w:rPr>
                <w:color w:val="auto"/>
              </w:rPr>
            </w:pPr>
          </w:p>
          <w:p w14:paraId="54BACECA" w14:textId="77777777" w:rsidR="008805AF" w:rsidRPr="002D3E79" w:rsidRDefault="008805AF" w:rsidP="006F0952">
            <w:pPr>
              <w:rPr>
                <w:color w:val="auto"/>
              </w:rPr>
            </w:pPr>
          </w:p>
          <w:p w14:paraId="1D9BF1C7" w14:textId="77777777" w:rsidR="008805AF" w:rsidRPr="002D3E79" w:rsidRDefault="008805AF" w:rsidP="006F0952">
            <w:pPr>
              <w:rPr>
                <w:color w:val="auto"/>
              </w:rPr>
            </w:pPr>
          </w:p>
          <w:p w14:paraId="02972355" w14:textId="77777777" w:rsidR="008805AF" w:rsidRPr="002D3E79" w:rsidRDefault="008805AF" w:rsidP="006F0952">
            <w:pPr>
              <w:jc w:val="center"/>
              <w:rPr>
                <w:b/>
                <w:color w:val="auto"/>
              </w:rPr>
            </w:pPr>
            <w:r w:rsidRPr="002D3E79">
              <w:rPr>
                <w:b/>
                <w:color w:val="auto"/>
              </w:rPr>
              <w:t>GCP/BZE/001/EC – PROMOTING AGRIBUSINESS DEVELOPMENT IN NORTHERN BELIZE</w:t>
            </w:r>
          </w:p>
          <w:p w14:paraId="7B3324A7" w14:textId="77777777" w:rsidR="008805AF" w:rsidRPr="002D3E79" w:rsidRDefault="008805AF" w:rsidP="006F0952">
            <w:pPr>
              <w:jc w:val="center"/>
              <w:rPr>
                <w:b/>
                <w:color w:val="auto"/>
              </w:rPr>
            </w:pPr>
          </w:p>
          <w:p w14:paraId="74122463" w14:textId="77777777" w:rsidR="008805AF" w:rsidRPr="002D3E79" w:rsidRDefault="008805AF" w:rsidP="006F0952">
            <w:pPr>
              <w:jc w:val="center"/>
              <w:rPr>
                <w:b/>
                <w:i/>
                <w:color w:val="auto"/>
              </w:rPr>
            </w:pPr>
            <w:r w:rsidRPr="002D3E79">
              <w:rPr>
                <w:b/>
                <w:i/>
                <w:color w:val="auto"/>
              </w:rPr>
              <w:t>Sheep Value Chain Upgrading Action Plan</w:t>
            </w:r>
          </w:p>
          <w:p w14:paraId="770AD556" w14:textId="77777777" w:rsidR="008805AF" w:rsidRPr="002D3E79" w:rsidRDefault="008805AF" w:rsidP="006F0952">
            <w:pPr>
              <w:jc w:val="center"/>
              <w:rPr>
                <w:color w:val="auto"/>
              </w:rPr>
            </w:pPr>
            <w:r w:rsidRPr="002D3E79">
              <w:rPr>
                <w:b/>
                <w:i/>
                <w:color w:val="auto"/>
              </w:rPr>
              <w:t>2015-2017</w:t>
            </w:r>
          </w:p>
        </w:tc>
      </w:tr>
      <w:tr w:rsidR="008805AF" w:rsidRPr="002D3E79" w14:paraId="56408230" w14:textId="77777777" w:rsidTr="006F0952">
        <w:tc>
          <w:tcPr>
            <w:tcW w:w="1257" w:type="dxa"/>
            <w:vMerge w:val="restart"/>
            <w:textDirection w:val="btLr"/>
          </w:tcPr>
          <w:p w14:paraId="28E909FB" w14:textId="77777777" w:rsidR="008805AF" w:rsidRPr="002D3E79" w:rsidRDefault="008805AF" w:rsidP="006F0952">
            <w:pPr>
              <w:ind w:left="113" w:right="113"/>
              <w:jc w:val="center"/>
              <w:rPr>
                <w:color w:val="auto"/>
              </w:rPr>
            </w:pPr>
            <w:r w:rsidRPr="002D3E79">
              <w:rPr>
                <w:color w:val="auto"/>
                <w:sz w:val="40"/>
                <w:szCs w:val="14"/>
              </w:rPr>
              <w:t>Production</w:t>
            </w:r>
          </w:p>
        </w:tc>
        <w:tc>
          <w:tcPr>
            <w:tcW w:w="11788" w:type="dxa"/>
            <w:gridSpan w:val="7"/>
          </w:tcPr>
          <w:p w14:paraId="0F3097E9" w14:textId="77777777" w:rsidR="008805AF" w:rsidRPr="002D3E79" w:rsidRDefault="008805AF" w:rsidP="006F0952">
            <w:pPr>
              <w:rPr>
                <w:b/>
                <w:bCs/>
                <w:color w:val="auto"/>
              </w:rPr>
            </w:pPr>
          </w:p>
        </w:tc>
      </w:tr>
      <w:tr w:rsidR="008805AF" w:rsidRPr="002D3E79" w14:paraId="55895A1E" w14:textId="77777777" w:rsidTr="006F0952">
        <w:tc>
          <w:tcPr>
            <w:tcW w:w="1257" w:type="dxa"/>
            <w:vMerge/>
          </w:tcPr>
          <w:p w14:paraId="03CF3C4A" w14:textId="77777777" w:rsidR="008805AF" w:rsidRPr="002D3E79" w:rsidRDefault="008805AF" w:rsidP="006F0952">
            <w:pPr>
              <w:rPr>
                <w:color w:val="auto"/>
              </w:rPr>
            </w:pPr>
          </w:p>
        </w:tc>
        <w:tc>
          <w:tcPr>
            <w:tcW w:w="2240" w:type="dxa"/>
          </w:tcPr>
          <w:p w14:paraId="404895FC" w14:textId="77777777" w:rsidR="008805AF" w:rsidRPr="002D3E79" w:rsidRDefault="008805AF" w:rsidP="006F0952">
            <w:pPr>
              <w:spacing w:after="160" w:line="259" w:lineRule="auto"/>
              <w:rPr>
                <w:b/>
                <w:bCs/>
                <w:color w:val="auto"/>
              </w:rPr>
            </w:pPr>
            <w:r w:rsidRPr="002D3E79">
              <w:rPr>
                <w:b/>
                <w:bCs/>
                <w:color w:val="auto"/>
              </w:rPr>
              <w:t>Strategy</w:t>
            </w:r>
          </w:p>
        </w:tc>
        <w:tc>
          <w:tcPr>
            <w:tcW w:w="2930" w:type="dxa"/>
          </w:tcPr>
          <w:p w14:paraId="3BAEB9BE" w14:textId="77777777" w:rsidR="008805AF" w:rsidRPr="002D3E79" w:rsidRDefault="008805AF" w:rsidP="006F0952">
            <w:pPr>
              <w:spacing w:after="160" w:line="259" w:lineRule="auto"/>
              <w:rPr>
                <w:b/>
                <w:bCs/>
                <w:color w:val="auto"/>
              </w:rPr>
            </w:pPr>
            <w:r w:rsidRPr="002D3E79">
              <w:rPr>
                <w:b/>
                <w:bCs/>
                <w:color w:val="auto"/>
              </w:rPr>
              <w:t xml:space="preserve">Action </w:t>
            </w:r>
          </w:p>
        </w:tc>
        <w:tc>
          <w:tcPr>
            <w:tcW w:w="1521" w:type="dxa"/>
          </w:tcPr>
          <w:p w14:paraId="391875A8" w14:textId="77777777" w:rsidR="008805AF" w:rsidRPr="002D3E79" w:rsidRDefault="008805AF" w:rsidP="006F0952">
            <w:pPr>
              <w:spacing w:after="160" w:line="259" w:lineRule="auto"/>
              <w:rPr>
                <w:b/>
                <w:bCs/>
                <w:color w:val="auto"/>
              </w:rPr>
            </w:pPr>
            <w:r w:rsidRPr="002D3E79">
              <w:rPr>
                <w:b/>
                <w:bCs/>
                <w:color w:val="auto"/>
              </w:rPr>
              <w:t xml:space="preserve">Means </w:t>
            </w:r>
          </w:p>
        </w:tc>
        <w:tc>
          <w:tcPr>
            <w:tcW w:w="1521" w:type="dxa"/>
          </w:tcPr>
          <w:p w14:paraId="7A667A61" w14:textId="77777777" w:rsidR="008805AF" w:rsidRPr="002D3E79" w:rsidRDefault="008805AF" w:rsidP="006F0952">
            <w:pPr>
              <w:spacing w:after="160" w:line="259" w:lineRule="auto"/>
              <w:rPr>
                <w:b/>
                <w:bCs/>
                <w:color w:val="auto"/>
              </w:rPr>
            </w:pPr>
            <w:r w:rsidRPr="002D3E79">
              <w:rPr>
                <w:b/>
                <w:bCs/>
                <w:color w:val="auto"/>
              </w:rPr>
              <w:t>Responsible party</w:t>
            </w:r>
          </w:p>
        </w:tc>
        <w:tc>
          <w:tcPr>
            <w:tcW w:w="1352" w:type="dxa"/>
          </w:tcPr>
          <w:p w14:paraId="4871DEF6" w14:textId="77777777" w:rsidR="008805AF" w:rsidRPr="002D3E79" w:rsidRDefault="008805AF" w:rsidP="006F0952">
            <w:pPr>
              <w:spacing w:after="160" w:line="259" w:lineRule="auto"/>
              <w:rPr>
                <w:b/>
                <w:bCs/>
                <w:color w:val="auto"/>
              </w:rPr>
            </w:pPr>
            <w:r w:rsidRPr="002D3E79">
              <w:rPr>
                <w:b/>
                <w:bCs/>
                <w:color w:val="auto"/>
              </w:rPr>
              <w:t xml:space="preserve">Deadline  </w:t>
            </w:r>
          </w:p>
        </w:tc>
        <w:tc>
          <w:tcPr>
            <w:tcW w:w="1106" w:type="dxa"/>
          </w:tcPr>
          <w:p w14:paraId="538369CB" w14:textId="77777777" w:rsidR="008805AF" w:rsidRPr="002D3E79" w:rsidRDefault="008805AF" w:rsidP="006F0952">
            <w:pPr>
              <w:spacing w:after="160" w:line="259" w:lineRule="auto"/>
              <w:rPr>
                <w:b/>
                <w:bCs/>
                <w:color w:val="auto"/>
              </w:rPr>
            </w:pPr>
            <w:r w:rsidRPr="002D3E79">
              <w:rPr>
                <w:b/>
                <w:bCs/>
                <w:color w:val="auto"/>
              </w:rPr>
              <w:t xml:space="preserve">Location </w:t>
            </w:r>
          </w:p>
        </w:tc>
        <w:tc>
          <w:tcPr>
            <w:tcW w:w="1118" w:type="dxa"/>
          </w:tcPr>
          <w:p w14:paraId="737E7632" w14:textId="77777777" w:rsidR="008805AF" w:rsidRPr="002D3E79" w:rsidRDefault="008805AF" w:rsidP="006F0952">
            <w:pPr>
              <w:spacing w:after="160" w:line="259" w:lineRule="auto"/>
              <w:rPr>
                <w:b/>
                <w:bCs/>
                <w:color w:val="auto"/>
              </w:rPr>
            </w:pPr>
            <w:r w:rsidRPr="002D3E79">
              <w:rPr>
                <w:b/>
                <w:bCs/>
                <w:color w:val="auto"/>
              </w:rPr>
              <w:t xml:space="preserve">Budget </w:t>
            </w:r>
          </w:p>
        </w:tc>
      </w:tr>
      <w:tr w:rsidR="008805AF" w:rsidRPr="002D3E79" w14:paraId="00D59C94" w14:textId="77777777" w:rsidTr="006F0952">
        <w:tc>
          <w:tcPr>
            <w:tcW w:w="1257" w:type="dxa"/>
            <w:vMerge/>
          </w:tcPr>
          <w:p w14:paraId="115317C7" w14:textId="77777777" w:rsidR="008805AF" w:rsidRPr="002D3E79" w:rsidRDefault="008805AF" w:rsidP="006F0952">
            <w:pPr>
              <w:rPr>
                <w:color w:val="auto"/>
              </w:rPr>
            </w:pPr>
          </w:p>
        </w:tc>
        <w:tc>
          <w:tcPr>
            <w:tcW w:w="11788" w:type="dxa"/>
            <w:gridSpan w:val="7"/>
          </w:tcPr>
          <w:p w14:paraId="3BC3EFD4" w14:textId="77777777" w:rsidR="008805AF" w:rsidRPr="002D3E79" w:rsidRDefault="008805AF" w:rsidP="006F0952">
            <w:pPr>
              <w:rPr>
                <w:b/>
                <w:bCs/>
                <w:i/>
                <w:iCs/>
                <w:color w:val="auto"/>
              </w:rPr>
            </w:pPr>
            <w:r w:rsidRPr="002D3E79">
              <w:rPr>
                <w:b/>
                <w:bCs/>
                <w:i/>
                <w:iCs/>
                <w:color w:val="auto"/>
              </w:rPr>
              <w:t>Objective 1: Improve production technologies utilized by sheep farmers</w:t>
            </w:r>
          </w:p>
          <w:p w14:paraId="66D47D3E" w14:textId="77777777" w:rsidR="008805AF" w:rsidRPr="002D3E79" w:rsidRDefault="008805AF" w:rsidP="006F0952">
            <w:pPr>
              <w:rPr>
                <w:b/>
                <w:bCs/>
                <w:color w:val="auto"/>
              </w:rPr>
            </w:pPr>
          </w:p>
        </w:tc>
      </w:tr>
      <w:tr w:rsidR="008805AF" w:rsidRPr="002D3E79" w14:paraId="195FE4D6" w14:textId="77777777" w:rsidTr="006F0952">
        <w:tc>
          <w:tcPr>
            <w:tcW w:w="1257" w:type="dxa"/>
            <w:vMerge/>
          </w:tcPr>
          <w:p w14:paraId="1DE48035" w14:textId="77777777" w:rsidR="008805AF" w:rsidRPr="002D3E79" w:rsidRDefault="008805AF" w:rsidP="006F0952">
            <w:pPr>
              <w:rPr>
                <w:color w:val="auto"/>
              </w:rPr>
            </w:pPr>
          </w:p>
        </w:tc>
        <w:tc>
          <w:tcPr>
            <w:tcW w:w="2240" w:type="dxa"/>
          </w:tcPr>
          <w:p w14:paraId="62172BB3" w14:textId="77777777" w:rsidR="008805AF" w:rsidRPr="002D3E79" w:rsidRDefault="008805AF" w:rsidP="008805AF">
            <w:pPr>
              <w:pStyle w:val="ListParagraph"/>
              <w:numPr>
                <w:ilvl w:val="1"/>
                <w:numId w:val="40"/>
              </w:numPr>
              <w:rPr>
                <w:color w:val="auto"/>
              </w:rPr>
            </w:pPr>
            <w:r w:rsidRPr="002D3E79">
              <w:rPr>
                <w:color w:val="auto"/>
              </w:rPr>
              <w:t>Enhance feeding systems</w:t>
            </w:r>
          </w:p>
        </w:tc>
        <w:tc>
          <w:tcPr>
            <w:tcW w:w="2930" w:type="dxa"/>
          </w:tcPr>
          <w:p w14:paraId="2DF44B15" w14:textId="77777777" w:rsidR="008805AF" w:rsidRPr="002D3E79" w:rsidRDefault="008805AF" w:rsidP="008805AF">
            <w:pPr>
              <w:pStyle w:val="ListParagraph"/>
              <w:numPr>
                <w:ilvl w:val="2"/>
                <w:numId w:val="40"/>
              </w:numPr>
              <w:rPr>
                <w:color w:val="auto"/>
              </w:rPr>
            </w:pPr>
            <w:r w:rsidRPr="002D3E79">
              <w:rPr>
                <w:color w:val="auto"/>
              </w:rPr>
              <w:t xml:space="preserve">Establish 20 acres of new pasture. </w:t>
            </w:r>
          </w:p>
        </w:tc>
        <w:tc>
          <w:tcPr>
            <w:tcW w:w="1521" w:type="dxa"/>
          </w:tcPr>
          <w:p w14:paraId="0FF126B8" w14:textId="77777777" w:rsidR="008805AF" w:rsidRPr="002D3E79" w:rsidRDefault="008805AF" w:rsidP="006F0952">
            <w:pPr>
              <w:rPr>
                <w:color w:val="auto"/>
              </w:rPr>
            </w:pPr>
            <w:r w:rsidRPr="002D3E79">
              <w:rPr>
                <w:color w:val="auto"/>
              </w:rPr>
              <w:t xml:space="preserve">Selection criteria </w:t>
            </w:r>
          </w:p>
          <w:p w14:paraId="31671C43" w14:textId="77777777" w:rsidR="008805AF" w:rsidRPr="002D3E79" w:rsidRDefault="008805AF" w:rsidP="006F0952">
            <w:pPr>
              <w:rPr>
                <w:color w:val="auto"/>
              </w:rPr>
            </w:pPr>
          </w:p>
          <w:p w14:paraId="5BB411C0" w14:textId="77777777" w:rsidR="008805AF" w:rsidRPr="002D3E79" w:rsidRDefault="008805AF" w:rsidP="006F0952">
            <w:pPr>
              <w:rPr>
                <w:color w:val="auto"/>
              </w:rPr>
            </w:pPr>
          </w:p>
        </w:tc>
        <w:tc>
          <w:tcPr>
            <w:tcW w:w="1521" w:type="dxa"/>
          </w:tcPr>
          <w:p w14:paraId="2619E3AB" w14:textId="77777777" w:rsidR="008805AF" w:rsidRPr="002D3E79" w:rsidRDefault="008805AF" w:rsidP="006F0952">
            <w:pPr>
              <w:rPr>
                <w:color w:val="auto"/>
              </w:rPr>
            </w:pPr>
            <w:r w:rsidRPr="002D3E79">
              <w:rPr>
                <w:color w:val="auto"/>
              </w:rPr>
              <w:t>Sergio</w:t>
            </w:r>
          </w:p>
          <w:p w14:paraId="4A3FE6B2" w14:textId="77777777" w:rsidR="008805AF" w:rsidRPr="002D3E79" w:rsidRDefault="008805AF" w:rsidP="006F0952">
            <w:pPr>
              <w:rPr>
                <w:color w:val="auto"/>
              </w:rPr>
            </w:pPr>
            <w:r w:rsidRPr="002D3E79">
              <w:rPr>
                <w:color w:val="auto"/>
              </w:rPr>
              <w:t>Canto</w:t>
            </w:r>
          </w:p>
          <w:p w14:paraId="108210C3" w14:textId="77777777" w:rsidR="008805AF" w:rsidRPr="002D3E79" w:rsidRDefault="008805AF" w:rsidP="006F0952">
            <w:pPr>
              <w:rPr>
                <w:color w:val="auto"/>
              </w:rPr>
            </w:pPr>
            <w:r w:rsidRPr="002D3E79">
              <w:rPr>
                <w:color w:val="auto"/>
              </w:rPr>
              <w:t xml:space="preserve">District focal point </w:t>
            </w:r>
          </w:p>
          <w:p w14:paraId="68C9B100" w14:textId="77777777" w:rsidR="008805AF" w:rsidRPr="002D3E79" w:rsidRDefault="008805AF" w:rsidP="006F0952">
            <w:pPr>
              <w:rPr>
                <w:color w:val="auto"/>
              </w:rPr>
            </w:pPr>
            <w:r w:rsidRPr="002D3E79">
              <w:rPr>
                <w:color w:val="auto"/>
              </w:rPr>
              <w:t>EO</w:t>
            </w:r>
          </w:p>
          <w:p w14:paraId="1C9834A1" w14:textId="77777777" w:rsidR="008805AF" w:rsidRPr="002D3E79" w:rsidRDefault="008805AF" w:rsidP="006F0952">
            <w:pPr>
              <w:rPr>
                <w:color w:val="auto"/>
              </w:rPr>
            </w:pPr>
          </w:p>
        </w:tc>
        <w:tc>
          <w:tcPr>
            <w:tcW w:w="1352" w:type="dxa"/>
          </w:tcPr>
          <w:p w14:paraId="1627BFFC" w14:textId="77777777" w:rsidR="008805AF" w:rsidRPr="002D3E79" w:rsidRDefault="008805AF" w:rsidP="006F0952">
            <w:pPr>
              <w:rPr>
                <w:color w:val="auto"/>
              </w:rPr>
            </w:pPr>
            <w:r w:rsidRPr="002D3E79">
              <w:rPr>
                <w:color w:val="auto"/>
              </w:rPr>
              <w:t>December 2016</w:t>
            </w:r>
          </w:p>
        </w:tc>
        <w:tc>
          <w:tcPr>
            <w:tcW w:w="1106" w:type="dxa"/>
          </w:tcPr>
          <w:p w14:paraId="0DFCE291" w14:textId="77777777" w:rsidR="008805AF" w:rsidRPr="002D3E79" w:rsidRDefault="008805AF" w:rsidP="006F0952">
            <w:pPr>
              <w:rPr>
                <w:color w:val="auto"/>
              </w:rPr>
            </w:pPr>
            <w:r w:rsidRPr="002D3E79">
              <w:rPr>
                <w:color w:val="auto"/>
              </w:rPr>
              <w:t>Corozal (CZL)</w:t>
            </w:r>
          </w:p>
          <w:p w14:paraId="398C9B1C" w14:textId="77777777" w:rsidR="008805AF" w:rsidRPr="002D3E79" w:rsidRDefault="008805AF" w:rsidP="006F0952">
            <w:pPr>
              <w:rPr>
                <w:color w:val="auto"/>
              </w:rPr>
            </w:pPr>
            <w:r w:rsidRPr="002D3E79">
              <w:rPr>
                <w:color w:val="auto"/>
              </w:rPr>
              <w:t>Orange Walk (OW)</w:t>
            </w:r>
          </w:p>
        </w:tc>
        <w:tc>
          <w:tcPr>
            <w:tcW w:w="1118" w:type="dxa"/>
          </w:tcPr>
          <w:p w14:paraId="6227511E" w14:textId="77777777" w:rsidR="008805AF" w:rsidRPr="002D3E79" w:rsidRDefault="008805AF" w:rsidP="006F0952">
            <w:pPr>
              <w:rPr>
                <w:color w:val="auto"/>
              </w:rPr>
            </w:pPr>
          </w:p>
        </w:tc>
      </w:tr>
      <w:tr w:rsidR="008805AF" w:rsidRPr="002D3E79" w14:paraId="4550C9CF" w14:textId="77777777" w:rsidTr="006F0952">
        <w:tc>
          <w:tcPr>
            <w:tcW w:w="1257" w:type="dxa"/>
            <w:vMerge/>
          </w:tcPr>
          <w:p w14:paraId="0EDA9FAA" w14:textId="77777777" w:rsidR="008805AF" w:rsidRPr="002D3E79" w:rsidRDefault="008805AF" w:rsidP="006F0952">
            <w:pPr>
              <w:rPr>
                <w:color w:val="auto"/>
              </w:rPr>
            </w:pPr>
          </w:p>
        </w:tc>
        <w:tc>
          <w:tcPr>
            <w:tcW w:w="2240" w:type="dxa"/>
          </w:tcPr>
          <w:p w14:paraId="742BFFE4" w14:textId="77777777" w:rsidR="008805AF" w:rsidRPr="002D3E79" w:rsidRDefault="008805AF" w:rsidP="006F0952">
            <w:pPr>
              <w:rPr>
                <w:color w:val="auto"/>
              </w:rPr>
            </w:pPr>
          </w:p>
        </w:tc>
        <w:tc>
          <w:tcPr>
            <w:tcW w:w="2930" w:type="dxa"/>
          </w:tcPr>
          <w:p w14:paraId="5704C470" w14:textId="77777777" w:rsidR="008805AF" w:rsidRPr="002D3E79" w:rsidRDefault="008805AF" w:rsidP="008805AF">
            <w:pPr>
              <w:pStyle w:val="ListParagraph"/>
              <w:numPr>
                <w:ilvl w:val="2"/>
                <w:numId w:val="40"/>
              </w:numPr>
              <w:rPr>
                <w:color w:val="auto"/>
              </w:rPr>
            </w:pPr>
            <w:r w:rsidRPr="002D3E79">
              <w:rPr>
                <w:color w:val="auto"/>
              </w:rPr>
              <w:t xml:space="preserve">Renovate 20 acres of existing pasture with improved pasture </w:t>
            </w:r>
          </w:p>
        </w:tc>
        <w:tc>
          <w:tcPr>
            <w:tcW w:w="1521" w:type="dxa"/>
          </w:tcPr>
          <w:p w14:paraId="6CF0EB34" w14:textId="77777777" w:rsidR="008805AF" w:rsidRPr="002D3E79" w:rsidRDefault="008805AF" w:rsidP="006F0952">
            <w:pPr>
              <w:rPr>
                <w:color w:val="auto"/>
              </w:rPr>
            </w:pPr>
            <w:r w:rsidRPr="002D3E79">
              <w:rPr>
                <w:color w:val="auto"/>
              </w:rPr>
              <w:t>Selection Criteria</w:t>
            </w:r>
          </w:p>
        </w:tc>
        <w:tc>
          <w:tcPr>
            <w:tcW w:w="1521" w:type="dxa"/>
          </w:tcPr>
          <w:p w14:paraId="717C2705" w14:textId="77777777" w:rsidR="008805AF" w:rsidRPr="002D3E79" w:rsidRDefault="008805AF" w:rsidP="006F0952">
            <w:pPr>
              <w:rPr>
                <w:color w:val="auto"/>
              </w:rPr>
            </w:pPr>
            <w:r w:rsidRPr="002D3E79">
              <w:rPr>
                <w:color w:val="auto"/>
              </w:rPr>
              <w:t>Sergio</w:t>
            </w:r>
          </w:p>
          <w:p w14:paraId="42F1D1D8" w14:textId="77777777" w:rsidR="008805AF" w:rsidRPr="002D3E79" w:rsidRDefault="008805AF" w:rsidP="006F0952">
            <w:pPr>
              <w:rPr>
                <w:color w:val="auto"/>
              </w:rPr>
            </w:pPr>
            <w:r w:rsidRPr="002D3E79">
              <w:rPr>
                <w:color w:val="auto"/>
              </w:rPr>
              <w:t>Canto</w:t>
            </w:r>
          </w:p>
          <w:p w14:paraId="520C1C04" w14:textId="77777777" w:rsidR="008805AF" w:rsidRPr="002D3E79" w:rsidRDefault="008805AF" w:rsidP="006F0952">
            <w:pPr>
              <w:rPr>
                <w:color w:val="auto"/>
              </w:rPr>
            </w:pPr>
            <w:r w:rsidRPr="002D3E79">
              <w:rPr>
                <w:color w:val="auto"/>
              </w:rPr>
              <w:t>District focal point</w:t>
            </w:r>
          </w:p>
          <w:p w14:paraId="359BA969" w14:textId="77777777" w:rsidR="008805AF" w:rsidRPr="002D3E79" w:rsidRDefault="008805AF" w:rsidP="006F0952">
            <w:pPr>
              <w:rPr>
                <w:color w:val="auto"/>
              </w:rPr>
            </w:pPr>
            <w:r w:rsidRPr="002D3E79">
              <w:rPr>
                <w:color w:val="auto"/>
              </w:rPr>
              <w:t>EO</w:t>
            </w:r>
          </w:p>
        </w:tc>
        <w:tc>
          <w:tcPr>
            <w:tcW w:w="1352" w:type="dxa"/>
          </w:tcPr>
          <w:p w14:paraId="2FBEE076" w14:textId="77777777" w:rsidR="008805AF" w:rsidRPr="002D3E79" w:rsidRDefault="008805AF" w:rsidP="006F0952">
            <w:pPr>
              <w:rPr>
                <w:color w:val="auto"/>
              </w:rPr>
            </w:pPr>
            <w:r w:rsidRPr="002D3E79">
              <w:rPr>
                <w:color w:val="auto"/>
              </w:rPr>
              <w:t xml:space="preserve">December 2016 </w:t>
            </w:r>
          </w:p>
        </w:tc>
        <w:tc>
          <w:tcPr>
            <w:tcW w:w="1106" w:type="dxa"/>
          </w:tcPr>
          <w:p w14:paraId="48B5D500" w14:textId="77777777" w:rsidR="008805AF" w:rsidRPr="002D3E79" w:rsidRDefault="008805AF" w:rsidP="006F0952">
            <w:pPr>
              <w:rPr>
                <w:color w:val="auto"/>
              </w:rPr>
            </w:pPr>
            <w:r w:rsidRPr="002D3E79">
              <w:rPr>
                <w:color w:val="auto"/>
              </w:rPr>
              <w:t>CZL</w:t>
            </w:r>
          </w:p>
          <w:p w14:paraId="02B93B71" w14:textId="77777777" w:rsidR="008805AF" w:rsidRPr="002D3E79" w:rsidRDefault="008805AF" w:rsidP="006F0952">
            <w:pPr>
              <w:rPr>
                <w:color w:val="auto"/>
              </w:rPr>
            </w:pPr>
            <w:r w:rsidRPr="002D3E79">
              <w:rPr>
                <w:color w:val="auto"/>
              </w:rPr>
              <w:t>OW</w:t>
            </w:r>
          </w:p>
        </w:tc>
        <w:tc>
          <w:tcPr>
            <w:tcW w:w="1118" w:type="dxa"/>
          </w:tcPr>
          <w:p w14:paraId="172A1ABF" w14:textId="77777777" w:rsidR="008805AF" w:rsidRPr="002D3E79" w:rsidRDefault="008805AF" w:rsidP="006F0952">
            <w:pPr>
              <w:rPr>
                <w:color w:val="auto"/>
              </w:rPr>
            </w:pPr>
          </w:p>
        </w:tc>
      </w:tr>
      <w:tr w:rsidR="008805AF" w:rsidRPr="002D3E79" w14:paraId="472B23BA" w14:textId="77777777" w:rsidTr="006F0952">
        <w:tc>
          <w:tcPr>
            <w:tcW w:w="1257" w:type="dxa"/>
            <w:vMerge/>
          </w:tcPr>
          <w:p w14:paraId="475AF26D" w14:textId="77777777" w:rsidR="008805AF" w:rsidRPr="002D3E79" w:rsidRDefault="008805AF" w:rsidP="006F0952">
            <w:pPr>
              <w:rPr>
                <w:color w:val="auto"/>
              </w:rPr>
            </w:pPr>
          </w:p>
        </w:tc>
        <w:tc>
          <w:tcPr>
            <w:tcW w:w="2240" w:type="dxa"/>
          </w:tcPr>
          <w:p w14:paraId="07130C7A" w14:textId="77777777" w:rsidR="008805AF" w:rsidRPr="002D3E79" w:rsidRDefault="008805AF" w:rsidP="006F0952">
            <w:pPr>
              <w:rPr>
                <w:color w:val="auto"/>
              </w:rPr>
            </w:pPr>
          </w:p>
        </w:tc>
        <w:tc>
          <w:tcPr>
            <w:tcW w:w="2930" w:type="dxa"/>
          </w:tcPr>
          <w:p w14:paraId="00D265BD" w14:textId="77777777" w:rsidR="008805AF" w:rsidRPr="002D3E79" w:rsidRDefault="008805AF" w:rsidP="008805AF">
            <w:pPr>
              <w:pStyle w:val="ListParagraph"/>
              <w:numPr>
                <w:ilvl w:val="2"/>
                <w:numId w:val="40"/>
              </w:numPr>
              <w:rPr>
                <w:color w:val="auto"/>
              </w:rPr>
            </w:pPr>
            <w:r w:rsidRPr="002D3E79">
              <w:rPr>
                <w:color w:val="auto"/>
              </w:rPr>
              <w:t>Establish 16 parcels of forage.</w:t>
            </w:r>
          </w:p>
        </w:tc>
        <w:tc>
          <w:tcPr>
            <w:tcW w:w="1521" w:type="dxa"/>
          </w:tcPr>
          <w:p w14:paraId="2295A6BB" w14:textId="77777777" w:rsidR="008805AF" w:rsidRPr="002D3E79" w:rsidRDefault="008805AF" w:rsidP="006F0952">
            <w:pPr>
              <w:rPr>
                <w:color w:val="auto"/>
              </w:rPr>
            </w:pPr>
            <w:r w:rsidRPr="002D3E79">
              <w:rPr>
                <w:color w:val="auto"/>
              </w:rPr>
              <w:t xml:space="preserve">Selection Criteria </w:t>
            </w:r>
          </w:p>
        </w:tc>
        <w:tc>
          <w:tcPr>
            <w:tcW w:w="1521" w:type="dxa"/>
          </w:tcPr>
          <w:p w14:paraId="622A07B5" w14:textId="77777777" w:rsidR="008805AF" w:rsidRPr="002D3E79" w:rsidRDefault="008805AF" w:rsidP="006F0952">
            <w:pPr>
              <w:rPr>
                <w:color w:val="auto"/>
              </w:rPr>
            </w:pPr>
            <w:r w:rsidRPr="002D3E79">
              <w:rPr>
                <w:color w:val="auto"/>
              </w:rPr>
              <w:t>Sergio</w:t>
            </w:r>
          </w:p>
          <w:p w14:paraId="0176A3CE" w14:textId="77777777" w:rsidR="008805AF" w:rsidRPr="002D3E79" w:rsidRDefault="008805AF" w:rsidP="006F0952">
            <w:pPr>
              <w:rPr>
                <w:color w:val="auto"/>
              </w:rPr>
            </w:pPr>
            <w:r w:rsidRPr="002D3E79">
              <w:rPr>
                <w:color w:val="auto"/>
              </w:rPr>
              <w:t>Canto</w:t>
            </w:r>
          </w:p>
          <w:p w14:paraId="3F76C6FD" w14:textId="77777777" w:rsidR="008805AF" w:rsidRPr="002D3E79" w:rsidRDefault="008805AF" w:rsidP="006F0952">
            <w:pPr>
              <w:rPr>
                <w:color w:val="auto"/>
              </w:rPr>
            </w:pPr>
            <w:r w:rsidRPr="002D3E79">
              <w:rPr>
                <w:color w:val="auto"/>
              </w:rPr>
              <w:t>District focal point</w:t>
            </w:r>
          </w:p>
          <w:p w14:paraId="4ABCB7BF" w14:textId="77777777" w:rsidR="008805AF" w:rsidRPr="002D3E79" w:rsidRDefault="008805AF" w:rsidP="006F0952">
            <w:pPr>
              <w:rPr>
                <w:color w:val="auto"/>
              </w:rPr>
            </w:pPr>
            <w:r w:rsidRPr="002D3E79">
              <w:rPr>
                <w:color w:val="auto"/>
              </w:rPr>
              <w:lastRenderedPageBreak/>
              <w:t>EO</w:t>
            </w:r>
          </w:p>
        </w:tc>
        <w:tc>
          <w:tcPr>
            <w:tcW w:w="1352" w:type="dxa"/>
          </w:tcPr>
          <w:p w14:paraId="44E1E58A" w14:textId="77777777" w:rsidR="008805AF" w:rsidRPr="002D3E79" w:rsidRDefault="008805AF" w:rsidP="006F0952">
            <w:pPr>
              <w:rPr>
                <w:color w:val="auto"/>
              </w:rPr>
            </w:pPr>
            <w:r w:rsidRPr="002D3E79">
              <w:rPr>
                <w:color w:val="auto"/>
              </w:rPr>
              <w:lastRenderedPageBreak/>
              <w:t>November 2016</w:t>
            </w:r>
          </w:p>
        </w:tc>
        <w:tc>
          <w:tcPr>
            <w:tcW w:w="1106" w:type="dxa"/>
          </w:tcPr>
          <w:p w14:paraId="292FC017" w14:textId="77777777" w:rsidR="008805AF" w:rsidRPr="002D3E79" w:rsidRDefault="008805AF" w:rsidP="006F0952">
            <w:pPr>
              <w:rPr>
                <w:color w:val="auto"/>
              </w:rPr>
            </w:pPr>
            <w:r w:rsidRPr="002D3E79">
              <w:rPr>
                <w:color w:val="auto"/>
              </w:rPr>
              <w:t>CZL</w:t>
            </w:r>
          </w:p>
          <w:p w14:paraId="27E90DD8" w14:textId="77777777" w:rsidR="008805AF" w:rsidRPr="002D3E79" w:rsidRDefault="008805AF" w:rsidP="006F0952">
            <w:pPr>
              <w:rPr>
                <w:color w:val="auto"/>
              </w:rPr>
            </w:pPr>
            <w:r w:rsidRPr="002D3E79">
              <w:rPr>
                <w:color w:val="auto"/>
              </w:rPr>
              <w:t>OW</w:t>
            </w:r>
          </w:p>
        </w:tc>
        <w:tc>
          <w:tcPr>
            <w:tcW w:w="1118" w:type="dxa"/>
          </w:tcPr>
          <w:p w14:paraId="32C4E8FE" w14:textId="77777777" w:rsidR="008805AF" w:rsidRPr="002D3E79" w:rsidRDefault="008805AF" w:rsidP="006F0952">
            <w:pPr>
              <w:rPr>
                <w:color w:val="auto"/>
              </w:rPr>
            </w:pPr>
          </w:p>
        </w:tc>
      </w:tr>
      <w:tr w:rsidR="008805AF" w:rsidRPr="002D3E79" w14:paraId="4DCEBC63" w14:textId="77777777" w:rsidTr="006F0952">
        <w:tc>
          <w:tcPr>
            <w:tcW w:w="1257" w:type="dxa"/>
            <w:vMerge/>
          </w:tcPr>
          <w:p w14:paraId="5D066D09" w14:textId="77777777" w:rsidR="008805AF" w:rsidRPr="002D3E79" w:rsidRDefault="008805AF" w:rsidP="006F0952">
            <w:pPr>
              <w:rPr>
                <w:color w:val="auto"/>
              </w:rPr>
            </w:pPr>
          </w:p>
        </w:tc>
        <w:tc>
          <w:tcPr>
            <w:tcW w:w="2240" w:type="dxa"/>
          </w:tcPr>
          <w:p w14:paraId="5A91E3A2" w14:textId="77777777" w:rsidR="008805AF" w:rsidRPr="002D3E79" w:rsidRDefault="008805AF" w:rsidP="006F0952">
            <w:pPr>
              <w:rPr>
                <w:color w:val="auto"/>
              </w:rPr>
            </w:pPr>
          </w:p>
        </w:tc>
        <w:tc>
          <w:tcPr>
            <w:tcW w:w="2930" w:type="dxa"/>
          </w:tcPr>
          <w:p w14:paraId="29D6B73D" w14:textId="77777777" w:rsidR="008805AF" w:rsidRPr="002D3E79" w:rsidRDefault="008805AF" w:rsidP="008805AF">
            <w:pPr>
              <w:pStyle w:val="ListParagraph"/>
              <w:numPr>
                <w:ilvl w:val="2"/>
                <w:numId w:val="40"/>
              </w:numPr>
              <w:rPr>
                <w:color w:val="auto"/>
              </w:rPr>
            </w:pPr>
            <w:r w:rsidRPr="002D3E79">
              <w:rPr>
                <w:color w:val="auto"/>
              </w:rPr>
              <w:t xml:space="preserve">Train 20 farmers including extension officers on pasture and forage management. </w:t>
            </w:r>
          </w:p>
        </w:tc>
        <w:tc>
          <w:tcPr>
            <w:tcW w:w="1521" w:type="dxa"/>
          </w:tcPr>
          <w:p w14:paraId="2D405C87" w14:textId="77777777" w:rsidR="008805AF" w:rsidRPr="002D3E79" w:rsidRDefault="008805AF" w:rsidP="006F0952">
            <w:pPr>
              <w:rPr>
                <w:color w:val="auto"/>
              </w:rPr>
            </w:pPr>
            <w:r w:rsidRPr="002D3E79">
              <w:rPr>
                <w:color w:val="auto"/>
              </w:rPr>
              <w:t xml:space="preserve">Consultant </w:t>
            </w:r>
          </w:p>
        </w:tc>
        <w:tc>
          <w:tcPr>
            <w:tcW w:w="1521" w:type="dxa"/>
          </w:tcPr>
          <w:p w14:paraId="192A77D2" w14:textId="77777777" w:rsidR="008805AF" w:rsidRPr="002D3E79" w:rsidRDefault="008805AF" w:rsidP="006F0952">
            <w:pPr>
              <w:rPr>
                <w:color w:val="auto"/>
              </w:rPr>
            </w:pPr>
            <w:r w:rsidRPr="002D3E79">
              <w:rPr>
                <w:color w:val="auto"/>
              </w:rPr>
              <w:t>Sergio</w:t>
            </w:r>
          </w:p>
          <w:p w14:paraId="0D435F6D" w14:textId="77777777" w:rsidR="008805AF" w:rsidRPr="002D3E79" w:rsidRDefault="008805AF" w:rsidP="006F0952">
            <w:pPr>
              <w:rPr>
                <w:color w:val="auto"/>
              </w:rPr>
            </w:pPr>
            <w:r w:rsidRPr="002D3E79">
              <w:rPr>
                <w:color w:val="auto"/>
              </w:rPr>
              <w:t>Canto</w:t>
            </w:r>
          </w:p>
          <w:p w14:paraId="6CB08B8C" w14:textId="77777777" w:rsidR="008805AF" w:rsidRPr="002D3E79" w:rsidRDefault="008805AF" w:rsidP="006F0952">
            <w:pPr>
              <w:rPr>
                <w:color w:val="auto"/>
              </w:rPr>
            </w:pPr>
            <w:r w:rsidRPr="002D3E79">
              <w:rPr>
                <w:color w:val="auto"/>
              </w:rPr>
              <w:t xml:space="preserve">Consultant </w:t>
            </w:r>
          </w:p>
          <w:p w14:paraId="4BE6677B" w14:textId="77777777" w:rsidR="008805AF" w:rsidRPr="002D3E79" w:rsidRDefault="008805AF" w:rsidP="006F0952">
            <w:pPr>
              <w:rPr>
                <w:color w:val="auto"/>
              </w:rPr>
            </w:pPr>
            <w:r w:rsidRPr="002D3E79">
              <w:rPr>
                <w:color w:val="auto"/>
              </w:rPr>
              <w:t>EO</w:t>
            </w:r>
          </w:p>
          <w:p w14:paraId="611CA9A1" w14:textId="77777777" w:rsidR="008805AF" w:rsidRPr="002D3E79" w:rsidRDefault="008805AF" w:rsidP="006F0952">
            <w:pPr>
              <w:rPr>
                <w:color w:val="auto"/>
              </w:rPr>
            </w:pPr>
          </w:p>
        </w:tc>
        <w:tc>
          <w:tcPr>
            <w:tcW w:w="1352" w:type="dxa"/>
          </w:tcPr>
          <w:p w14:paraId="23A47E6D" w14:textId="77777777" w:rsidR="008805AF" w:rsidRPr="002D3E79" w:rsidRDefault="008805AF" w:rsidP="006F0952">
            <w:pPr>
              <w:rPr>
                <w:color w:val="auto"/>
              </w:rPr>
            </w:pPr>
            <w:r w:rsidRPr="002D3E79">
              <w:rPr>
                <w:color w:val="auto"/>
              </w:rPr>
              <w:t>June 2016</w:t>
            </w:r>
          </w:p>
        </w:tc>
        <w:tc>
          <w:tcPr>
            <w:tcW w:w="1106" w:type="dxa"/>
          </w:tcPr>
          <w:p w14:paraId="7892D584" w14:textId="77777777" w:rsidR="008805AF" w:rsidRPr="002D3E79" w:rsidRDefault="008805AF" w:rsidP="006F0952">
            <w:pPr>
              <w:rPr>
                <w:color w:val="auto"/>
              </w:rPr>
            </w:pPr>
            <w:r w:rsidRPr="002D3E79">
              <w:rPr>
                <w:color w:val="auto"/>
              </w:rPr>
              <w:t>Yo Creek, Orange Walk</w:t>
            </w:r>
          </w:p>
        </w:tc>
        <w:tc>
          <w:tcPr>
            <w:tcW w:w="1118" w:type="dxa"/>
          </w:tcPr>
          <w:p w14:paraId="34161274" w14:textId="77777777" w:rsidR="008805AF" w:rsidRPr="002D3E79" w:rsidRDefault="008805AF" w:rsidP="006F0952">
            <w:pPr>
              <w:rPr>
                <w:color w:val="auto"/>
              </w:rPr>
            </w:pPr>
          </w:p>
        </w:tc>
      </w:tr>
      <w:tr w:rsidR="008805AF" w:rsidRPr="002D3E79" w14:paraId="6CBB3EFF" w14:textId="77777777" w:rsidTr="006F0952">
        <w:tc>
          <w:tcPr>
            <w:tcW w:w="1257" w:type="dxa"/>
            <w:vMerge/>
          </w:tcPr>
          <w:p w14:paraId="0F1E106A" w14:textId="77777777" w:rsidR="008805AF" w:rsidRPr="002D3E79" w:rsidRDefault="008805AF" w:rsidP="006F0952">
            <w:pPr>
              <w:rPr>
                <w:color w:val="auto"/>
              </w:rPr>
            </w:pPr>
          </w:p>
        </w:tc>
        <w:tc>
          <w:tcPr>
            <w:tcW w:w="2240" w:type="dxa"/>
          </w:tcPr>
          <w:p w14:paraId="0F685BF2" w14:textId="77777777" w:rsidR="008805AF" w:rsidRPr="002D3E79" w:rsidRDefault="008805AF" w:rsidP="008805AF">
            <w:pPr>
              <w:pStyle w:val="ListParagraph"/>
              <w:numPr>
                <w:ilvl w:val="1"/>
                <w:numId w:val="40"/>
              </w:numPr>
              <w:rPr>
                <w:color w:val="auto"/>
              </w:rPr>
            </w:pPr>
            <w:r w:rsidRPr="002D3E79">
              <w:rPr>
                <w:color w:val="auto"/>
              </w:rPr>
              <w:t>Improve breeding stock/lines</w:t>
            </w:r>
          </w:p>
        </w:tc>
        <w:tc>
          <w:tcPr>
            <w:tcW w:w="2930" w:type="dxa"/>
          </w:tcPr>
          <w:p w14:paraId="319C178D" w14:textId="77777777" w:rsidR="008805AF" w:rsidRPr="002D3E79" w:rsidRDefault="008805AF" w:rsidP="008805AF">
            <w:pPr>
              <w:pStyle w:val="ListParagraph"/>
              <w:numPr>
                <w:ilvl w:val="2"/>
                <w:numId w:val="40"/>
              </w:numPr>
              <w:rPr>
                <w:color w:val="auto"/>
              </w:rPr>
            </w:pPr>
            <w:r w:rsidRPr="002D3E79">
              <w:rPr>
                <w:color w:val="auto"/>
              </w:rPr>
              <w:t>Purchase 15 heads of ram to support upgrading of genetic stock for Yo Creek breeding station</w:t>
            </w:r>
          </w:p>
        </w:tc>
        <w:tc>
          <w:tcPr>
            <w:tcW w:w="1521" w:type="dxa"/>
          </w:tcPr>
          <w:p w14:paraId="4C403E62" w14:textId="77777777" w:rsidR="008805AF" w:rsidRPr="002D3E79" w:rsidRDefault="008805AF" w:rsidP="006F0952">
            <w:pPr>
              <w:rPr>
                <w:color w:val="auto"/>
              </w:rPr>
            </w:pPr>
            <w:r w:rsidRPr="002D3E79">
              <w:rPr>
                <w:color w:val="auto"/>
              </w:rPr>
              <w:t xml:space="preserve">FAO purchase order </w:t>
            </w:r>
          </w:p>
        </w:tc>
        <w:tc>
          <w:tcPr>
            <w:tcW w:w="1521" w:type="dxa"/>
          </w:tcPr>
          <w:p w14:paraId="57A61E5A" w14:textId="77777777" w:rsidR="008805AF" w:rsidRPr="002D3E79" w:rsidRDefault="008805AF" w:rsidP="006F0952">
            <w:pPr>
              <w:rPr>
                <w:color w:val="auto"/>
              </w:rPr>
            </w:pPr>
            <w:r w:rsidRPr="002D3E79">
              <w:rPr>
                <w:color w:val="auto"/>
              </w:rPr>
              <w:t>Sergio</w:t>
            </w:r>
          </w:p>
          <w:p w14:paraId="1AE739FD" w14:textId="77777777" w:rsidR="008805AF" w:rsidRPr="002D3E79" w:rsidRDefault="008805AF" w:rsidP="006F0952">
            <w:pPr>
              <w:rPr>
                <w:color w:val="auto"/>
              </w:rPr>
            </w:pPr>
            <w:r w:rsidRPr="002D3E79">
              <w:rPr>
                <w:color w:val="auto"/>
              </w:rPr>
              <w:t>Canto</w:t>
            </w:r>
          </w:p>
        </w:tc>
        <w:tc>
          <w:tcPr>
            <w:tcW w:w="1352" w:type="dxa"/>
          </w:tcPr>
          <w:p w14:paraId="33A869D7" w14:textId="77777777" w:rsidR="008805AF" w:rsidRPr="002D3E79" w:rsidRDefault="008805AF" w:rsidP="006F0952">
            <w:pPr>
              <w:rPr>
                <w:color w:val="auto"/>
              </w:rPr>
            </w:pPr>
            <w:r w:rsidRPr="002D3E79">
              <w:rPr>
                <w:color w:val="auto"/>
              </w:rPr>
              <w:t>June 2016</w:t>
            </w:r>
          </w:p>
        </w:tc>
        <w:tc>
          <w:tcPr>
            <w:tcW w:w="1106" w:type="dxa"/>
          </w:tcPr>
          <w:p w14:paraId="5EF12928" w14:textId="77777777" w:rsidR="008805AF" w:rsidRPr="002D3E79" w:rsidRDefault="008805AF" w:rsidP="006F0952">
            <w:pPr>
              <w:rPr>
                <w:color w:val="auto"/>
              </w:rPr>
            </w:pPr>
          </w:p>
        </w:tc>
        <w:tc>
          <w:tcPr>
            <w:tcW w:w="1118" w:type="dxa"/>
          </w:tcPr>
          <w:p w14:paraId="64C4CB61" w14:textId="77777777" w:rsidR="008805AF" w:rsidRPr="002D3E79" w:rsidRDefault="008805AF" w:rsidP="006F0952">
            <w:pPr>
              <w:rPr>
                <w:color w:val="auto"/>
              </w:rPr>
            </w:pPr>
          </w:p>
        </w:tc>
      </w:tr>
      <w:tr w:rsidR="008805AF" w:rsidRPr="002D3E79" w14:paraId="1C4FDC99" w14:textId="77777777" w:rsidTr="006F0952">
        <w:tc>
          <w:tcPr>
            <w:tcW w:w="1257" w:type="dxa"/>
            <w:vMerge/>
          </w:tcPr>
          <w:p w14:paraId="666CB904" w14:textId="77777777" w:rsidR="008805AF" w:rsidRPr="002D3E79" w:rsidRDefault="008805AF" w:rsidP="006F0952">
            <w:pPr>
              <w:rPr>
                <w:color w:val="auto"/>
              </w:rPr>
            </w:pPr>
          </w:p>
        </w:tc>
        <w:tc>
          <w:tcPr>
            <w:tcW w:w="2240" w:type="dxa"/>
          </w:tcPr>
          <w:p w14:paraId="7402BC5F" w14:textId="77777777" w:rsidR="008805AF" w:rsidRPr="002D3E79" w:rsidRDefault="008805AF" w:rsidP="008805AF">
            <w:pPr>
              <w:pStyle w:val="ListParagraph"/>
              <w:numPr>
                <w:ilvl w:val="1"/>
                <w:numId w:val="40"/>
              </w:numPr>
              <w:rPr>
                <w:color w:val="auto"/>
              </w:rPr>
            </w:pPr>
            <w:r w:rsidRPr="002D3E79">
              <w:rPr>
                <w:color w:val="auto"/>
              </w:rPr>
              <w:t xml:space="preserve">Promote sheep farming </w:t>
            </w:r>
          </w:p>
          <w:p w14:paraId="28017443" w14:textId="77777777" w:rsidR="008805AF" w:rsidRPr="002D3E79" w:rsidRDefault="008805AF" w:rsidP="006F0952">
            <w:pPr>
              <w:pStyle w:val="ListParagraph"/>
              <w:ind w:left="360"/>
              <w:rPr>
                <w:color w:val="auto"/>
              </w:rPr>
            </w:pPr>
          </w:p>
        </w:tc>
        <w:tc>
          <w:tcPr>
            <w:tcW w:w="2930" w:type="dxa"/>
          </w:tcPr>
          <w:p w14:paraId="5AD5E99B" w14:textId="77777777" w:rsidR="008805AF" w:rsidRPr="002D3E79" w:rsidRDefault="008805AF" w:rsidP="008805AF">
            <w:pPr>
              <w:pStyle w:val="ListParagraph"/>
              <w:numPr>
                <w:ilvl w:val="2"/>
                <w:numId w:val="40"/>
              </w:numPr>
              <w:rPr>
                <w:color w:val="auto"/>
              </w:rPr>
            </w:pPr>
            <w:r w:rsidRPr="002D3E79">
              <w:rPr>
                <w:color w:val="auto"/>
              </w:rPr>
              <w:t xml:space="preserve">Develop and implement a public awareness campaign to attract more persons into sheep farming. </w:t>
            </w:r>
          </w:p>
        </w:tc>
        <w:tc>
          <w:tcPr>
            <w:tcW w:w="1521" w:type="dxa"/>
          </w:tcPr>
          <w:p w14:paraId="5B6FD325" w14:textId="77777777" w:rsidR="008805AF" w:rsidRPr="002D3E79" w:rsidRDefault="008805AF" w:rsidP="006F0952">
            <w:pPr>
              <w:rPr>
                <w:color w:val="auto"/>
              </w:rPr>
            </w:pPr>
            <w:r w:rsidRPr="002D3E79">
              <w:rPr>
                <w:color w:val="auto"/>
              </w:rPr>
              <w:t xml:space="preserve">Press Office </w:t>
            </w:r>
          </w:p>
        </w:tc>
        <w:tc>
          <w:tcPr>
            <w:tcW w:w="1521" w:type="dxa"/>
          </w:tcPr>
          <w:p w14:paraId="6C042B99" w14:textId="77777777" w:rsidR="008805AF" w:rsidRPr="002D3E79" w:rsidRDefault="008805AF" w:rsidP="006F0952">
            <w:pPr>
              <w:rPr>
                <w:color w:val="auto"/>
              </w:rPr>
            </w:pPr>
            <w:r w:rsidRPr="002D3E79">
              <w:rPr>
                <w:color w:val="auto"/>
              </w:rPr>
              <w:t>Sergio</w:t>
            </w:r>
          </w:p>
          <w:p w14:paraId="770981C4" w14:textId="77777777" w:rsidR="008805AF" w:rsidRPr="002D3E79" w:rsidRDefault="008805AF" w:rsidP="006F0952">
            <w:pPr>
              <w:rPr>
                <w:color w:val="auto"/>
              </w:rPr>
            </w:pPr>
            <w:r w:rsidRPr="002D3E79">
              <w:rPr>
                <w:color w:val="auto"/>
              </w:rPr>
              <w:t xml:space="preserve">Canto </w:t>
            </w:r>
          </w:p>
        </w:tc>
        <w:tc>
          <w:tcPr>
            <w:tcW w:w="1352" w:type="dxa"/>
          </w:tcPr>
          <w:p w14:paraId="42C43FB4" w14:textId="77777777" w:rsidR="008805AF" w:rsidRPr="002D3E79" w:rsidRDefault="008805AF" w:rsidP="006F0952">
            <w:pPr>
              <w:rPr>
                <w:color w:val="auto"/>
              </w:rPr>
            </w:pPr>
            <w:r w:rsidRPr="002D3E79">
              <w:rPr>
                <w:color w:val="auto"/>
              </w:rPr>
              <w:t>August  2016</w:t>
            </w:r>
          </w:p>
        </w:tc>
        <w:tc>
          <w:tcPr>
            <w:tcW w:w="1106" w:type="dxa"/>
          </w:tcPr>
          <w:p w14:paraId="7DCCADD6" w14:textId="77777777" w:rsidR="008805AF" w:rsidRPr="002D3E79" w:rsidRDefault="008805AF" w:rsidP="006F0952">
            <w:pPr>
              <w:rPr>
                <w:color w:val="auto"/>
              </w:rPr>
            </w:pPr>
            <w:r w:rsidRPr="002D3E79">
              <w:rPr>
                <w:color w:val="auto"/>
              </w:rPr>
              <w:t xml:space="preserve">National </w:t>
            </w:r>
          </w:p>
        </w:tc>
        <w:tc>
          <w:tcPr>
            <w:tcW w:w="1118" w:type="dxa"/>
          </w:tcPr>
          <w:p w14:paraId="3035D597" w14:textId="77777777" w:rsidR="008805AF" w:rsidRPr="002D3E79" w:rsidRDefault="008805AF" w:rsidP="006F0952">
            <w:pPr>
              <w:rPr>
                <w:color w:val="auto"/>
              </w:rPr>
            </w:pPr>
          </w:p>
        </w:tc>
      </w:tr>
      <w:tr w:rsidR="008805AF" w:rsidRPr="002D3E79" w14:paraId="62B69CFE" w14:textId="77777777" w:rsidTr="006F0952">
        <w:tc>
          <w:tcPr>
            <w:tcW w:w="1257" w:type="dxa"/>
            <w:vMerge/>
          </w:tcPr>
          <w:p w14:paraId="3ECE8BC9" w14:textId="77777777" w:rsidR="008805AF" w:rsidRPr="002D3E79" w:rsidRDefault="008805AF" w:rsidP="006F0952">
            <w:pPr>
              <w:rPr>
                <w:color w:val="auto"/>
              </w:rPr>
            </w:pPr>
          </w:p>
        </w:tc>
        <w:tc>
          <w:tcPr>
            <w:tcW w:w="2240" w:type="dxa"/>
          </w:tcPr>
          <w:p w14:paraId="14D56C53" w14:textId="77777777" w:rsidR="008805AF" w:rsidRPr="002D3E79" w:rsidRDefault="008805AF" w:rsidP="006F0952">
            <w:pPr>
              <w:rPr>
                <w:color w:val="auto"/>
              </w:rPr>
            </w:pPr>
          </w:p>
        </w:tc>
        <w:tc>
          <w:tcPr>
            <w:tcW w:w="2930" w:type="dxa"/>
          </w:tcPr>
          <w:p w14:paraId="5AA95882" w14:textId="77777777" w:rsidR="008805AF" w:rsidRPr="002D3E79" w:rsidRDefault="008805AF" w:rsidP="008805AF">
            <w:pPr>
              <w:pStyle w:val="ListParagraph"/>
              <w:numPr>
                <w:ilvl w:val="2"/>
                <w:numId w:val="40"/>
              </w:numPr>
              <w:rPr>
                <w:color w:val="auto"/>
              </w:rPr>
            </w:pPr>
            <w:r w:rsidRPr="002D3E79">
              <w:rPr>
                <w:color w:val="auto"/>
              </w:rPr>
              <w:t xml:space="preserve">Train 20 farmers, including technicians in modern sheep rearing practices (TOT). Training will also highlight record keeping, budgeting and best practices. </w:t>
            </w:r>
          </w:p>
          <w:p w14:paraId="2DB56173" w14:textId="77777777" w:rsidR="008805AF" w:rsidRPr="002D3E79" w:rsidRDefault="008805AF" w:rsidP="006F0952">
            <w:pPr>
              <w:pStyle w:val="ListParagraph"/>
              <w:rPr>
                <w:color w:val="auto"/>
              </w:rPr>
            </w:pPr>
          </w:p>
        </w:tc>
        <w:tc>
          <w:tcPr>
            <w:tcW w:w="1521" w:type="dxa"/>
          </w:tcPr>
          <w:p w14:paraId="226833AC" w14:textId="77777777" w:rsidR="008805AF" w:rsidRPr="002D3E79" w:rsidRDefault="008805AF" w:rsidP="006F0952">
            <w:pPr>
              <w:rPr>
                <w:color w:val="auto"/>
              </w:rPr>
            </w:pPr>
            <w:r w:rsidRPr="002D3E79">
              <w:rPr>
                <w:color w:val="auto"/>
              </w:rPr>
              <w:t xml:space="preserve">Consultant </w:t>
            </w:r>
          </w:p>
        </w:tc>
        <w:tc>
          <w:tcPr>
            <w:tcW w:w="1521" w:type="dxa"/>
          </w:tcPr>
          <w:p w14:paraId="12931E7C" w14:textId="77777777" w:rsidR="008805AF" w:rsidRPr="002D3E79" w:rsidRDefault="008805AF" w:rsidP="006F0952">
            <w:pPr>
              <w:rPr>
                <w:color w:val="auto"/>
              </w:rPr>
            </w:pPr>
            <w:r w:rsidRPr="002D3E79">
              <w:rPr>
                <w:color w:val="auto"/>
              </w:rPr>
              <w:t>Sergio</w:t>
            </w:r>
          </w:p>
          <w:p w14:paraId="31053C16" w14:textId="77777777" w:rsidR="008805AF" w:rsidRPr="002D3E79" w:rsidRDefault="008805AF" w:rsidP="006F0952">
            <w:pPr>
              <w:rPr>
                <w:color w:val="auto"/>
              </w:rPr>
            </w:pPr>
            <w:r w:rsidRPr="002D3E79">
              <w:rPr>
                <w:color w:val="auto"/>
              </w:rPr>
              <w:t>Canto</w:t>
            </w:r>
          </w:p>
          <w:p w14:paraId="30DEE4F2" w14:textId="77777777" w:rsidR="008805AF" w:rsidRPr="002D3E79" w:rsidRDefault="008805AF" w:rsidP="006F0952">
            <w:pPr>
              <w:rPr>
                <w:color w:val="auto"/>
              </w:rPr>
            </w:pPr>
            <w:r w:rsidRPr="002D3E79">
              <w:rPr>
                <w:color w:val="auto"/>
              </w:rPr>
              <w:t xml:space="preserve">Consultant </w:t>
            </w:r>
          </w:p>
        </w:tc>
        <w:tc>
          <w:tcPr>
            <w:tcW w:w="1352" w:type="dxa"/>
          </w:tcPr>
          <w:p w14:paraId="7201E04B" w14:textId="77777777" w:rsidR="008805AF" w:rsidRPr="002D3E79" w:rsidRDefault="008805AF" w:rsidP="006F0952">
            <w:pPr>
              <w:rPr>
                <w:color w:val="auto"/>
              </w:rPr>
            </w:pPr>
            <w:r w:rsidRPr="002D3E79">
              <w:rPr>
                <w:color w:val="auto"/>
              </w:rPr>
              <w:t>June 2016</w:t>
            </w:r>
          </w:p>
        </w:tc>
        <w:tc>
          <w:tcPr>
            <w:tcW w:w="1106" w:type="dxa"/>
          </w:tcPr>
          <w:p w14:paraId="4D0688EB" w14:textId="77777777" w:rsidR="008805AF" w:rsidRPr="002D3E79" w:rsidRDefault="008805AF" w:rsidP="006F0952">
            <w:pPr>
              <w:rPr>
                <w:color w:val="auto"/>
              </w:rPr>
            </w:pPr>
            <w:r w:rsidRPr="002D3E79">
              <w:rPr>
                <w:color w:val="auto"/>
              </w:rPr>
              <w:t>Yo Creek, Orange Walk</w:t>
            </w:r>
          </w:p>
        </w:tc>
        <w:tc>
          <w:tcPr>
            <w:tcW w:w="1118" w:type="dxa"/>
          </w:tcPr>
          <w:p w14:paraId="0EBF79F6" w14:textId="77777777" w:rsidR="008805AF" w:rsidRPr="002D3E79" w:rsidRDefault="008805AF" w:rsidP="006F0952">
            <w:pPr>
              <w:rPr>
                <w:color w:val="auto"/>
              </w:rPr>
            </w:pPr>
          </w:p>
        </w:tc>
      </w:tr>
      <w:tr w:rsidR="008805AF" w:rsidRPr="002D3E79" w14:paraId="796893B9" w14:textId="77777777" w:rsidTr="006F0952">
        <w:tc>
          <w:tcPr>
            <w:tcW w:w="1257" w:type="dxa"/>
          </w:tcPr>
          <w:p w14:paraId="12B1B92F" w14:textId="77777777" w:rsidR="008805AF" w:rsidRPr="002D3E79" w:rsidRDefault="008805AF" w:rsidP="006F0952">
            <w:pPr>
              <w:rPr>
                <w:color w:val="auto"/>
              </w:rPr>
            </w:pPr>
          </w:p>
        </w:tc>
        <w:tc>
          <w:tcPr>
            <w:tcW w:w="2240" w:type="dxa"/>
          </w:tcPr>
          <w:p w14:paraId="4719EBAF" w14:textId="77777777" w:rsidR="008805AF" w:rsidRPr="002D3E79" w:rsidRDefault="008805AF" w:rsidP="006F0952">
            <w:pPr>
              <w:rPr>
                <w:color w:val="auto"/>
              </w:rPr>
            </w:pPr>
          </w:p>
        </w:tc>
        <w:tc>
          <w:tcPr>
            <w:tcW w:w="2930" w:type="dxa"/>
          </w:tcPr>
          <w:p w14:paraId="48736779" w14:textId="77777777" w:rsidR="008805AF" w:rsidRPr="002D3E79" w:rsidRDefault="008805AF" w:rsidP="008805AF">
            <w:pPr>
              <w:pStyle w:val="ListParagraph"/>
              <w:numPr>
                <w:ilvl w:val="2"/>
                <w:numId w:val="40"/>
              </w:numPr>
              <w:rPr>
                <w:color w:val="auto"/>
              </w:rPr>
            </w:pPr>
            <w:r w:rsidRPr="002D3E79">
              <w:rPr>
                <w:color w:val="auto"/>
              </w:rPr>
              <w:t>Develop a database of sheep farmers.</w:t>
            </w:r>
          </w:p>
        </w:tc>
        <w:tc>
          <w:tcPr>
            <w:tcW w:w="1521" w:type="dxa"/>
          </w:tcPr>
          <w:p w14:paraId="0E557111" w14:textId="77777777" w:rsidR="008805AF" w:rsidRPr="002D3E79" w:rsidRDefault="008805AF" w:rsidP="006F0952">
            <w:pPr>
              <w:rPr>
                <w:color w:val="auto"/>
              </w:rPr>
            </w:pPr>
            <w:r w:rsidRPr="002D3E79">
              <w:rPr>
                <w:color w:val="auto"/>
              </w:rPr>
              <w:t>MAF</w:t>
            </w:r>
          </w:p>
          <w:p w14:paraId="7EDF400F" w14:textId="77777777" w:rsidR="008805AF" w:rsidRPr="002D3E79" w:rsidRDefault="008805AF" w:rsidP="006F0952">
            <w:pPr>
              <w:rPr>
                <w:color w:val="auto"/>
              </w:rPr>
            </w:pPr>
          </w:p>
        </w:tc>
        <w:tc>
          <w:tcPr>
            <w:tcW w:w="1521" w:type="dxa"/>
          </w:tcPr>
          <w:p w14:paraId="55A98A11" w14:textId="77777777" w:rsidR="008805AF" w:rsidRPr="002D3E79" w:rsidRDefault="008805AF" w:rsidP="006F0952">
            <w:pPr>
              <w:rPr>
                <w:color w:val="auto"/>
              </w:rPr>
            </w:pPr>
            <w:r w:rsidRPr="002D3E79">
              <w:rPr>
                <w:color w:val="auto"/>
              </w:rPr>
              <w:t>MAF</w:t>
            </w:r>
          </w:p>
          <w:p w14:paraId="64228983" w14:textId="77777777" w:rsidR="008805AF" w:rsidRPr="002D3E79" w:rsidRDefault="008805AF" w:rsidP="006F0952">
            <w:pPr>
              <w:rPr>
                <w:color w:val="auto"/>
              </w:rPr>
            </w:pPr>
            <w:r w:rsidRPr="002D3E79">
              <w:rPr>
                <w:color w:val="auto"/>
              </w:rPr>
              <w:t>EO</w:t>
            </w:r>
          </w:p>
          <w:p w14:paraId="1C02508A" w14:textId="77777777" w:rsidR="008805AF" w:rsidRPr="002D3E79" w:rsidRDefault="008805AF" w:rsidP="006F0952">
            <w:pPr>
              <w:rPr>
                <w:color w:val="auto"/>
              </w:rPr>
            </w:pPr>
            <w:r w:rsidRPr="002D3E79">
              <w:rPr>
                <w:color w:val="auto"/>
              </w:rPr>
              <w:t>Sergio</w:t>
            </w:r>
          </w:p>
        </w:tc>
        <w:tc>
          <w:tcPr>
            <w:tcW w:w="1352" w:type="dxa"/>
          </w:tcPr>
          <w:p w14:paraId="1FD891D4" w14:textId="77777777" w:rsidR="008805AF" w:rsidRPr="002D3E79" w:rsidRDefault="008805AF" w:rsidP="006F0952">
            <w:pPr>
              <w:rPr>
                <w:color w:val="auto"/>
              </w:rPr>
            </w:pPr>
            <w:r w:rsidRPr="002D3E79">
              <w:rPr>
                <w:color w:val="auto"/>
              </w:rPr>
              <w:t>May 2016</w:t>
            </w:r>
          </w:p>
        </w:tc>
        <w:tc>
          <w:tcPr>
            <w:tcW w:w="1106" w:type="dxa"/>
          </w:tcPr>
          <w:p w14:paraId="525F47BC" w14:textId="77777777" w:rsidR="008805AF" w:rsidRPr="002D3E79" w:rsidRDefault="008805AF" w:rsidP="006F0952">
            <w:pPr>
              <w:rPr>
                <w:color w:val="auto"/>
              </w:rPr>
            </w:pPr>
            <w:r w:rsidRPr="002D3E79">
              <w:rPr>
                <w:color w:val="auto"/>
              </w:rPr>
              <w:t>CZL</w:t>
            </w:r>
          </w:p>
          <w:p w14:paraId="2C4FC958" w14:textId="77777777" w:rsidR="008805AF" w:rsidRPr="002D3E79" w:rsidRDefault="008805AF" w:rsidP="006F0952">
            <w:pPr>
              <w:rPr>
                <w:color w:val="auto"/>
              </w:rPr>
            </w:pPr>
            <w:r w:rsidRPr="002D3E79">
              <w:rPr>
                <w:color w:val="auto"/>
              </w:rPr>
              <w:t>OW</w:t>
            </w:r>
          </w:p>
        </w:tc>
        <w:tc>
          <w:tcPr>
            <w:tcW w:w="1118" w:type="dxa"/>
          </w:tcPr>
          <w:p w14:paraId="0BEC0AD7" w14:textId="77777777" w:rsidR="008805AF" w:rsidRPr="002D3E79" w:rsidRDefault="008805AF" w:rsidP="006F0952">
            <w:pPr>
              <w:rPr>
                <w:color w:val="auto"/>
              </w:rPr>
            </w:pPr>
          </w:p>
        </w:tc>
      </w:tr>
      <w:tr w:rsidR="008805AF" w:rsidRPr="002D3E79" w14:paraId="4C27E246" w14:textId="77777777" w:rsidTr="006F0952">
        <w:trPr>
          <w:trHeight w:val="890"/>
        </w:trPr>
        <w:tc>
          <w:tcPr>
            <w:tcW w:w="1257" w:type="dxa"/>
            <w:vMerge w:val="restart"/>
            <w:textDirection w:val="btLr"/>
          </w:tcPr>
          <w:p w14:paraId="3BF81432" w14:textId="77777777" w:rsidR="008805AF" w:rsidRPr="002D3E79" w:rsidRDefault="008805AF" w:rsidP="006F0952">
            <w:pPr>
              <w:spacing w:after="160" w:line="259" w:lineRule="auto"/>
              <w:ind w:left="113" w:right="113"/>
              <w:jc w:val="center"/>
              <w:rPr>
                <w:color w:val="auto"/>
                <w:sz w:val="40"/>
                <w:szCs w:val="28"/>
              </w:rPr>
            </w:pPr>
            <w:r w:rsidRPr="002D3E79">
              <w:rPr>
                <w:color w:val="auto"/>
                <w:sz w:val="40"/>
                <w:szCs w:val="28"/>
              </w:rPr>
              <w:t>Capacity</w:t>
            </w:r>
          </w:p>
          <w:p w14:paraId="372BA2E6" w14:textId="77777777" w:rsidR="008805AF" w:rsidRPr="002D3E79" w:rsidRDefault="008805AF" w:rsidP="006F0952">
            <w:pPr>
              <w:ind w:left="113" w:right="113"/>
              <w:jc w:val="center"/>
              <w:rPr>
                <w:color w:val="auto"/>
              </w:rPr>
            </w:pPr>
            <w:r w:rsidRPr="002D3E79">
              <w:rPr>
                <w:color w:val="auto"/>
                <w:sz w:val="40"/>
                <w:szCs w:val="28"/>
              </w:rPr>
              <w:t>Building</w:t>
            </w:r>
          </w:p>
        </w:tc>
        <w:tc>
          <w:tcPr>
            <w:tcW w:w="11788" w:type="dxa"/>
            <w:gridSpan w:val="7"/>
          </w:tcPr>
          <w:p w14:paraId="20151824" w14:textId="77777777" w:rsidR="008805AF" w:rsidRPr="002D3E79" w:rsidRDefault="008805AF" w:rsidP="006F0952">
            <w:pPr>
              <w:pStyle w:val="ListParagraph"/>
              <w:ind w:left="360"/>
              <w:rPr>
                <w:b/>
                <w:bCs/>
                <w:i/>
                <w:iCs/>
                <w:color w:val="auto"/>
              </w:rPr>
            </w:pPr>
            <w:r w:rsidRPr="002D3E79">
              <w:rPr>
                <w:b/>
                <w:bCs/>
                <w:i/>
                <w:iCs/>
                <w:color w:val="auto"/>
              </w:rPr>
              <w:t>Objective 2: To enhance capacity of sheep farmers and technicians  to improve production and productivity of sheep farming</w:t>
            </w:r>
          </w:p>
          <w:p w14:paraId="644BD499" w14:textId="77777777" w:rsidR="008805AF" w:rsidRPr="002D3E79" w:rsidRDefault="008805AF" w:rsidP="006F0952">
            <w:pPr>
              <w:rPr>
                <w:color w:val="auto"/>
              </w:rPr>
            </w:pPr>
          </w:p>
        </w:tc>
      </w:tr>
      <w:tr w:rsidR="008805AF" w:rsidRPr="002D3E79" w14:paraId="2035A0EC" w14:textId="77777777" w:rsidTr="006F0952">
        <w:tc>
          <w:tcPr>
            <w:tcW w:w="1257" w:type="dxa"/>
            <w:vMerge/>
          </w:tcPr>
          <w:p w14:paraId="31207877" w14:textId="77777777" w:rsidR="008805AF" w:rsidRPr="002D3E79" w:rsidRDefault="008805AF" w:rsidP="006F0952">
            <w:pPr>
              <w:rPr>
                <w:color w:val="auto"/>
              </w:rPr>
            </w:pPr>
          </w:p>
        </w:tc>
        <w:tc>
          <w:tcPr>
            <w:tcW w:w="2240" w:type="dxa"/>
          </w:tcPr>
          <w:p w14:paraId="45BA2953" w14:textId="77777777" w:rsidR="008805AF" w:rsidRPr="002D3E79" w:rsidRDefault="008805AF" w:rsidP="006F0952">
            <w:pPr>
              <w:pStyle w:val="ListParagraph"/>
              <w:ind w:left="360"/>
              <w:rPr>
                <w:color w:val="auto"/>
              </w:rPr>
            </w:pPr>
            <w:r w:rsidRPr="002D3E79">
              <w:rPr>
                <w:color w:val="auto"/>
              </w:rPr>
              <w:t xml:space="preserve">2.1 Improve capacity among stakeholders </w:t>
            </w:r>
          </w:p>
        </w:tc>
        <w:tc>
          <w:tcPr>
            <w:tcW w:w="2930" w:type="dxa"/>
          </w:tcPr>
          <w:p w14:paraId="11D0228E" w14:textId="77777777" w:rsidR="008805AF" w:rsidRPr="002D3E79" w:rsidRDefault="008805AF" w:rsidP="008805AF">
            <w:pPr>
              <w:pStyle w:val="ListParagraph"/>
              <w:numPr>
                <w:ilvl w:val="2"/>
                <w:numId w:val="41"/>
              </w:numPr>
              <w:ind w:left="733" w:hanging="678"/>
              <w:rPr>
                <w:color w:val="auto"/>
              </w:rPr>
            </w:pPr>
            <w:r w:rsidRPr="002D3E79">
              <w:rPr>
                <w:color w:val="auto"/>
              </w:rPr>
              <w:t>Train 20 farmers including extension officers in leadership and good governance.</w:t>
            </w:r>
          </w:p>
          <w:p w14:paraId="78CA6D69" w14:textId="77777777" w:rsidR="008805AF" w:rsidRPr="002D3E79" w:rsidRDefault="008805AF" w:rsidP="006F0952">
            <w:pPr>
              <w:pStyle w:val="ListParagraph"/>
              <w:tabs>
                <w:tab w:val="left" w:pos="1170"/>
              </w:tabs>
              <w:rPr>
                <w:color w:val="auto"/>
              </w:rPr>
            </w:pPr>
          </w:p>
        </w:tc>
        <w:tc>
          <w:tcPr>
            <w:tcW w:w="1521" w:type="dxa"/>
          </w:tcPr>
          <w:p w14:paraId="08D44E75" w14:textId="77777777" w:rsidR="008805AF" w:rsidRPr="002D3E79" w:rsidRDefault="008805AF" w:rsidP="006F0952">
            <w:pPr>
              <w:rPr>
                <w:color w:val="auto"/>
              </w:rPr>
            </w:pPr>
            <w:r w:rsidRPr="002D3E79">
              <w:rPr>
                <w:color w:val="auto"/>
              </w:rPr>
              <w:t xml:space="preserve">Consultant through seminars </w:t>
            </w:r>
          </w:p>
        </w:tc>
        <w:tc>
          <w:tcPr>
            <w:tcW w:w="1521" w:type="dxa"/>
          </w:tcPr>
          <w:p w14:paraId="53D294FA" w14:textId="77777777" w:rsidR="008805AF" w:rsidRPr="002D3E79" w:rsidRDefault="008805AF" w:rsidP="006F0952">
            <w:pPr>
              <w:rPr>
                <w:color w:val="auto"/>
              </w:rPr>
            </w:pPr>
            <w:r w:rsidRPr="002D3E79">
              <w:rPr>
                <w:color w:val="auto"/>
              </w:rPr>
              <w:t>Sergio</w:t>
            </w:r>
          </w:p>
          <w:p w14:paraId="50AA16AF" w14:textId="77777777" w:rsidR="008805AF" w:rsidRPr="002D3E79" w:rsidRDefault="008805AF" w:rsidP="006F0952">
            <w:pPr>
              <w:rPr>
                <w:color w:val="auto"/>
              </w:rPr>
            </w:pPr>
            <w:r w:rsidRPr="002D3E79">
              <w:rPr>
                <w:color w:val="auto"/>
              </w:rPr>
              <w:t>Consultant</w:t>
            </w:r>
          </w:p>
          <w:p w14:paraId="28350594" w14:textId="77777777" w:rsidR="008805AF" w:rsidRPr="002D3E79" w:rsidRDefault="008805AF" w:rsidP="006F0952">
            <w:pPr>
              <w:rPr>
                <w:color w:val="auto"/>
              </w:rPr>
            </w:pPr>
          </w:p>
        </w:tc>
        <w:tc>
          <w:tcPr>
            <w:tcW w:w="1352" w:type="dxa"/>
          </w:tcPr>
          <w:p w14:paraId="1523B59E" w14:textId="77777777" w:rsidR="008805AF" w:rsidRPr="002D3E79" w:rsidRDefault="008805AF" w:rsidP="006F0952">
            <w:pPr>
              <w:rPr>
                <w:color w:val="auto"/>
              </w:rPr>
            </w:pPr>
            <w:r w:rsidRPr="002D3E79">
              <w:rPr>
                <w:color w:val="auto"/>
              </w:rPr>
              <w:t>June 2016</w:t>
            </w:r>
          </w:p>
        </w:tc>
        <w:tc>
          <w:tcPr>
            <w:tcW w:w="1106" w:type="dxa"/>
          </w:tcPr>
          <w:p w14:paraId="15FB2061" w14:textId="77777777" w:rsidR="008805AF" w:rsidRPr="002D3E79" w:rsidRDefault="008805AF" w:rsidP="006F0952">
            <w:pPr>
              <w:rPr>
                <w:color w:val="auto"/>
              </w:rPr>
            </w:pPr>
            <w:r w:rsidRPr="002D3E79">
              <w:rPr>
                <w:color w:val="auto"/>
              </w:rPr>
              <w:t>CZL</w:t>
            </w:r>
          </w:p>
          <w:p w14:paraId="5E15E2A2" w14:textId="77777777" w:rsidR="008805AF" w:rsidRPr="002D3E79" w:rsidRDefault="008805AF" w:rsidP="006F0952">
            <w:pPr>
              <w:rPr>
                <w:color w:val="auto"/>
              </w:rPr>
            </w:pPr>
            <w:r w:rsidRPr="002D3E79">
              <w:rPr>
                <w:color w:val="auto"/>
              </w:rPr>
              <w:t>OW</w:t>
            </w:r>
          </w:p>
        </w:tc>
        <w:tc>
          <w:tcPr>
            <w:tcW w:w="1118" w:type="dxa"/>
          </w:tcPr>
          <w:p w14:paraId="08A43FF0" w14:textId="77777777" w:rsidR="008805AF" w:rsidRPr="002D3E79" w:rsidRDefault="008805AF" w:rsidP="006F0952">
            <w:pPr>
              <w:rPr>
                <w:color w:val="auto"/>
              </w:rPr>
            </w:pPr>
          </w:p>
        </w:tc>
      </w:tr>
      <w:tr w:rsidR="008805AF" w:rsidRPr="002D3E79" w14:paraId="3016E78E" w14:textId="77777777" w:rsidTr="006F0952">
        <w:tc>
          <w:tcPr>
            <w:tcW w:w="1257" w:type="dxa"/>
            <w:vMerge/>
          </w:tcPr>
          <w:p w14:paraId="446B4331" w14:textId="77777777" w:rsidR="008805AF" w:rsidRPr="002D3E79" w:rsidRDefault="008805AF" w:rsidP="006F0952">
            <w:pPr>
              <w:rPr>
                <w:color w:val="auto"/>
              </w:rPr>
            </w:pPr>
          </w:p>
        </w:tc>
        <w:tc>
          <w:tcPr>
            <w:tcW w:w="2240" w:type="dxa"/>
          </w:tcPr>
          <w:p w14:paraId="61FD9740" w14:textId="77777777" w:rsidR="008805AF" w:rsidRPr="002D3E79" w:rsidRDefault="008805AF" w:rsidP="006F0952">
            <w:pPr>
              <w:rPr>
                <w:color w:val="auto"/>
              </w:rPr>
            </w:pPr>
          </w:p>
        </w:tc>
        <w:tc>
          <w:tcPr>
            <w:tcW w:w="2930" w:type="dxa"/>
          </w:tcPr>
          <w:p w14:paraId="58A05408" w14:textId="77777777" w:rsidR="008805AF" w:rsidRPr="002D3E79" w:rsidRDefault="008805AF" w:rsidP="008805AF">
            <w:pPr>
              <w:pStyle w:val="ListParagraph"/>
              <w:numPr>
                <w:ilvl w:val="2"/>
                <w:numId w:val="41"/>
              </w:numPr>
              <w:ind w:left="733" w:hanging="678"/>
              <w:rPr>
                <w:color w:val="auto"/>
              </w:rPr>
            </w:pPr>
            <w:r w:rsidRPr="002D3E79">
              <w:rPr>
                <w:color w:val="auto"/>
              </w:rPr>
              <w:t xml:space="preserve">Train 20 farmers, including technicians in modern sheep rearing practices (TOT) and farm management. </w:t>
            </w:r>
          </w:p>
        </w:tc>
        <w:tc>
          <w:tcPr>
            <w:tcW w:w="1521" w:type="dxa"/>
          </w:tcPr>
          <w:p w14:paraId="19C49252" w14:textId="77777777" w:rsidR="008805AF" w:rsidRPr="002D3E79" w:rsidRDefault="008805AF" w:rsidP="006F0952">
            <w:pPr>
              <w:rPr>
                <w:color w:val="auto"/>
              </w:rPr>
            </w:pPr>
            <w:r w:rsidRPr="002D3E79">
              <w:rPr>
                <w:color w:val="auto"/>
              </w:rPr>
              <w:t xml:space="preserve">Consultant </w:t>
            </w:r>
          </w:p>
        </w:tc>
        <w:tc>
          <w:tcPr>
            <w:tcW w:w="1521" w:type="dxa"/>
          </w:tcPr>
          <w:p w14:paraId="252E1E58" w14:textId="77777777" w:rsidR="008805AF" w:rsidRPr="002D3E79" w:rsidRDefault="008805AF" w:rsidP="006F0952">
            <w:pPr>
              <w:rPr>
                <w:color w:val="auto"/>
              </w:rPr>
            </w:pPr>
            <w:r w:rsidRPr="002D3E79">
              <w:rPr>
                <w:color w:val="auto"/>
              </w:rPr>
              <w:t>Sergio</w:t>
            </w:r>
          </w:p>
          <w:p w14:paraId="754EE58A" w14:textId="77777777" w:rsidR="008805AF" w:rsidRPr="002D3E79" w:rsidRDefault="008805AF" w:rsidP="006F0952">
            <w:pPr>
              <w:rPr>
                <w:color w:val="auto"/>
              </w:rPr>
            </w:pPr>
            <w:r w:rsidRPr="002D3E79">
              <w:rPr>
                <w:color w:val="auto"/>
              </w:rPr>
              <w:t>Canto</w:t>
            </w:r>
          </w:p>
          <w:p w14:paraId="6EC8DB96" w14:textId="77777777" w:rsidR="008805AF" w:rsidRPr="002D3E79" w:rsidRDefault="008805AF" w:rsidP="006F0952">
            <w:pPr>
              <w:rPr>
                <w:color w:val="auto"/>
              </w:rPr>
            </w:pPr>
            <w:r w:rsidRPr="002D3E79">
              <w:rPr>
                <w:color w:val="auto"/>
              </w:rPr>
              <w:t xml:space="preserve">Consultant </w:t>
            </w:r>
          </w:p>
        </w:tc>
        <w:tc>
          <w:tcPr>
            <w:tcW w:w="1352" w:type="dxa"/>
          </w:tcPr>
          <w:p w14:paraId="2A9CFE75" w14:textId="77777777" w:rsidR="008805AF" w:rsidRPr="002D3E79" w:rsidRDefault="008805AF" w:rsidP="006F0952">
            <w:pPr>
              <w:rPr>
                <w:color w:val="auto"/>
              </w:rPr>
            </w:pPr>
            <w:r w:rsidRPr="002D3E79">
              <w:rPr>
                <w:color w:val="auto"/>
              </w:rPr>
              <w:t>June 2016</w:t>
            </w:r>
          </w:p>
        </w:tc>
        <w:tc>
          <w:tcPr>
            <w:tcW w:w="1106" w:type="dxa"/>
          </w:tcPr>
          <w:p w14:paraId="63DA96CF" w14:textId="77777777" w:rsidR="008805AF" w:rsidRPr="002D3E79" w:rsidRDefault="008805AF" w:rsidP="006F0952">
            <w:pPr>
              <w:rPr>
                <w:color w:val="auto"/>
              </w:rPr>
            </w:pPr>
            <w:r w:rsidRPr="002D3E79">
              <w:rPr>
                <w:color w:val="auto"/>
              </w:rPr>
              <w:t>Yo Creek, Orange Walk</w:t>
            </w:r>
          </w:p>
        </w:tc>
        <w:tc>
          <w:tcPr>
            <w:tcW w:w="1118" w:type="dxa"/>
          </w:tcPr>
          <w:p w14:paraId="53D867E7" w14:textId="77777777" w:rsidR="008805AF" w:rsidRPr="002D3E79" w:rsidRDefault="008805AF" w:rsidP="006F0952">
            <w:pPr>
              <w:rPr>
                <w:color w:val="auto"/>
              </w:rPr>
            </w:pPr>
          </w:p>
        </w:tc>
      </w:tr>
      <w:tr w:rsidR="008805AF" w:rsidRPr="002D3E79" w14:paraId="7E17197D" w14:textId="77777777" w:rsidTr="006F0952">
        <w:tc>
          <w:tcPr>
            <w:tcW w:w="1257" w:type="dxa"/>
            <w:vMerge/>
          </w:tcPr>
          <w:p w14:paraId="79BDF5DE" w14:textId="77777777" w:rsidR="008805AF" w:rsidRPr="002D3E79" w:rsidRDefault="008805AF" w:rsidP="006F0952">
            <w:pPr>
              <w:rPr>
                <w:color w:val="auto"/>
              </w:rPr>
            </w:pPr>
          </w:p>
        </w:tc>
        <w:tc>
          <w:tcPr>
            <w:tcW w:w="2240" w:type="dxa"/>
          </w:tcPr>
          <w:p w14:paraId="078E4A33" w14:textId="77777777" w:rsidR="008805AF" w:rsidRPr="002D3E79" w:rsidRDefault="008805AF" w:rsidP="006F0952">
            <w:pPr>
              <w:rPr>
                <w:color w:val="auto"/>
              </w:rPr>
            </w:pPr>
          </w:p>
        </w:tc>
        <w:tc>
          <w:tcPr>
            <w:tcW w:w="2930" w:type="dxa"/>
          </w:tcPr>
          <w:p w14:paraId="78C14670" w14:textId="77777777" w:rsidR="008805AF" w:rsidRPr="002D3E79" w:rsidRDefault="008805AF" w:rsidP="008805AF">
            <w:pPr>
              <w:pStyle w:val="ListParagraph"/>
              <w:numPr>
                <w:ilvl w:val="2"/>
                <w:numId w:val="41"/>
              </w:numPr>
              <w:ind w:left="715" w:hanging="630"/>
              <w:rPr>
                <w:color w:val="auto"/>
              </w:rPr>
            </w:pPr>
            <w:r w:rsidRPr="002D3E79">
              <w:rPr>
                <w:color w:val="auto"/>
              </w:rPr>
              <w:t xml:space="preserve">Train 20 farmers including extension officers on the value chain concept. </w:t>
            </w:r>
          </w:p>
        </w:tc>
        <w:tc>
          <w:tcPr>
            <w:tcW w:w="1521" w:type="dxa"/>
          </w:tcPr>
          <w:p w14:paraId="29B83492" w14:textId="77777777" w:rsidR="008805AF" w:rsidRPr="002D3E79" w:rsidRDefault="008805AF" w:rsidP="006F0952">
            <w:pPr>
              <w:rPr>
                <w:color w:val="auto"/>
              </w:rPr>
            </w:pPr>
            <w:r w:rsidRPr="002D3E79">
              <w:rPr>
                <w:color w:val="auto"/>
              </w:rPr>
              <w:t xml:space="preserve">Consultant </w:t>
            </w:r>
          </w:p>
        </w:tc>
        <w:tc>
          <w:tcPr>
            <w:tcW w:w="1521" w:type="dxa"/>
          </w:tcPr>
          <w:p w14:paraId="1AC57E83" w14:textId="77777777" w:rsidR="008805AF" w:rsidRPr="002D3E79" w:rsidRDefault="008805AF" w:rsidP="006F0952">
            <w:pPr>
              <w:rPr>
                <w:color w:val="auto"/>
              </w:rPr>
            </w:pPr>
            <w:r w:rsidRPr="002D3E79">
              <w:rPr>
                <w:color w:val="auto"/>
              </w:rPr>
              <w:t>Consultant</w:t>
            </w:r>
          </w:p>
          <w:p w14:paraId="25932748" w14:textId="77777777" w:rsidR="008805AF" w:rsidRPr="002D3E79" w:rsidRDefault="008805AF" w:rsidP="006F0952">
            <w:pPr>
              <w:rPr>
                <w:color w:val="auto"/>
              </w:rPr>
            </w:pPr>
            <w:r w:rsidRPr="002D3E79">
              <w:rPr>
                <w:color w:val="auto"/>
              </w:rPr>
              <w:t>Sergio</w:t>
            </w:r>
          </w:p>
          <w:p w14:paraId="1956B7C5" w14:textId="77777777" w:rsidR="008805AF" w:rsidRPr="002D3E79" w:rsidRDefault="008805AF" w:rsidP="006F0952">
            <w:pPr>
              <w:rPr>
                <w:color w:val="auto"/>
              </w:rPr>
            </w:pPr>
            <w:r w:rsidRPr="002D3E79">
              <w:rPr>
                <w:color w:val="auto"/>
              </w:rPr>
              <w:t>Canto</w:t>
            </w:r>
          </w:p>
        </w:tc>
        <w:tc>
          <w:tcPr>
            <w:tcW w:w="1352" w:type="dxa"/>
          </w:tcPr>
          <w:p w14:paraId="2ED4C667" w14:textId="77777777" w:rsidR="008805AF" w:rsidRPr="002D3E79" w:rsidRDefault="008805AF" w:rsidP="006F0952">
            <w:pPr>
              <w:rPr>
                <w:color w:val="auto"/>
              </w:rPr>
            </w:pPr>
          </w:p>
        </w:tc>
        <w:tc>
          <w:tcPr>
            <w:tcW w:w="1106" w:type="dxa"/>
          </w:tcPr>
          <w:p w14:paraId="33CC1BFC" w14:textId="77777777" w:rsidR="008805AF" w:rsidRPr="002D3E79" w:rsidRDefault="008805AF" w:rsidP="006F0952">
            <w:pPr>
              <w:rPr>
                <w:color w:val="auto"/>
              </w:rPr>
            </w:pPr>
          </w:p>
        </w:tc>
        <w:tc>
          <w:tcPr>
            <w:tcW w:w="1118" w:type="dxa"/>
          </w:tcPr>
          <w:p w14:paraId="385A5FB9" w14:textId="77777777" w:rsidR="008805AF" w:rsidRPr="002D3E79" w:rsidRDefault="008805AF" w:rsidP="006F0952">
            <w:pPr>
              <w:rPr>
                <w:color w:val="auto"/>
              </w:rPr>
            </w:pPr>
          </w:p>
        </w:tc>
      </w:tr>
      <w:tr w:rsidR="008805AF" w:rsidRPr="002D3E79" w14:paraId="3462B80B" w14:textId="77777777" w:rsidTr="006F0952">
        <w:tc>
          <w:tcPr>
            <w:tcW w:w="1257" w:type="dxa"/>
            <w:vMerge/>
          </w:tcPr>
          <w:p w14:paraId="5739D615" w14:textId="77777777" w:rsidR="008805AF" w:rsidRPr="002D3E79" w:rsidRDefault="008805AF" w:rsidP="006F0952">
            <w:pPr>
              <w:rPr>
                <w:color w:val="auto"/>
              </w:rPr>
            </w:pPr>
          </w:p>
        </w:tc>
        <w:tc>
          <w:tcPr>
            <w:tcW w:w="2240" w:type="dxa"/>
          </w:tcPr>
          <w:p w14:paraId="60D6BF44" w14:textId="77777777" w:rsidR="008805AF" w:rsidRPr="002D3E79" w:rsidRDefault="008805AF" w:rsidP="006F0952">
            <w:pPr>
              <w:rPr>
                <w:color w:val="auto"/>
              </w:rPr>
            </w:pPr>
          </w:p>
        </w:tc>
        <w:tc>
          <w:tcPr>
            <w:tcW w:w="2930" w:type="dxa"/>
          </w:tcPr>
          <w:p w14:paraId="2974732A" w14:textId="77777777" w:rsidR="008805AF" w:rsidRPr="002D3E79" w:rsidRDefault="008805AF" w:rsidP="00044767">
            <w:pPr>
              <w:pStyle w:val="ListParagraph"/>
              <w:numPr>
                <w:ilvl w:val="2"/>
                <w:numId w:val="41"/>
              </w:numPr>
              <w:ind w:left="721" w:hanging="636"/>
              <w:rPr>
                <w:color w:val="auto"/>
              </w:rPr>
            </w:pPr>
            <w:r w:rsidRPr="002D3E79">
              <w:rPr>
                <w:color w:val="auto"/>
              </w:rPr>
              <w:t xml:space="preserve">Conduct 1 field visit to Yucatan Mexico to a modern sheep rearing farm for </w:t>
            </w:r>
            <w:r w:rsidR="00044767">
              <w:rPr>
                <w:color w:val="auto"/>
              </w:rPr>
              <w:t>15</w:t>
            </w:r>
            <w:r w:rsidRPr="002D3E79">
              <w:rPr>
                <w:color w:val="auto"/>
              </w:rPr>
              <w:t xml:space="preserve"> farmers and extension officers.</w:t>
            </w:r>
          </w:p>
        </w:tc>
        <w:tc>
          <w:tcPr>
            <w:tcW w:w="1521" w:type="dxa"/>
          </w:tcPr>
          <w:p w14:paraId="7372D577" w14:textId="77777777" w:rsidR="008805AF" w:rsidRPr="002D3E79" w:rsidRDefault="008805AF" w:rsidP="006F0952">
            <w:pPr>
              <w:rPr>
                <w:color w:val="auto"/>
              </w:rPr>
            </w:pPr>
            <w:r w:rsidRPr="002D3E79">
              <w:rPr>
                <w:color w:val="auto"/>
              </w:rPr>
              <w:t>Coordinate with SAGARPA Mexico</w:t>
            </w:r>
          </w:p>
        </w:tc>
        <w:tc>
          <w:tcPr>
            <w:tcW w:w="1521" w:type="dxa"/>
          </w:tcPr>
          <w:p w14:paraId="177433D0" w14:textId="77777777" w:rsidR="008805AF" w:rsidRPr="002D3E79" w:rsidRDefault="008805AF" w:rsidP="006F0952">
            <w:pPr>
              <w:rPr>
                <w:color w:val="auto"/>
              </w:rPr>
            </w:pPr>
            <w:r w:rsidRPr="002D3E79">
              <w:rPr>
                <w:color w:val="auto"/>
              </w:rPr>
              <w:t>Sergio</w:t>
            </w:r>
          </w:p>
          <w:p w14:paraId="5FF47685" w14:textId="77777777" w:rsidR="008805AF" w:rsidRPr="002D3E79" w:rsidRDefault="008805AF" w:rsidP="006F0952">
            <w:pPr>
              <w:rPr>
                <w:color w:val="auto"/>
              </w:rPr>
            </w:pPr>
            <w:r w:rsidRPr="002D3E79">
              <w:rPr>
                <w:color w:val="auto"/>
              </w:rPr>
              <w:t>Canto</w:t>
            </w:r>
          </w:p>
        </w:tc>
        <w:tc>
          <w:tcPr>
            <w:tcW w:w="1352" w:type="dxa"/>
          </w:tcPr>
          <w:p w14:paraId="4073C2DA" w14:textId="77777777" w:rsidR="008805AF" w:rsidRPr="002D3E79" w:rsidRDefault="008805AF" w:rsidP="006F0952">
            <w:pPr>
              <w:rPr>
                <w:color w:val="auto"/>
              </w:rPr>
            </w:pPr>
            <w:r w:rsidRPr="002D3E79">
              <w:rPr>
                <w:color w:val="auto"/>
              </w:rPr>
              <w:t>May 2016</w:t>
            </w:r>
          </w:p>
        </w:tc>
        <w:tc>
          <w:tcPr>
            <w:tcW w:w="1106" w:type="dxa"/>
          </w:tcPr>
          <w:p w14:paraId="34070CAC" w14:textId="77777777" w:rsidR="008805AF" w:rsidRPr="002D3E79" w:rsidRDefault="008805AF" w:rsidP="006F0952">
            <w:pPr>
              <w:rPr>
                <w:color w:val="auto"/>
              </w:rPr>
            </w:pPr>
            <w:r w:rsidRPr="002D3E79">
              <w:rPr>
                <w:color w:val="auto"/>
              </w:rPr>
              <w:t>Merida, Mexico</w:t>
            </w:r>
          </w:p>
        </w:tc>
        <w:tc>
          <w:tcPr>
            <w:tcW w:w="1118" w:type="dxa"/>
          </w:tcPr>
          <w:p w14:paraId="0D7DF668" w14:textId="77777777" w:rsidR="008805AF" w:rsidRPr="002D3E79" w:rsidRDefault="008805AF" w:rsidP="006F0952">
            <w:pPr>
              <w:rPr>
                <w:color w:val="auto"/>
              </w:rPr>
            </w:pPr>
          </w:p>
        </w:tc>
      </w:tr>
      <w:tr w:rsidR="008805AF" w:rsidRPr="002D3E79" w14:paraId="44F23D4F" w14:textId="77777777" w:rsidTr="006F0952">
        <w:tc>
          <w:tcPr>
            <w:tcW w:w="1257" w:type="dxa"/>
            <w:vMerge w:val="restart"/>
            <w:textDirection w:val="btLr"/>
          </w:tcPr>
          <w:p w14:paraId="4A3B43AE" w14:textId="77777777" w:rsidR="008805AF" w:rsidRPr="002D3E79" w:rsidRDefault="008805AF" w:rsidP="006F0952">
            <w:pPr>
              <w:ind w:left="113" w:right="113"/>
              <w:jc w:val="center"/>
              <w:rPr>
                <w:color w:val="auto"/>
              </w:rPr>
            </w:pPr>
            <w:r w:rsidRPr="002D3E79">
              <w:rPr>
                <w:color w:val="auto"/>
                <w:sz w:val="36"/>
                <w:szCs w:val="36"/>
              </w:rPr>
              <w:lastRenderedPageBreak/>
              <w:t>Governance</w:t>
            </w:r>
          </w:p>
        </w:tc>
        <w:tc>
          <w:tcPr>
            <w:tcW w:w="11788" w:type="dxa"/>
            <w:gridSpan w:val="7"/>
          </w:tcPr>
          <w:p w14:paraId="5EA04133" w14:textId="77777777" w:rsidR="008805AF" w:rsidRPr="002D3E79" w:rsidRDefault="008805AF" w:rsidP="006F0952">
            <w:pPr>
              <w:rPr>
                <w:color w:val="auto"/>
              </w:rPr>
            </w:pPr>
            <w:r w:rsidRPr="002D3E79">
              <w:rPr>
                <w:b/>
                <w:bCs/>
                <w:i/>
                <w:iCs/>
                <w:color w:val="auto"/>
              </w:rPr>
              <w:t>Objective 3: To establish effective mechanisms for management of the value chain</w:t>
            </w:r>
          </w:p>
        </w:tc>
      </w:tr>
      <w:tr w:rsidR="008805AF" w:rsidRPr="002D3E79" w14:paraId="649F6091" w14:textId="77777777" w:rsidTr="006F0952">
        <w:tc>
          <w:tcPr>
            <w:tcW w:w="1257" w:type="dxa"/>
            <w:vMerge/>
          </w:tcPr>
          <w:p w14:paraId="1C26DC3D" w14:textId="77777777" w:rsidR="008805AF" w:rsidRPr="002D3E79" w:rsidRDefault="008805AF" w:rsidP="006F0952">
            <w:pPr>
              <w:rPr>
                <w:color w:val="auto"/>
              </w:rPr>
            </w:pPr>
          </w:p>
        </w:tc>
        <w:tc>
          <w:tcPr>
            <w:tcW w:w="2240" w:type="dxa"/>
          </w:tcPr>
          <w:p w14:paraId="19DBD027" w14:textId="77777777" w:rsidR="008805AF" w:rsidRPr="002D3E79" w:rsidRDefault="008805AF" w:rsidP="008805AF">
            <w:pPr>
              <w:pStyle w:val="ListParagraph"/>
              <w:numPr>
                <w:ilvl w:val="1"/>
                <w:numId w:val="42"/>
              </w:numPr>
              <w:rPr>
                <w:color w:val="auto"/>
              </w:rPr>
            </w:pPr>
            <w:r w:rsidRPr="002D3E79">
              <w:rPr>
                <w:color w:val="auto"/>
              </w:rPr>
              <w:t xml:space="preserve">Establish a coordinating committee </w:t>
            </w:r>
          </w:p>
        </w:tc>
        <w:tc>
          <w:tcPr>
            <w:tcW w:w="2930" w:type="dxa"/>
          </w:tcPr>
          <w:p w14:paraId="20CD204B" w14:textId="77777777" w:rsidR="008805AF" w:rsidRPr="002D3E79" w:rsidRDefault="008805AF" w:rsidP="008805AF">
            <w:pPr>
              <w:pStyle w:val="ListParagraph"/>
              <w:numPr>
                <w:ilvl w:val="2"/>
                <w:numId w:val="42"/>
              </w:numPr>
              <w:tabs>
                <w:tab w:val="left" w:pos="715"/>
              </w:tabs>
              <w:ind w:left="715" w:hanging="540"/>
              <w:rPr>
                <w:color w:val="auto"/>
              </w:rPr>
            </w:pPr>
            <w:r w:rsidRPr="002D3E79">
              <w:rPr>
                <w:color w:val="auto"/>
              </w:rPr>
              <w:t xml:space="preserve">Establish a Value Chain coordinating committee with stakeholders from the entire chain. </w:t>
            </w:r>
          </w:p>
          <w:p w14:paraId="785C9298" w14:textId="77777777" w:rsidR="008805AF" w:rsidRPr="002D3E79" w:rsidRDefault="008805AF" w:rsidP="006F0952">
            <w:pPr>
              <w:pStyle w:val="ListParagraph"/>
              <w:tabs>
                <w:tab w:val="left" w:pos="1170"/>
              </w:tabs>
              <w:rPr>
                <w:color w:val="auto"/>
              </w:rPr>
            </w:pPr>
          </w:p>
        </w:tc>
        <w:tc>
          <w:tcPr>
            <w:tcW w:w="1521" w:type="dxa"/>
          </w:tcPr>
          <w:p w14:paraId="1270B7A6" w14:textId="77777777" w:rsidR="008805AF" w:rsidRPr="002D3E79" w:rsidRDefault="008805AF" w:rsidP="006F0952">
            <w:pPr>
              <w:rPr>
                <w:color w:val="auto"/>
              </w:rPr>
            </w:pPr>
            <w:r w:rsidRPr="002D3E79">
              <w:rPr>
                <w:color w:val="auto"/>
              </w:rPr>
              <w:t xml:space="preserve">Hold meeting with stakeholders </w:t>
            </w:r>
          </w:p>
        </w:tc>
        <w:tc>
          <w:tcPr>
            <w:tcW w:w="1521" w:type="dxa"/>
          </w:tcPr>
          <w:p w14:paraId="09421A79" w14:textId="77777777" w:rsidR="008805AF" w:rsidRPr="002D3E79" w:rsidRDefault="008805AF" w:rsidP="006F0952">
            <w:pPr>
              <w:rPr>
                <w:color w:val="auto"/>
              </w:rPr>
            </w:pPr>
            <w:r w:rsidRPr="002D3E79">
              <w:rPr>
                <w:color w:val="auto"/>
              </w:rPr>
              <w:t>Sergio</w:t>
            </w:r>
          </w:p>
          <w:p w14:paraId="47FE4C27" w14:textId="77777777" w:rsidR="008805AF" w:rsidRPr="002D3E79" w:rsidRDefault="008805AF" w:rsidP="006F0952">
            <w:pPr>
              <w:rPr>
                <w:color w:val="auto"/>
              </w:rPr>
            </w:pPr>
            <w:r w:rsidRPr="002D3E79">
              <w:rPr>
                <w:color w:val="auto"/>
              </w:rPr>
              <w:t xml:space="preserve">Canto </w:t>
            </w:r>
          </w:p>
        </w:tc>
        <w:tc>
          <w:tcPr>
            <w:tcW w:w="1352" w:type="dxa"/>
          </w:tcPr>
          <w:p w14:paraId="01BC56DA" w14:textId="77777777" w:rsidR="008805AF" w:rsidRPr="002D3E79" w:rsidRDefault="008805AF" w:rsidP="006F0952">
            <w:pPr>
              <w:rPr>
                <w:color w:val="auto"/>
              </w:rPr>
            </w:pPr>
            <w:r w:rsidRPr="002D3E79">
              <w:rPr>
                <w:color w:val="auto"/>
              </w:rPr>
              <w:t>Every two month starting February 2016</w:t>
            </w:r>
          </w:p>
        </w:tc>
        <w:tc>
          <w:tcPr>
            <w:tcW w:w="1106" w:type="dxa"/>
          </w:tcPr>
          <w:p w14:paraId="315CA524" w14:textId="77777777" w:rsidR="008805AF" w:rsidRPr="002D3E79" w:rsidRDefault="008805AF" w:rsidP="006F0952">
            <w:pPr>
              <w:rPr>
                <w:color w:val="auto"/>
              </w:rPr>
            </w:pPr>
          </w:p>
        </w:tc>
        <w:tc>
          <w:tcPr>
            <w:tcW w:w="1118" w:type="dxa"/>
          </w:tcPr>
          <w:p w14:paraId="4A38158B" w14:textId="77777777" w:rsidR="008805AF" w:rsidRPr="002D3E79" w:rsidRDefault="008805AF" w:rsidP="006F0952">
            <w:pPr>
              <w:rPr>
                <w:color w:val="auto"/>
              </w:rPr>
            </w:pPr>
          </w:p>
        </w:tc>
      </w:tr>
      <w:tr w:rsidR="008805AF" w:rsidRPr="002D3E79" w14:paraId="598B5906" w14:textId="77777777" w:rsidTr="006F0952">
        <w:tc>
          <w:tcPr>
            <w:tcW w:w="1257" w:type="dxa"/>
            <w:vMerge/>
          </w:tcPr>
          <w:p w14:paraId="51488A2B" w14:textId="77777777" w:rsidR="008805AF" w:rsidRPr="002D3E79" w:rsidRDefault="008805AF" w:rsidP="006F0952">
            <w:pPr>
              <w:rPr>
                <w:color w:val="auto"/>
              </w:rPr>
            </w:pPr>
          </w:p>
        </w:tc>
        <w:tc>
          <w:tcPr>
            <w:tcW w:w="2240" w:type="dxa"/>
          </w:tcPr>
          <w:p w14:paraId="66E9783F" w14:textId="77777777" w:rsidR="008805AF" w:rsidRPr="002D3E79" w:rsidRDefault="008805AF" w:rsidP="008805AF">
            <w:pPr>
              <w:pStyle w:val="ListParagraph"/>
              <w:numPr>
                <w:ilvl w:val="1"/>
                <w:numId w:val="42"/>
              </w:numPr>
              <w:rPr>
                <w:color w:val="auto"/>
              </w:rPr>
            </w:pPr>
            <w:r w:rsidRPr="002D3E79">
              <w:rPr>
                <w:color w:val="auto"/>
              </w:rPr>
              <w:t xml:space="preserve">Organize farmers into groups </w:t>
            </w:r>
          </w:p>
        </w:tc>
        <w:tc>
          <w:tcPr>
            <w:tcW w:w="2930" w:type="dxa"/>
          </w:tcPr>
          <w:p w14:paraId="25B706EB" w14:textId="77777777" w:rsidR="008805AF" w:rsidRPr="002D3E79" w:rsidRDefault="008805AF" w:rsidP="008805AF">
            <w:pPr>
              <w:pStyle w:val="ListParagraph"/>
              <w:numPr>
                <w:ilvl w:val="2"/>
                <w:numId w:val="42"/>
              </w:numPr>
              <w:tabs>
                <w:tab w:val="left" w:pos="715"/>
              </w:tabs>
              <w:ind w:left="715" w:hanging="540"/>
              <w:rPr>
                <w:color w:val="auto"/>
              </w:rPr>
            </w:pPr>
            <w:r w:rsidRPr="002D3E79">
              <w:rPr>
                <w:color w:val="auto"/>
              </w:rPr>
              <w:t xml:space="preserve">Advocate for farmer group formation through the Cooperative Department of Belize.  </w:t>
            </w:r>
          </w:p>
        </w:tc>
        <w:tc>
          <w:tcPr>
            <w:tcW w:w="1521" w:type="dxa"/>
          </w:tcPr>
          <w:p w14:paraId="79912CC6" w14:textId="77777777" w:rsidR="008805AF" w:rsidRPr="002D3E79" w:rsidRDefault="008805AF" w:rsidP="006F0952">
            <w:pPr>
              <w:rPr>
                <w:color w:val="auto"/>
              </w:rPr>
            </w:pPr>
            <w:r w:rsidRPr="002D3E79">
              <w:rPr>
                <w:color w:val="auto"/>
              </w:rPr>
              <w:t xml:space="preserve">Cooperative Department </w:t>
            </w:r>
          </w:p>
          <w:p w14:paraId="516FAC1A" w14:textId="77777777" w:rsidR="008805AF" w:rsidRPr="002D3E79" w:rsidRDefault="008805AF" w:rsidP="006F0952">
            <w:pPr>
              <w:rPr>
                <w:color w:val="auto"/>
              </w:rPr>
            </w:pPr>
          </w:p>
          <w:p w14:paraId="442A4B2B" w14:textId="77777777" w:rsidR="008805AF" w:rsidRPr="002D3E79" w:rsidRDefault="008805AF" w:rsidP="006F0952">
            <w:pPr>
              <w:rPr>
                <w:color w:val="auto"/>
              </w:rPr>
            </w:pPr>
          </w:p>
          <w:p w14:paraId="259295C7" w14:textId="77777777" w:rsidR="008805AF" w:rsidRPr="002D3E79" w:rsidRDefault="008805AF" w:rsidP="006F0952">
            <w:pPr>
              <w:rPr>
                <w:color w:val="auto"/>
              </w:rPr>
            </w:pPr>
          </w:p>
          <w:p w14:paraId="0388AF04" w14:textId="77777777" w:rsidR="008805AF" w:rsidRPr="002D3E79" w:rsidRDefault="008805AF" w:rsidP="006F0952">
            <w:pPr>
              <w:rPr>
                <w:color w:val="auto"/>
              </w:rPr>
            </w:pPr>
          </w:p>
          <w:p w14:paraId="2DAED704" w14:textId="77777777" w:rsidR="008805AF" w:rsidRPr="002D3E79" w:rsidRDefault="008805AF" w:rsidP="006F0952">
            <w:pPr>
              <w:rPr>
                <w:color w:val="auto"/>
              </w:rPr>
            </w:pPr>
          </w:p>
          <w:p w14:paraId="277B6E86" w14:textId="77777777" w:rsidR="008805AF" w:rsidRPr="002D3E79" w:rsidRDefault="008805AF" w:rsidP="006F0952">
            <w:pPr>
              <w:rPr>
                <w:color w:val="auto"/>
              </w:rPr>
            </w:pPr>
          </w:p>
        </w:tc>
        <w:tc>
          <w:tcPr>
            <w:tcW w:w="1521" w:type="dxa"/>
          </w:tcPr>
          <w:p w14:paraId="454BDBC1" w14:textId="77777777" w:rsidR="008805AF" w:rsidRPr="002D3E79" w:rsidRDefault="008805AF" w:rsidP="006F0952">
            <w:pPr>
              <w:rPr>
                <w:color w:val="auto"/>
              </w:rPr>
            </w:pPr>
            <w:r w:rsidRPr="002D3E79">
              <w:rPr>
                <w:color w:val="auto"/>
              </w:rPr>
              <w:t>Hector (Coops)</w:t>
            </w:r>
            <w:r w:rsidRPr="002D3E79">
              <w:rPr>
                <w:color w:val="auto"/>
              </w:rPr>
              <w:br/>
              <w:t>EO</w:t>
            </w:r>
          </w:p>
          <w:p w14:paraId="0A3A431F" w14:textId="77777777" w:rsidR="008805AF" w:rsidRPr="002D3E79" w:rsidRDefault="008805AF" w:rsidP="006F0952">
            <w:pPr>
              <w:rPr>
                <w:color w:val="auto"/>
              </w:rPr>
            </w:pPr>
            <w:r w:rsidRPr="002D3E79">
              <w:rPr>
                <w:color w:val="auto"/>
              </w:rPr>
              <w:t>MAF</w:t>
            </w:r>
          </w:p>
          <w:p w14:paraId="782DC517" w14:textId="77777777" w:rsidR="008805AF" w:rsidRPr="002D3E79" w:rsidRDefault="008805AF" w:rsidP="006F0952">
            <w:pPr>
              <w:rPr>
                <w:color w:val="auto"/>
              </w:rPr>
            </w:pPr>
            <w:r w:rsidRPr="002D3E79">
              <w:rPr>
                <w:color w:val="auto"/>
              </w:rPr>
              <w:t xml:space="preserve">Sergio </w:t>
            </w:r>
          </w:p>
          <w:p w14:paraId="0EEEF27A" w14:textId="77777777" w:rsidR="008805AF" w:rsidRPr="002D3E79" w:rsidRDefault="008805AF" w:rsidP="006F0952">
            <w:pPr>
              <w:rPr>
                <w:color w:val="auto"/>
              </w:rPr>
            </w:pPr>
          </w:p>
        </w:tc>
        <w:tc>
          <w:tcPr>
            <w:tcW w:w="1352" w:type="dxa"/>
          </w:tcPr>
          <w:p w14:paraId="7FD8F42E" w14:textId="77777777" w:rsidR="008805AF" w:rsidRPr="002D3E79" w:rsidRDefault="008805AF" w:rsidP="006F0952">
            <w:pPr>
              <w:rPr>
                <w:color w:val="auto"/>
              </w:rPr>
            </w:pPr>
            <w:r w:rsidRPr="002D3E79">
              <w:rPr>
                <w:color w:val="auto"/>
              </w:rPr>
              <w:t>September 2016</w:t>
            </w:r>
          </w:p>
        </w:tc>
        <w:tc>
          <w:tcPr>
            <w:tcW w:w="1106" w:type="dxa"/>
          </w:tcPr>
          <w:p w14:paraId="411C7BF3" w14:textId="77777777" w:rsidR="008805AF" w:rsidRPr="002D3E79" w:rsidRDefault="008805AF" w:rsidP="006F0952">
            <w:pPr>
              <w:rPr>
                <w:color w:val="auto"/>
              </w:rPr>
            </w:pPr>
            <w:r w:rsidRPr="002D3E79">
              <w:rPr>
                <w:color w:val="auto"/>
              </w:rPr>
              <w:t>CZL</w:t>
            </w:r>
          </w:p>
          <w:p w14:paraId="7CCC0133" w14:textId="77777777" w:rsidR="008805AF" w:rsidRPr="002D3E79" w:rsidRDefault="008805AF" w:rsidP="006F0952">
            <w:pPr>
              <w:rPr>
                <w:color w:val="auto"/>
              </w:rPr>
            </w:pPr>
            <w:r w:rsidRPr="002D3E79">
              <w:rPr>
                <w:color w:val="auto"/>
              </w:rPr>
              <w:t>OW</w:t>
            </w:r>
          </w:p>
        </w:tc>
        <w:tc>
          <w:tcPr>
            <w:tcW w:w="1118" w:type="dxa"/>
          </w:tcPr>
          <w:p w14:paraId="3956FF42" w14:textId="77777777" w:rsidR="008805AF" w:rsidRPr="002D3E79" w:rsidRDefault="008805AF" w:rsidP="006F0952">
            <w:pPr>
              <w:rPr>
                <w:color w:val="auto"/>
              </w:rPr>
            </w:pPr>
          </w:p>
        </w:tc>
      </w:tr>
      <w:tr w:rsidR="008805AF" w:rsidRPr="002D3E79" w14:paraId="3ACBD298" w14:textId="77777777" w:rsidTr="006F0952">
        <w:tc>
          <w:tcPr>
            <w:tcW w:w="1257" w:type="dxa"/>
          </w:tcPr>
          <w:p w14:paraId="51E3110C" w14:textId="77777777" w:rsidR="008805AF" w:rsidRPr="002D3E79" w:rsidRDefault="008805AF" w:rsidP="006F0952">
            <w:pPr>
              <w:rPr>
                <w:color w:val="auto"/>
              </w:rPr>
            </w:pPr>
          </w:p>
        </w:tc>
        <w:tc>
          <w:tcPr>
            <w:tcW w:w="11788" w:type="dxa"/>
            <w:gridSpan w:val="7"/>
          </w:tcPr>
          <w:p w14:paraId="0F11D959" w14:textId="77777777" w:rsidR="008805AF" w:rsidRPr="002D3E79" w:rsidRDefault="008805AF" w:rsidP="006F0952">
            <w:pPr>
              <w:rPr>
                <w:b/>
                <w:bCs/>
                <w:i/>
                <w:iCs/>
                <w:color w:val="auto"/>
              </w:rPr>
            </w:pPr>
            <w:r w:rsidRPr="002D3E79">
              <w:rPr>
                <w:b/>
                <w:bCs/>
                <w:i/>
                <w:iCs/>
                <w:color w:val="auto"/>
              </w:rPr>
              <w:t>Objective 4: Increase market channels for sheep meat</w:t>
            </w:r>
          </w:p>
        </w:tc>
      </w:tr>
      <w:tr w:rsidR="008805AF" w:rsidRPr="002D3E79" w14:paraId="6345B870" w14:textId="77777777" w:rsidTr="006F0952">
        <w:tc>
          <w:tcPr>
            <w:tcW w:w="1257" w:type="dxa"/>
            <w:vMerge w:val="restart"/>
            <w:textDirection w:val="btLr"/>
          </w:tcPr>
          <w:p w14:paraId="385AF1F4" w14:textId="77777777" w:rsidR="008805AF" w:rsidRPr="002D3E79" w:rsidRDefault="008805AF" w:rsidP="006F0952">
            <w:pPr>
              <w:ind w:left="113" w:right="113"/>
              <w:rPr>
                <w:color w:val="auto"/>
              </w:rPr>
            </w:pPr>
            <w:r w:rsidRPr="002D3E79">
              <w:rPr>
                <w:color w:val="auto"/>
                <w:sz w:val="40"/>
                <w:szCs w:val="14"/>
              </w:rPr>
              <w:t>Marketing</w:t>
            </w:r>
          </w:p>
        </w:tc>
        <w:tc>
          <w:tcPr>
            <w:tcW w:w="2240" w:type="dxa"/>
          </w:tcPr>
          <w:p w14:paraId="1400E43A" w14:textId="77777777" w:rsidR="008805AF" w:rsidRPr="002D3E79" w:rsidRDefault="008805AF" w:rsidP="008805AF">
            <w:pPr>
              <w:pStyle w:val="ListParagraph"/>
              <w:numPr>
                <w:ilvl w:val="1"/>
                <w:numId w:val="43"/>
              </w:numPr>
              <w:rPr>
                <w:color w:val="auto"/>
              </w:rPr>
            </w:pPr>
            <w:r w:rsidRPr="002D3E79">
              <w:rPr>
                <w:color w:val="auto"/>
              </w:rPr>
              <w:t>Promote greater domestic consumption of sheep meat</w:t>
            </w:r>
          </w:p>
        </w:tc>
        <w:tc>
          <w:tcPr>
            <w:tcW w:w="2930" w:type="dxa"/>
          </w:tcPr>
          <w:p w14:paraId="01403C99" w14:textId="77777777" w:rsidR="008805AF" w:rsidRPr="002D3E79" w:rsidRDefault="008805AF" w:rsidP="008805AF">
            <w:pPr>
              <w:pStyle w:val="ListParagraph"/>
              <w:numPr>
                <w:ilvl w:val="2"/>
                <w:numId w:val="43"/>
              </w:numPr>
              <w:tabs>
                <w:tab w:val="left" w:pos="715"/>
              </w:tabs>
              <w:ind w:left="733"/>
              <w:rPr>
                <w:color w:val="auto"/>
              </w:rPr>
            </w:pPr>
            <w:r w:rsidRPr="002D3E79">
              <w:rPr>
                <w:color w:val="auto"/>
              </w:rPr>
              <w:t xml:space="preserve">Develop promotion campaign with stakeholders </w:t>
            </w:r>
          </w:p>
        </w:tc>
        <w:tc>
          <w:tcPr>
            <w:tcW w:w="1521" w:type="dxa"/>
          </w:tcPr>
          <w:p w14:paraId="18615D8D" w14:textId="77777777" w:rsidR="008805AF" w:rsidRPr="002D3E79" w:rsidRDefault="008805AF" w:rsidP="006F0952">
            <w:pPr>
              <w:rPr>
                <w:color w:val="auto"/>
              </w:rPr>
            </w:pPr>
          </w:p>
        </w:tc>
        <w:tc>
          <w:tcPr>
            <w:tcW w:w="1521" w:type="dxa"/>
          </w:tcPr>
          <w:p w14:paraId="6A4EA4E4" w14:textId="77777777" w:rsidR="008805AF" w:rsidRPr="002D3E79" w:rsidRDefault="008805AF" w:rsidP="006F0952">
            <w:pPr>
              <w:rPr>
                <w:color w:val="auto"/>
              </w:rPr>
            </w:pPr>
          </w:p>
        </w:tc>
        <w:tc>
          <w:tcPr>
            <w:tcW w:w="1352" w:type="dxa"/>
          </w:tcPr>
          <w:p w14:paraId="6618ACC9" w14:textId="77777777" w:rsidR="008805AF" w:rsidRPr="002D3E79" w:rsidRDefault="008805AF" w:rsidP="006F0952">
            <w:pPr>
              <w:rPr>
                <w:color w:val="auto"/>
              </w:rPr>
            </w:pPr>
          </w:p>
        </w:tc>
        <w:tc>
          <w:tcPr>
            <w:tcW w:w="1106" w:type="dxa"/>
          </w:tcPr>
          <w:p w14:paraId="5BA97708" w14:textId="77777777" w:rsidR="008805AF" w:rsidRPr="002D3E79" w:rsidRDefault="008805AF" w:rsidP="006F0952">
            <w:pPr>
              <w:rPr>
                <w:color w:val="auto"/>
              </w:rPr>
            </w:pPr>
          </w:p>
        </w:tc>
        <w:tc>
          <w:tcPr>
            <w:tcW w:w="1118" w:type="dxa"/>
          </w:tcPr>
          <w:p w14:paraId="0F4849D9" w14:textId="77777777" w:rsidR="008805AF" w:rsidRPr="002D3E79" w:rsidRDefault="008805AF" w:rsidP="006F0952">
            <w:pPr>
              <w:rPr>
                <w:color w:val="auto"/>
              </w:rPr>
            </w:pPr>
          </w:p>
        </w:tc>
      </w:tr>
      <w:tr w:rsidR="008805AF" w:rsidRPr="002D3E79" w14:paraId="2968C15A" w14:textId="77777777" w:rsidTr="006F0952">
        <w:trPr>
          <w:trHeight w:val="1322"/>
        </w:trPr>
        <w:tc>
          <w:tcPr>
            <w:tcW w:w="1257" w:type="dxa"/>
            <w:vMerge/>
          </w:tcPr>
          <w:p w14:paraId="04C179C8" w14:textId="77777777" w:rsidR="008805AF" w:rsidRPr="002D3E79" w:rsidRDefault="008805AF" w:rsidP="006F0952">
            <w:pPr>
              <w:rPr>
                <w:color w:val="auto"/>
              </w:rPr>
            </w:pPr>
          </w:p>
        </w:tc>
        <w:tc>
          <w:tcPr>
            <w:tcW w:w="2240" w:type="dxa"/>
          </w:tcPr>
          <w:p w14:paraId="0D69A003" w14:textId="77777777" w:rsidR="008805AF" w:rsidRPr="002D3E79" w:rsidRDefault="008805AF" w:rsidP="006F0952">
            <w:pPr>
              <w:pStyle w:val="ListParagraph"/>
              <w:ind w:left="795"/>
              <w:rPr>
                <w:color w:val="auto"/>
              </w:rPr>
            </w:pPr>
          </w:p>
        </w:tc>
        <w:tc>
          <w:tcPr>
            <w:tcW w:w="2930" w:type="dxa"/>
          </w:tcPr>
          <w:p w14:paraId="282C48F7" w14:textId="77777777" w:rsidR="008805AF" w:rsidRPr="002D3E79" w:rsidRDefault="008805AF" w:rsidP="008805AF">
            <w:pPr>
              <w:pStyle w:val="ListParagraph"/>
              <w:numPr>
                <w:ilvl w:val="2"/>
                <w:numId w:val="43"/>
              </w:numPr>
              <w:tabs>
                <w:tab w:val="left" w:pos="715"/>
              </w:tabs>
              <w:ind w:left="733"/>
              <w:rPr>
                <w:color w:val="auto"/>
              </w:rPr>
            </w:pPr>
            <w:r w:rsidRPr="002D3E79">
              <w:rPr>
                <w:color w:val="auto"/>
              </w:rPr>
              <w:t xml:space="preserve">Explore the potential of supplying hotels and restaurants with lamb that meets the required quality standard </w:t>
            </w:r>
          </w:p>
        </w:tc>
        <w:tc>
          <w:tcPr>
            <w:tcW w:w="1521" w:type="dxa"/>
          </w:tcPr>
          <w:p w14:paraId="45F7F636" w14:textId="77777777" w:rsidR="008805AF" w:rsidRPr="002D3E79" w:rsidRDefault="008805AF" w:rsidP="006F0952">
            <w:pPr>
              <w:rPr>
                <w:color w:val="auto"/>
              </w:rPr>
            </w:pPr>
          </w:p>
        </w:tc>
        <w:tc>
          <w:tcPr>
            <w:tcW w:w="1521" w:type="dxa"/>
          </w:tcPr>
          <w:p w14:paraId="54AD3E39" w14:textId="77777777" w:rsidR="008805AF" w:rsidRPr="002D3E79" w:rsidRDefault="008805AF" w:rsidP="006F0952">
            <w:pPr>
              <w:rPr>
                <w:color w:val="auto"/>
              </w:rPr>
            </w:pPr>
          </w:p>
        </w:tc>
        <w:tc>
          <w:tcPr>
            <w:tcW w:w="1352" w:type="dxa"/>
          </w:tcPr>
          <w:p w14:paraId="1538EAEC" w14:textId="77777777" w:rsidR="008805AF" w:rsidRPr="002D3E79" w:rsidRDefault="008805AF" w:rsidP="006F0952">
            <w:pPr>
              <w:rPr>
                <w:color w:val="auto"/>
              </w:rPr>
            </w:pPr>
          </w:p>
        </w:tc>
        <w:tc>
          <w:tcPr>
            <w:tcW w:w="1106" w:type="dxa"/>
          </w:tcPr>
          <w:p w14:paraId="43992DE2" w14:textId="77777777" w:rsidR="008805AF" w:rsidRPr="002D3E79" w:rsidRDefault="008805AF" w:rsidP="006F0952">
            <w:pPr>
              <w:rPr>
                <w:color w:val="auto"/>
              </w:rPr>
            </w:pPr>
          </w:p>
        </w:tc>
        <w:tc>
          <w:tcPr>
            <w:tcW w:w="1118" w:type="dxa"/>
          </w:tcPr>
          <w:p w14:paraId="6682223F" w14:textId="77777777" w:rsidR="008805AF" w:rsidRPr="002D3E79" w:rsidRDefault="008805AF" w:rsidP="006F0952">
            <w:pPr>
              <w:rPr>
                <w:color w:val="auto"/>
              </w:rPr>
            </w:pPr>
          </w:p>
        </w:tc>
      </w:tr>
      <w:tr w:rsidR="008805AF" w:rsidRPr="002D3E79" w14:paraId="4F1770B0" w14:textId="77777777" w:rsidTr="006F0952">
        <w:tc>
          <w:tcPr>
            <w:tcW w:w="1257" w:type="dxa"/>
          </w:tcPr>
          <w:p w14:paraId="32CE53D7" w14:textId="77777777" w:rsidR="008805AF" w:rsidRPr="002D3E79" w:rsidRDefault="008805AF" w:rsidP="006F0952">
            <w:pPr>
              <w:rPr>
                <w:color w:val="auto"/>
              </w:rPr>
            </w:pPr>
          </w:p>
        </w:tc>
        <w:tc>
          <w:tcPr>
            <w:tcW w:w="11788" w:type="dxa"/>
            <w:gridSpan w:val="7"/>
          </w:tcPr>
          <w:p w14:paraId="30733726" w14:textId="77777777" w:rsidR="008805AF" w:rsidRPr="002D3E79" w:rsidRDefault="008805AF" w:rsidP="006F0952">
            <w:pPr>
              <w:rPr>
                <w:b/>
                <w:bCs/>
                <w:i/>
                <w:iCs/>
                <w:color w:val="auto"/>
              </w:rPr>
            </w:pPr>
            <w:r w:rsidRPr="002D3E79">
              <w:rPr>
                <w:b/>
                <w:bCs/>
                <w:i/>
                <w:iCs/>
                <w:color w:val="auto"/>
              </w:rPr>
              <w:t>Objective 5: To improve  animal health and food safety for the sheep value chain</w:t>
            </w:r>
          </w:p>
        </w:tc>
      </w:tr>
      <w:tr w:rsidR="008805AF" w:rsidRPr="002D3E79" w14:paraId="29510488" w14:textId="77777777" w:rsidTr="006F0952">
        <w:trPr>
          <w:trHeight w:val="1610"/>
        </w:trPr>
        <w:tc>
          <w:tcPr>
            <w:tcW w:w="1257" w:type="dxa"/>
            <w:vMerge w:val="restart"/>
            <w:textDirection w:val="btLr"/>
          </w:tcPr>
          <w:p w14:paraId="514AFF81" w14:textId="77777777" w:rsidR="008805AF" w:rsidRPr="002D3E79" w:rsidRDefault="008805AF" w:rsidP="006F0952">
            <w:pPr>
              <w:ind w:left="113" w:right="113"/>
              <w:jc w:val="center"/>
              <w:rPr>
                <w:color w:val="auto"/>
                <w:sz w:val="40"/>
                <w:szCs w:val="14"/>
              </w:rPr>
            </w:pPr>
            <w:r w:rsidRPr="002D3E79">
              <w:rPr>
                <w:color w:val="auto"/>
                <w:sz w:val="40"/>
                <w:szCs w:val="14"/>
              </w:rPr>
              <w:t>Policy</w:t>
            </w:r>
          </w:p>
        </w:tc>
        <w:tc>
          <w:tcPr>
            <w:tcW w:w="2240" w:type="dxa"/>
          </w:tcPr>
          <w:p w14:paraId="4538E376" w14:textId="77777777" w:rsidR="008805AF" w:rsidRPr="002D3E79" w:rsidRDefault="008805AF" w:rsidP="006F0952">
            <w:pPr>
              <w:pStyle w:val="ListParagraph"/>
              <w:ind w:left="360"/>
              <w:rPr>
                <w:color w:val="auto"/>
              </w:rPr>
            </w:pPr>
            <w:r w:rsidRPr="002D3E79">
              <w:rPr>
                <w:color w:val="auto"/>
              </w:rPr>
              <w:t xml:space="preserve">5.1 Improve on-farm disease management </w:t>
            </w:r>
          </w:p>
        </w:tc>
        <w:tc>
          <w:tcPr>
            <w:tcW w:w="2930" w:type="dxa"/>
          </w:tcPr>
          <w:p w14:paraId="327AF96A" w14:textId="77777777" w:rsidR="008805AF" w:rsidRPr="002D3E79" w:rsidRDefault="008805AF" w:rsidP="006F0952">
            <w:pPr>
              <w:tabs>
                <w:tab w:val="left" w:pos="1170"/>
              </w:tabs>
              <w:rPr>
                <w:color w:val="auto"/>
              </w:rPr>
            </w:pPr>
            <w:r w:rsidRPr="002D3E79">
              <w:rPr>
                <w:color w:val="auto"/>
              </w:rPr>
              <w:t xml:space="preserve">5.1.1 Build capacity of extension officers,  veterinarians and animal health assistants  to provide  on-farm support to sheep farmers in disease prevention and management. </w:t>
            </w:r>
          </w:p>
        </w:tc>
        <w:tc>
          <w:tcPr>
            <w:tcW w:w="1521" w:type="dxa"/>
          </w:tcPr>
          <w:p w14:paraId="32BF1F4A" w14:textId="77777777" w:rsidR="008805AF" w:rsidRPr="002D3E79" w:rsidRDefault="008805AF" w:rsidP="006F0952">
            <w:pPr>
              <w:rPr>
                <w:color w:val="auto"/>
              </w:rPr>
            </w:pPr>
            <w:r w:rsidRPr="002D3E79">
              <w:rPr>
                <w:color w:val="auto"/>
              </w:rPr>
              <w:t>MAF</w:t>
            </w:r>
          </w:p>
          <w:p w14:paraId="6920342B" w14:textId="77777777" w:rsidR="008805AF" w:rsidRPr="002D3E79" w:rsidRDefault="008805AF" w:rsidP="006F0952">
            <w:pPr>
              <w:rPr>
                <w:color w:val="auto"/>
              </w:rPr>
            </w:pPr>
            <w:r w:rsidRPr="002D3E79">
              <w:rPr>
                <w:color w:val="auto"/>
              </w:rPr>
              <w:t xml:space="preserve">Private Veterinarians </w:t>
            </w:r>
          </w:p>
        </w:tc>
        <w:tc>
          <w:tcPr>
            <w:tcW w:w="1521" w:type="dxa"/>
          </w:tcPr>
          <w:p w14:paraId="137E511B" w14:textId="77777777" w:rsidR="008805AF" w:rsidRPr="002D3E79" w:rsidRDefault="008805AF" w:rsidP="006F0952">
            <w:pPr>
              <w:rPr>
                <w:color w:val="auto"/>
              </w:rPr>
            </w:pPr>
          </w:p>
        </w:tc>
        <w:tc>
          <w:tcPr>
            <w:tcW w:w="1352" w:type="dxa"/>
          </w:tcPr>
          <w:p w14:paraId="6FFA3978" w14:textId="77777777" w:rsidR="008805AF" w:rsidRPr="002D3E79" w:rsidRDefault="008805AF" w:rsidP="006F0952">
            <w:pPr>
              <w:rPr>
                <w:color w:val="auto"/>
              </w:rPr>
            </w:pPr>
          </w:p>
        </w:tc>
        <w:tc>
          <w:tcPr>
            <w:tcW w:w="1106" w:type="dxa"/>
          </w:tcPr>
          <w:p w14:paraId="6D7BA76D" w14:textId="77777777" w:rsidR="008805AF" w:rsidRPr="002D3E79" w:rsidRDefault="008805AF" w:rsidP="006F0952">
            <w:pPr>
              <w:rPr>
                <w:color w:val="auto"/>
              </w:rPr>
            </w:pPr>
          </w:p>
        </w:tc>
        <w:tc>
          <w:tcPr>
            <w:tcW w:w="1118" w:type="dxa"/>
          </w:tcPr>
          <w:p w14:paraId="3BD30419" w14:textId="77777777" w:rsidR="008805AF" w:rsidRPr="002D3E79" w:rsidRDefault="008805AF" w:rsidP="006F0952">
            <w:pPr>
              <w:rPr>
                <w:color w:val="auto"/>
              </w:rPr>
            </w:pPr>
          </w:p>
        </w:tc>
      </w:tr>
      <w:tr w:rsidR="008805AF" w:rsidRPr="002D3E79" w14:paraId="4E80E1ED" w14:textId="77777777" w:rsidTr="006F0952">
        <w:trPr>
          <w:trHeight w:val="1610"/>
        </w:trPr>
        <w:tc>
          <w:tcPr>
            <w:tcW w:w="1257" w:type="dxa"/>
            <w:vMerge/>
            <w:textDirection w:val="btLr"/>
          </w:tcPr>
          <w:p w14:paraId="242799E5" w14:textId="77777777" w:rsidR="008805AF" w:rsidRPr="002D3E79" w:rsidRDefault="008805AF" w:rsidP="006F0952">
            <w:pPr>
              <w:ind w:left="113" w:right="113"/>
              <w:jc w:val="center"/>
              <w:rPr>
                <w:color w:val="auto"/>
              </w:rPr>
            </w:pPr>
          </w:p>
        </w:tc>
        <w:tc>
          <w:tcPr>
            <w:tcW w:w="2240" w:type="dxa"/>
          </w:tcPr>
          <w:p w14:paraId="1E479A6B" w14:textId="77777777" w:rsidR="008805AF" w:rsidRPr="002D3E79" w:rsidRDefault="008805AF" w:rsidP="006F0952">
            <w:pPr>
              <w:rPr>
                <w:color w:val="auto"/>
              </w:rPr>
            </w:pPr>
            <w:r w:rsidRPr="002D3E79">
              <w:rPr>
                <w:color w:val="auto"/>
              </w:rPr>
              <w:t>5.2 Enhance food safety in the processing and handling of sheep meat.</w:t>
            </w:r>
          </w:p>
        </w:tc>
        <w:tc>
          <w:tcPr>
            <w:tcW w:w="2930" w:type="dxa"/>
          </w:tcPr>
          <w:p w14:paraId="3BFBC580" w14:textId="77777777" w:rsidR="008805AF" w:rsidRPr="002D3E79" w:rsidRDefault="008805AF" w:rsidP="006F0952">
            <w:pPr>
              <w:tabs>
                <w:tab w:val="left" w:pos="1170"/>
              </w:tabs>
              <w:rPr>
                <w:color w:val="auto"/>
              </w:rPr>
            </w:pPr>
            <w:r w:rsidRPr="002D3E79">
              <w:rPr>
                <w:color w:val="auto"/>
              </w:rPr>
              <w:t xml:space="preserve">Support the revision and implement of slaughter house food safety regulations and procedures and provide training for inspectors and animal health officers in the new procedures. </w:t>
            </w:r>
          </w:p>
        </w:tc>
        <w:tc>
          <w:tcPr>
            <w:tcW w:w="1521" w:type="dxa"/>
          </w:tcPr>
          <w:p w14:paraId="44D4960B" w14:textId="77777777" w:rsidR="008805AF" w:rsidRPr="002D3E79" w:rsidRDefault="008805AF" w:rsidP="006F0952">
            <w:pPr>
              <w:rPr>
                <w:color w:val="auto"/>
              </w:rPr>
            </w:pPr>
            <w:r w:rsidRPr="002D3E79">
              <w:rPr>
                <w:color w:val="auto"/>
              </w:rPr>
              <w:t>MAF</w:t>
            </w:r>
          </w:p>
          <w:p w14:paraId="2A8CF5F8" w14:textId="77777777" w:rsidR="008805AF" w:rsidRPr="002D3E79" w:rsidRDefault="008805AF" w:rsidP="006F0952">
            <w:pPr>
              <w:rPr>
                <w:color w:val="auto"/>
              </w:rPr>
            </w:pPr>
            <w:r w:rsidRPr="002D3E79">
              <w:rPr>
                <w:color w:val="auto"/>
              </w:rPr>
              <w:t>Ministry of Health</w:t>
            </w:r>
          </w:p>
        </w:tc>
        <w:tc>
          <w:tcPr>
            <w:tcW w:w="1521" w:type="dxa"/>
          </w:tcPr>
          <w:p w14:paraId="7CC4F9FD" w14:textId="77777777" w:rsidR="008805AF" w:rsidRPr="002D3E79" w:rsidRDefault="008805AF" w:rsidP="006F0952">
            <w:pPr>
              <w:rPr>
                <w:color w:val="auto"/>
              </w:rPr>
            </w:pPr>
            <w:r w:rsidRPr="002D3E79">
              <w:rPr>
                <w:color w:val="auto"/>
              </w:rPr>
              <w:t>MAF</w:t>
            </w:r>
          </w:p>
          <w:p w14:paraId="2BB76961" w14:textId="77777777" w:rsidR="008805AF" w:rsidRPr="002D3E79" w:rsidRDefault="008805AF" w:rsidP="006F0952">
            <w:pPr>
              <w:rPr>
                <w:color w:val="auto"/>
              </w:rPr>
            </w:pPr>
            <w:r w:rsidRPr="002D3E79">
              <w:rPr>
                <w:color w:val="auto"/>
              </w:rPr>
              <w:t>Ministry of Health</w:t>
            </w:r>
          </w:p>
        </w:tc>
        <w:tc>
          <w:tcPr>
            <w:tcW w:w="1352" w:type="dxa"/>
          </w:tcPr>
          <w:p w14:paraId="36527B7E" w14:textId="77777777" w:rsidR="008805AF" w:rsidRPr="002D3E79" w:rsidRDefault="008805AF" w:rsidP="006F0952">
            <w:pPr>
              <w:rPr>
                <w:color w:val="auto"/>
              </w:rPr>
            </w:pPr>
          </w:p>
        </w:tc>
        <w:tc>
          <w:tcPr>
            <w:tcW w:w="1106" w:type="dxa"/>
          </w:tcPr>
          <w:p w14:paraId="15584EAB" w14:textId="77777777" w:rsidR="008805AF" w:rsidRPr="002D3E79" w:rsidRDefault="008805AF" w:rsidP="006F0952">
            <w:pPr>
              <w:rPr>
                <w:color w:val="auto"/>
              </w:rPr>
            </w:pPr>
          </w:p>
        </w:tc>
        <w:tc>
          <w:tcPr>
            <w:tcW w:w="1118" w:type="dxa"/>
          </w:tcPr>
          <w:p w14:paraId="77CEAAF1" w14:textId="77777777" w:rsidR="008805AF" w:rsidRPr="002D3E79" w:rsidRDefault="008805AF" w:rsidP="006F0952">
            <w:pPr>
              <w:rPr>
                <w:color w:val="auto"/>
              </w:rPr>
            </w:pPr>
          </w:p>
        </w:tc>
      </w:tr>
    </w:tbl>
    <w:p w14:paraId="41681D09" w14:textId="77777777" w:rsidR="008805AF" w:rsidRDefault="008805AF">
      <w:pPr>
        <w:spacing w:after="200" w:line="276" w:lineRule="auto"/>
        <w:rPr>
          <w:rFonts w:ascii="Arial" w:hAnsi="Arial" w:cs="Arial"/>
          <w:b/>
          <w:bCs/>
          <w:iCs/>
          <w:color w:val="auto"/>
          <w:kern w:val="0"/>
          <w:szCs w:val="24"/>
          <w:lang w:val="en-US" w:eastAsia="en-US"/>
          <w14:ligatures w14:val="none"/>
          <w14:cntxtAlts w14:val="0"/>
        </w:rPr>
        <w:sectPr w:rsidR="008805AF" w:rsidSect="008805AF">
          <w:pgSz w:w="15840" w:h="12240" w:orient="landscape" w:code="1"/>
          <w:pgMar w:top="1418" w:right="1418" w:bottom="1418" w:left="1418" w:header="709" w:footer="709" w:gutter="0"/>
          <w:cols w:space="708"/>
          <w:docGrid w:linePitch="360"/>
        </w:sectPr>
      </w:pPr>
    </w:p>
    <w:p w14:paraId="522EB73D" w14:textId="77777777" w:rsidR="001C2F70" w:rsidRDefault="001C2F70" w:rsidP="001C2F70">
      <w:pPr>
        <w:pStyle w:val="Heading1"/>
        <w:rPr>
          <w:lang w:val="en-US" w:eastAsia="en-US"/>
        </w:rPr>
      </w:pPr>
      <w:bookmarkStart w:id="46" w:name="_Toc445209839"/>
      <w:r>
        <w:rPr>
          <w:lang w:val="en-US" w:eastAsia="en-US"/>
        </w:rPr>
        <w:lastRenderedPageBreak/>
        <w:t xml:space="preserve">ANNEX I- LIST OF FARMERS </w:t>
      </w:r>
      <w:r w:rsidR="0085140B">
        <w:rPr>
          <w:lang w:val="en-US" w:eastAsia="en-US"/>
        </w:rPr>
        <w:t>-</w:t>
      </w:r>
      <w:r w:rsidR="00683E57">
        <w:rPr>
          <w:lang w:val="en-US" w:eastAsia="en-US"/>
        </w:rPr>
        <w:t xml:space="preserve"> ORANGE WALK AND </w:t>
      </w:r>
      <w:r w:rsidR="009B3B97">
        <w:rPr>
          <w:lang w:val="en-US" w:eastAsia="en-US"/>
        </w:rPr>
        <w:t>COROZAL</w:t>
      </w:r>
      <w:r w:rsidR="00683E57">
        <w:rPr>
          <w:lang w:val="en-US" w:eastAsia="en-US"/>
        </w:rPr>
        <w:t xml:space="preserve"> DISTRICTS</w:t>
      </w:r>
      <w:bookmarkEnd w:id="46"/>
    </w:p>
    <w:p w14:paraId="6538783F" w14:textId="77777777" w:rsidR="0085140B" w:rsidRDefault="0085140B" w:rsidP="0085140B">
      <w:pPr>
        <w:rPr>
          <w:lang w:val="en-US" w:eastAsia="en-US"/>
        </w:rPr>
      </w:pPr>
    </w:p>
    <w:p w14:paraId="426A07F7" w14:textId="77777777" w:rsidR="0085140B" w:rsidRPr="0085140B" w:rsidRDefault="0085140B" w:rsidP="0085140B">
      <w:pPr>
        <w:rPr>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547"/>
        <w:gridCol w:w="1525"/>
        <w:gridCol w:w="1420"/>
      </w:tblGrid>
      <w:tr w:rsidR="001C2F70" w:rsidRPr="001C2F70" w14:paraId="59D5AE28" w14:textId="77777777" w:rsidTr="00A20A19">
        <w:trPr>
          <w:trHeight w:val="315"/>
        </w:trPr>
        <w:tc>
          <w:tcPr>
            <w:tcW w:w="5602" w:type="dxa"/>
            <w:gridSpan w:val="3"/>
            <w:shd w:val="clear" w:color="auto" w:fill="auto"/>
            <w:noWrap/>
            <w:hideMark/>
          </w:tcPr>
          <w:p w14:paraId="78C06AF7" w14:textId="77777777" w:rsidR="001C2F70" w:rsidRPr="001C2F70" w:rsidRDefault="00993B52" w:rsidP="001C2F70">
            <w:pPr>
              <w:rPr>
                <w:rFonts w:cs="Arial"/>
                <w:color w:val="auto"/>
                <w:kern w:val="0"/>
                <w:szCs w:val="24"/>
                <w:lang w:val="en-US" w:eastAsia="en-US"/>
                <w14:ligatures w14:val="none"/>
                <w14:cntxtAlts w14:val="0"/>
              </w:rPr>
            </w:pPr>
            <w:r>
              <w:rPr>
                <w:rFonts w:cs="Arial"/>
                <w:color w:val="auto"/>
                <w:kern w:val="0"/>
                <w:szCs w:val="24"/>
                <w:lang w:val="en-US" w:eastAsia="en-US"/>
                <w14:ligatures w14:val="none"/>
                <w14:cntxtAlts w14:val="0"/>
              </w:rPr>
              <w:t xml:space="preserve">SHEEP FARMERS, </w:t>
            </w:r>
            <w:r w:rsidR="009B3B97">
              <w:rPr>
                <w:rFonts w:cs="Arial"/>
                <w:color w:val="auto"/>
                <w:kern w:val="0"/>
                <w:szCs w:val="24"/>
                <w:lang w:val="en-US" w:eastAsia="en-US"/>
                <w14:ligatures w14:val="none"/>
                <w14:cntxtAlts w14:val="0"/>
              </w:rPr>
              <w:t>COROZAL</w:t>
            </w:r>
            <w:r w:rsidR="001C2F70" w:rsidRPr="001C2F70">
              <w:rPr>
                <w:rFonts w:cs="Arial"/>
                <w:color w:val="auto"/>
                <w:kern w:val="0"/>
                <w:szCs w:val="24"/>
                <w:lang w:val="en-US" w:eastAsia="en-US"/>
                <w14:ligatures w14:val="none"/>
                <w14:cntxtAlts w14:val="0"/>
              </w:rPr>
              <w:t xml:space="preserve"> DISTRICT</w:t>
            </w:r>
          </w:p>
        </w:tc>
        <w:tc>
          <w:tcPr>
            <w:tcW w:w="1420" w:type="dxa"/>
            <w:shd w:val="clear" w:color="auto" w:fill="auto"/>
            <w:noWrap/>
            <w:hideMark/>
          </w:tcPr>
          <w:p w14:paraId="08D47694" w14:textId="77777777" w:rsidR="001C2F70" w:rsidRPr="001C2F70" w:rsidRDefault="001C2F70" w:rsidP="001C2F70">
            <w:pPr>
              <w:rPr>
                <w:rFonts w:cs="Arial"/>
                <w:color w:val="auto"/>
                <w:kern w:val="0"/>
                <w:szCs w:val="24"/>
                <w:lang w:val="en-US" w:eastAsia="en-US"/>
                <w14:ligatures w14:val="none"/>
                <w14:cntxtAlts w14:val="0"/>
              </w:rPr>
            </w:pPr>
          </w:p>
        </w:tc>
      </w:tr>
      <w:tr w:rsidR="001C2F70" w:rsidRPr="001C2F70" w14:paraId="2E065CA0" w14:textId="77777777" w:rsidTr="00A20A19">
        <w:trPr>
          <w:trHeight w:val="315"/>
        </w:trPr>
        <w:tc>
          <w:tcPr>
            <w:tcW w:w="530" w:type="dxa"/>
            <w:shd w:val="clear" w:color="auto" w:fill="auto"/>
            <w:noWrap/>
            <w:hideMark/>
          </w:tcPr>
          <w:p w14:paraId="75871CAE"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NO</w:t>
            </w:r>
          </w:p>
        </w:tc>
        <w:tc>
          <w:tcPr>
            <w:tcW w:w="3547" w:type="dxa"/>
            <w:shd w:val="clear" w:color="auto" w:fill="auto"/>
            <w:noWrap/>
            <w:hideMark/>
          </w:tcPr>
          <w:p w14:paraId="5B642B7B"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NAME</w:t>
            </w:r>
          </w:p>
        </w:tc>
        <w:tc>
          <w:tcPr>
            <w:tcW w:w="1525" w:type="dxa"/>
            <w:shd w:val="clear" w:color="auto" w:fill="auto"/>
            <w:noWrap/>
            <w:hideMark/>
          </w:tcPr>
          <w:p w14:paraId="2CE4F9A8"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VILLAGE</w:t>
            </w:r>
          </w:p>
        </w:tc>
        <w:tc>
          <w:tcPr>
            <w:tcW w:w="1420" w:type="dxa"/>
            <w:shd w:val="clear" w:color="auto" w:fill="auto"/>
            <w:noWrap/>
            <w:hideMark/>
          </w:tcPr>
          <w:p w14:paraId="674A720D"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FLOCK SIZE</w:t>
            </w:r>
          </w:p>
        </w:tc>
      </w:tr>
      <w:tr w:rsidR="001C2F70" w:rsidRPr="001C2F70" w14:paraId="59FAFCCA" w14:textId="77777777" w:rsidTr="00A20A19">
        <w:trPr>
          <w:trHeight w:val="315"/>
        </w:trPr>
        <w:tc>
          <w:tcPr>
            <w:tcW w:w="530" w:type="dxa"/>
            <w:shd w:val="clear" w:color="auto" w:fill="auto"/>
            <w:noWrap/>
            <w:hideMark/>
          </w:tcPr>
          <w:p w14:paraId="451C4249"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1</w:t>
            </w:r>
          </w:p>
        </w:tc>
        <w:tc>
          <w:tcPr>
            <w:tcW w:w="3547" w:type="dxa"/>
            <w:shd w:val="clear" w:color="auto" w:fill="auto"/>
            <w:noWrap/>
            <w:hideMark/>
          </w:tcPr>
          <w:p w14:paraId="6827D464"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Teresita Sanker</w:t>
            </w:r>
          </w:p>
        </w:tc>
        <w:tc>
          <w:tcPr>
            <w:tcW w:w="1525" w:type="dxa"/>
            <w:shd w:val="clear" w:color="auto" w:fill="auto"/>
            <w:noWrap/>
            <w:hideMark/>
          </w:tcPr>
          <w:p w14:paraId="5B0BF36B"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San Narciso</w:t>
            </w:r>
          </w:p>
        </w:tc>
        <w:tc>
          <w:tcPr>
            <w:tcW w:w="1420" w:type="dxa"/>
            <w:shd w:val="clear" w:color="auto" w:fill="auto"/>
            <w:noWrap/>
            <w:hideMark/>
          </w:tcPr>
          <w:p w14:paraId="748629B5"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15</w:t>
            </w:r>
          </w:p>
        </w:tc>
      </w:tr>
      <w:tr w:rsidR="001C2F70" w:rsidRPr="001C2F70" w14:paraId="4FA0A9C2" w14:textId="77777777" w:rsidTr="00A20A19">
        <w:trPr>
          <w:trHeight w:val="315"/>
        </w:trPr>
        <w:tc>
          <w:tcPr>
            <w:tcW w:w="530" w:type="dxa"/>
            <w:shd w:val="clear" w:color="auto" w:fill="auto"/>
            <w:noWrap/>
            <w:hideMark/>
          </w:tcPr>
          <w:p w14:paraId="0CC0AAED"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2</w:t>
            </w:r>
          </w:p>
        </w:tc>
        <w:tc>
          <w:tcPr>
            <w:tcW w:w="3547" w:type="dxa"/>
            <w:shd w:val="clear" w:color="auto" w:fill="auto"/>
            <w:noWrap/>
            <w:hideMark/>
          </w:tcPr>
          <w:p w14:paraId="5669FBE5"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Andres Campos</w:t>
            </w:r>
          </w:p>
        </w:tc>
        <w:tc>
          <w:tcPr>
            <w:tcW w:w="1525" w:type="dxa"/>
            <w:shd w:val="clear" w:color="auto" w:fill="auto"/>
            <w:noWrap/>
            <w:hideMark/>
          </w:tcPr>
          <w:p w14:paraId="3AF16A11"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San Narciso</w:t>
            </w:r>
          </w:p>
        </w:tc>
        <w:tc>
          <w:tcPr>
            <w:tcW w:w="1420" w:type="dxa"/>
            <w:shd w:val="clear" w:color="auto" w:fill="auto"/>
            <w:noWrap/>
            <w:hideMark/>
          </w:tcPr>
          <w:p w14:paraId="5A7EDAE7"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29</w:t>
            </w:r>
          </w:p>
        </w:tc>
      </w:tr>
      <w:tr w:rsidR="001C2F70" w:rsidRPr="001C2F70" w14:paraId="359F95AF" w14:textId="77777777" w:rsidTr="00A20A19">
        <w:trPr>
          <w:trHeight w:val="315"/>
        </w:trPr>
        <w:tc>
          <w:tcPr>
            <w:tcW w:w="530" w:type="dxa"/>
            <w:shd w:val="clear" w:color="auto" w:fill="auto"/>
            <w:noWrap/>
            <w:hideMark/>
          </w:tcPr>
          <w:p w14:paraId="619D4926"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3</w:t>
            </w:r>
          </w:p>
        </w:tc>
        <w:tc>
          <w:tcPr>
            <w:tcW w:w="3547" w:type="dxa"/>
            <w:shd w:val="clear" w:color="auto" w:fill="auto"/>
            <w:noWrap/>
            <w:hideMark/>
          </w:tcPr>
          <w:p w14:paraId="6A0C1031"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Luis Garcia</w:t>
            </w:r>
          </w:p>
        </w:tc>
        <w:tc>
          <w:tcPr>
            <w:tcW w:w="1525" w:type="dxa"/>
            <w:shd w:val="clear" w:color="auto" w:fill="auto"/>
            <w:noWrap/>
            <w:hideMark/>
          </w:tcPr>
          <w:p w14:paraId="6BD61C63"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San Victor</w:t>
            </w:r>
          </w:p>
        </w:tc>
        <w:tc>
          <w:tcPr>
            <w:tcW w:w="1420" w:type="dxa"/>
            <w:shd w:val="clear" w:color="auto" w:fill="auto"/>
            <w:noWrap/>
            <w:hideMark/>
          </w:tcPr>
          <w:p w14:paraId="100BF415"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15</w:t>
            </w:r>
          </w:p>
        </w:tc>
      </w:tr>
      <w:tr w:rsidR="001C2F70" w:rsidRPr="001C2F70" w14:paraId="48425450" w14:textId="77777777" w:rsidTr="00A20A19">
        <w:trPr>
          <w:trHeight w:val="315"/>
        </w:trPr>
        <w:tc>
          <w:tcPr>
            <w:tcW w:w="530" w:type="dxa"/>
            <w:shd w:val="clear" w:color="auto" w:fill="auto"/>
            <w:noWrap/>
            <w:hideMark/>
          </w:tcPr>
          <w:p w14:paraId="463E1C10"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4</w:t>
            </w:r>
          </w:p>
        </w:tc>
        <w:tc>
          <w:tcPr>
            <w:tcW w:w="3547" w:type="dxa"/>
            <w:shd w:val="clear" w:color="auto" w:fill="auto"/>
            <w:noWrap/>
            <w:hideMark/>
          </w:tcPr>
          <w:p w14:paraId="57C76236"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Alfonso Castaneda</w:t>
            </w:r>
          </w:p>
        </w:tc>
        <w:tc>
          <w:tcPr>
            <w:tcW w:w="1525" w:type="dxa"/>
            <w:shd w:val="clear" w:color="auto" w:fill="auto"/>
            <w:noWrap/>
            <w:hideMark/>
          </w:tcPr>
          <w:p w14:paraId="170F87A3"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San Roman</w:t>
            </w:r>
          </w:p>
        </w:tc>
        <w:tc>
          <w:tcPr>
            <w:tcW w:w="1420" w:type="dxa"/>
            <w:shd w:val="clear" w:color="auto" w:fill="auto"/>
            <w:noWrap/>
            <w:hideMark/>
          </w:tcPr>
          <w:p w14:paraId="49D33FC5"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11</w:t>
            </w:r>
          </w:p>
        </w:tc>
      </w:tr>
      <w:tr w:rsidR="001C2F70" w:rsidRPr="001C2F70" w14:paraId="0DA045EE" w14:textId="77777777" w:rsidTr="00A20A19">
        <w:trPr>
          <w:trHeight w:val="315"/>
        </w:trPr>
        <w:tc>
          <w:tcPr>
            <w:tcW w:w="530" w:type="dxa"/>
            <w:shd w:val="clear" w:color="auto" w:fill="auto"/>
            <w:noWrap/>
            <w:hideMark/>
          </w:tcPr>
          <w:p w14:paraId="33A9628C"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5</w:t>
            </w:r>
          </w:p>
        </w:tc>
        <w:tc>
          <w:tcPr>
            <w:tcW w:w="3547" w:type="dxa"/>
            <w:shd w:val="clear" w:color="auto" w:fill="auto"/>
            <w:noWrap/>
            <w:hideMark/>
          </w:tcPr>
          <w:p w14:paraId="04365467"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Fidel Pineda</w:t>
            </w:r>
          </w:p>
        </w:tc>
        <w:tc>
          <w:tcPr>
            <w:tcW w:w="1525" w:type="dxa"/>
            <w:shd w:val="clear" w:color="auto" w:fill="auto"/>
            <w:noWrap/>
            <w:hideMark/>
          </w:tcPr>
          <w:p w14:paraId="3350A818"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San Antonio</w:t>
            </w:r>
          </w:p>
        </w:tc>
        <w:tc>
          <w:tcPr>
            <w:tcW w:w="1420" w:type="dxa"/>
            <w:shd w:val="clear" w:color="auto" w:fill="auto"/>
            <w:noWrap/>
            <w:hideMark/>
          </w:tcPr>
          <w:p w14:paraId="384D6ECB"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150</w:t>
            </w:r>
          </w:p>
        </w:tc>
      </w:tr>
      <w:tr w:rsidR="001C2F70" w:rsidRPr="001C2F70" w14:paraId="438957F6" w14:textId="77777777" w:rsidTr="00A20A19">
        <w:trPr>
          <w:trHeight w:val="315"/>
        </w:trPr>
        <w:tc>
          <w:tcPr>
            <w:tcW w:w="530" w:type="dxa"/>
            <w:shd w:val="clear" w:color="auto" w:fill="auto"/>
            <w:noWrap/>
            <w:hideMark/>
          </w:tcPr>
          <w:p w14:paraId="58A76951"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6</w:t>
            </w:r>
          </w:p>
        </w:tc>
        <w:tc>
          <w:tcPr>
            <w:tcW w:w="3547" w:type="dxa"/>
            <w:shd w:val="clear" w:color="auto" w:fill="auto"/>
            <w:noWrap/>
            <w:hideMark/>
          </w:tcPr>
          <w:p w14:paraId="2980288F"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Ruth Rivera/Kim Longsworth</w:t>
            </w:r>
          </w:p>
        </w:tc>
        <w:tc>
          <w:tcPr>
            <w:tcW w:w="1525" w:type="dxa"/>
            <w:shd w:val="clear" w:color="auto" w:fill="auto"/>
            <w:noWrap/>
            <w:hideMark/>
          </w:tcPr>
          <w:p w14:paraId="34A0D183"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Santa Elena</w:t>
            </w:r>
          </w:p>
        </w:tc>
        <w:tc>
          <w:tcPr>
            <w:tcW w:w="1420" w:type="dxa"/>
            <w:shd w:val="clear" w:color="auto" w:fill="auto"/>
            <w:noWrap/>
            <w:hideMark/>
          </w:tcPr>
          <w:p w14:paraId="18926715"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65</w:t>
            </w:r>
          </w:p>
        </w:tc>
      </w:tr>
      <w:tr w:rsidR="001C2F70" w:rsidRPr="001C2F70" w14:paraId="48A91835" w14:textId="77777777" w:rsidTr="00A20A19">
        <w:trPr>
          <w:trHeight w:val="315"/>
        </w:trPr>
        <w:tc>
          <w:tcPr>
            <w:tcW w:w="530" w:type="dxa"/>
            <w:shd w:val="clear" w:color="auto" w:fill="auto"/>
            <w:noWrap/>
            <w:hideMark/>
          </w:tcPr>
          <w:p w14:paraId="07004F36"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7</w:t>
            </w:r>
          </w:p>
        </w:tc>
        <w:tc>
          <w:tcPr>
            <w:tcW w:w="3547" w:type="dxa"/>
            <w:shd w:val="clear" w:color="auto" w:fill="auto"/>
            <w:noWrap/>
            <w:hideMark/>
          </w:tcPr>
          <w:p w14:paraId="31EB921A"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Zoila Sosa</w:t>
            </w:r>
          </w:p>
        </w:tc>
        <w:tc>
          <w:tcPr>
            <w:tcW w:w="1525" w:type="dxa"/>
            <w:shd w:val="clear" w:color="auto" w:fill="auto"/>
            <w:noWrap/>
            <w:hideMark/>
          </w:tcPr>
          <w:p w14:paraId="3550ADDD"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Chan Chen</w:t>
            </w:r>
          </w:p>
        </w:tc>
        <w:tc>
          <w:tcPr>
            <w:tcW w:w="1420" w:type="dxa"/>
            <w:shd w:val="clear" w:color="auto" w:fill="auto"/>
            <w:noWrap/>
            <w:hideMark/>
          </w:tcPr>
          <w:p w14:paraId="732AB686"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6</w:t>
            </w:r>
          </w:p>
        </w:tc>
      </w:tr>
      <w:tr w:rsidR="001C2F70" w:rsidRPr="001C2F70" w14:paraId="3365D4E9" w14:textId="77777777" w:rsidTr="00A20A19">
        <w:trPr>
          <w:trHeight w:val="315"/>
        </w:trPr>
        <w:tc>
          <w:tcPr>
            <w:tcW w:w="530" w:type="dxa"/>
            <w:shd w:val="clear" w:color="auto" w:fill="auto"/>
            <w:noWrap/>
            <w:hideMark/>
          </w:tcPr>
          <w:p w14:paraId="1A1287E4"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8</w:t>
            </w:r>
          </w:p>
        </w:tc>
        <w:tc>
          <w:tcPr>
            <w:tcW w:w="3547" w:type="dxa"/>
            <w:shd w:val="clear" w:color="auto" w:fill="auto"/>
            <w:noWrap/>
            <w:hideMark/>
          </w:tcPr>
          <w:p w14:paraId="53F3F91D"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Patty Cassanova</w:t>
            </w:r>
          </w:p>
        </w:tc>
        <w:tc>
          <w:tcPr>
            <w:tcW w:w="1525" w:type="dxa"/>
            <w:shd w:val="clear" w:color="auto" w:fill="auto"/>
            <w:noWrap/>
            <w:hideMark/>
          </w:tcPr>
          <w:p w14:paraId="51A8ABB8"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Calcutta</w:t>
            </w:r>
          </w:p>
        </w:tc>
        <w:tc>
          <w:tcPr>
            <w:tcW w:w="1420" w:type="dxa"/>
            <w:shd w:val="clear" w:color="auto" w:fill="auto"/>
            <w:noWrap/>
            <w:hideMark/>
          </w:tcPr>
          <w:p w14:paraId="4ED0980C"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78</w:t>
            </w:r>
          </w:p>
        </w:tc>
      </w:tr>
      <w:tr w:rsidR="001C2F70" w:rsidRPr="001C2F70" w14:paraId="29F9B5D3" w14:textId="77777777" w:rsidTr="00A20A19">
        <w:trPr>
          <w:trHeight w:val="315"/>
        </w:trPr>
        <w:tc>
          <w:tcPr>
            <w:tcW w:w="530" w:type="dxa"/>
            <w:shd w:val="clear" w:color="auto" w:fill="auto"/>
            <w:noWrap/>
            <w:hideMark/>
          </w:tcPr>
          <w:p w14:paraId="64A5AC3C"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9</w:t>
            </w:r>
          </w:p>
        </w:tc>
        <w:tc>
          <w:tcPr>
            <w:tcW w:w="3547" w:type="dxa"/>
            <w:shd w:val="clear" w:color="auto" w:fill="auto"/>
            <w:noWrap/>
            <w:hideMark/>
          </w:tcPr>
          <w:p w14:paraId="42CD5F7A"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Luis Chen</w:t>
            </w:r>
          </w:p>
        </w:tc>
        <w:tc>
          <w:tcPr>
            <w:tcW w:w="1525" w:type="dxa"/>
            <w:shd w:val="clear" w:color="auto" w:fill="auto"/>
            <w:noWrap/>
            <w:hideMark/>
          </w:tcPr>
          <w:p w14:paraId="5BD49174"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Consejo Rd</w:t>
            </w:r>
          </w:p>
        </w:tc>
        <w:tc>
          <w:tcPr>
            <w:tcW w:w="1420" w:type="dxa"/>
            <w:shd w:val="clear" w:color="auto" w:fill="auto"/>
            <w:noWrap/>
            <w:hideMark/>
          </w:tcPr>
          <w:p w14:paraId="04DCE995"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61</w:t>
            </w:r>
          </w:p>
        </w:tc>
      </w:tr>
      <w:tr w:rsidR="001C2F70" w:rsidRPr="001C2F70" w14:paraId="09BEB9FF" w14:textId="77777777" w:rsidTr="00A20A19">
        <w:trPr>
          <w:trHeight w:val="315"/>
        </w:trPr>
        <w:tc>
          <w:tcPr>
            <w:tcW w:w="530" w:type="dxa"/>
            <w:shd w:val="clear" w:color="auto" w:fill="auto"/>
            <w:noWrap/>
            <w:hideMark/>
          </w:tcPr>
          <w:p w14:paraId="6BC11812"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10</w:t>
            </w:r>
          </w:p>
        </w:tc>
        <w:tc>
          <w:tcPr>
            <w:tcW w:w="3547" w:type="dxa"/>
            <w:shd w:val="clear" w:color="auto" w:fill="auto"/>
            <w:noWrap/>
            <w:hideMark/>
          </w:tcPr>
          <w:p w14:paraId="69C5621F"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Adolfo Aviles</w:t>
            </w:r>
          </w:p>
        </w:tc>
        <w:tc>
          <w:tcPr>
            <w:tcW w:w="1525" w:type="dxa"/>
            <w:shd w:val="clear" w:color="auto" w:fill="auto"/>
            <w:noWrap/>
            <w:hideMark/>
          </w:tcPr>
          <w:p w14:paraId="54523B91"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Consejo Rd</w:t>
            </w:r>
          </w:p>
        </w:tc>
        <w:tc>
          <w:tcPr>
            <w:tcW w:w="1420" w:type="dxa"/>
            <w:shd w:val="clear" w:color="auto" w:fill="auto"/>
            <w:noWrap/>
            <w:hideMark/>
          </w:tcPr>
          <w:p w14:paraId="71C410A0"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31</w:t>
            </w:r>
          </w:p>
        </w:tc>
      </w:tr>
      <w:tr w:rsidR="001C2F70" w:rsidRPr="001C2F70" w14:paraId="3836D289" w14:textId="77777777" w:rsidTr="00A20A19">
        <w:trPr>
          <w:trHeight w:val="315"/>
        </w:trPr>
        <w:tc>
          <w:tcPr>
            <w:tcW w:w="530" w:type="dxa"/>
            <w:shd w:val="clear" w:color="auto" w:fill="auto"/>
            <w:noWrap/>
            <w:hideMark/>
          </w:tcPr>
          <w:p w14:paraId="74F22674"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11</w:t>
            </w:r>
          </w:p>
        </w:tc>
        <w:tc>
          <w:tcPr>
            <w:tcW w:w="3547" w:type="dxa"/>
            <w:shd w:val="clear" w:color="auto" w:fill="auto"/>
            <w:noWrap/>
            <w:hideMark/>
          </w:tcPr>
          <w:p w14:paraId="08BA2089"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Ryan Cob</w:t>
            </w:r>
          </w:p>
        </w:tc>
        <w:tc>
          <w:tcPr>
            <w:tcW w:w="1525" w:type="dxa"/>
            <w:shd w:val="clear" w:color="auto" w:fill="auto"/>
            <w:noWrap/>
            <w:hideMark/>
          </w:tcPr>
          <w:p w14:paraId="677EECED"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 xml:space="preserve">San Pedro </w:t>
            </w:r>
          </w:p>
        </w:tc>
        <w:tc>
          <w:tcPr>
            <w:tcW w:w="1420" w:type="dxa"/>
            <w:shd w:val="clear" w:color="auto" w:fill="auto"/>
            <w:noWrap/>
            <w:hideMark/>
          </w:tcPr>
          <w:p w14:paraId="0B54330B"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6</w:t>
            </w:r>
          </w:p>
        </w:tc>
      </w:tr>
      <w:tr w:rsidR="001C2F70" w:rsidRPr="001C2F70" w14:paraId="65F4046D" w14:textId="77777777" w:rsidTr="00A20A19">
        <w:trPr>
          <w:trHeight w:val="315"/>
        </w:trPr>
        <w:tc>
          <w:tcPr>
            <w:tcW w:w="530" w:type="dxa"/>
            <w:shd w:val="clear" w:color="auto" w:fill="auto"/>
            <w:noWrap/>
            <w:hideMark/>
          </w:tcPr>
          <w:p w14:paraId="2A37ABAF"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12</w:t>
            </w:r>
          </w:p>
        </w:tc>
        <w:tc>
          <w:tcPr>
            <w:tcW w:w="3547" w:type="dxa"/>
            <w:shd w:val="clear" w:color="auto" w:fill="auto"/>
            <w:noWrap/>
            <w:hideMark/>
          </w:tcPr>
          <w:p w14:paraId="34C23137"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Francisco Campos</w:t>
            </w:r>
          </w:p>
        </w:tc>
        <w:tc>
          <w:tcPr>
            <w:tcW w:w="1525" w:type="dxa"/>
            <w:shd w:val="clear" w:color="auto" w:fill="auto"/>
            <w:noWrap/>
            <w:hideMark/>
          </w:tcPr>
          <w:p w14:paraId="18E6E040"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San Narciso</w:t>
            </w:r>
          </w:p>
        </w:tc>
        <w:tc>
          <w:tcPr>
            <w:tcW w:w="1420" w:type="dxa"/>
            <w:shd w:val="clear" w:color="auto" w:fill="auto"/>
            <w:noWrap/>
            <w:hideMark/>
          </w:tcPr>
          <w:p w14:paraId="6C35C5D9"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15</w:t>
            </w:r>
          </w:p>
        </w:tc>
      </w:tr>
      <w:tr w:rsidR="001C2F70" w:rsidRPr="001C2F70" w14:paraId="4DC46C31" w14:textId="77777777" w:rsidTr="00A20A19">
        <w:trPr>
          <w:trHeight w:val="315"/>
        </w:trPr>
        <w:tc>
          <w:tcPr>
            <w:tcW w:w="530" w:type="dxa"/>
            <w:shd w:val="clear" w:color="auto" w:fill="auto"/>
            <w:noWrap/>
            <w:hideMark/>
          </w:tcPr>
          <w:p w14:paraId="5D5AA755"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13</w:t>
            </w:r>
          </w:p>
        </w:tc>
        <w:tc>
          <w:tcPr>
            <w:tcW w:w="3547" w:type="dxa"/>
            <w:shd w:val="clear" w:color="auto" w:fill="auto"/>
            <w:noWrap/>
            <w:hideMark/>
          </w:tcPr>
          <w:p w14:paraId="79D24AA2"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Dionicio Che</w:t>
            </w:r>
          </w:p>
        </w:tc>
        <w:tc>
          <w:tcPr>
            <w:tcW w:w="1525" w:type="dxa"/>
            <w:shd w:val="clear" w:color="auto" w:fill="auto"/>
            <w:noWrap/>
            <w:hideMark/>
          </w:tcPr>
          <w:p w14:paraId="13861221"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Cristo Rey</w:t>
            </w:r>
          </w:p>
        </w:tc>
        <w:tc>
          <w:tcPr>
            <w:tcW w:w="1420" w:type="dxa"/>
            <w:shd w:val="clear" w:color="auto" w:fill="auto"/>
            <w:noWrap/>
            <w:hideMark/>
          </w:tcPr>
          <w:p w14:paraId="19723769"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4</w:t>
            </w:r>
          </w:p>
        </w:tc>
      </w:tr>
      <w:tr w:rsidR="001C2F70" w:rsidRPr="001C2F70" w14:paraId="61F4EB3D" w14:textId="77777777" w:rsidTr="00A20A19">
        <w:trPr>
          <w:trHeight w:val="315"/>
        </w:trPr>
        <w:tc>
          <w:tcPr>
            <w:tcW w:w="530" w:type="dxa"/>
            <w:shd w:val="clear" w:color="auto" w:fill="auto"/>
            <w:noWrap/>
            <w:hideMark/>
          </w:tcPr>
          <w:p w14:paraId="037784B9"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14</w:t>
            </w:r>
          </w:p>
        </w:tc>
        <w:tc>
          <w:tcPr>
            <w:tcW w:w="3547" w:type="dxa"/>
            <w:shd w:val="clear" w:color="auto" w:fill="auto"/>
            <w:noWrap/>
            <w:hideMark/>
          </w:tcPr>
          <w:p w14:paraId="1B2B566C"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Etiquero Correa</w:t>
            </w:r>
          </w:p>
        </w:tc>
        <w:tc>
          <w:tcPr>
            <w:tcW w:w="1525" w:type="dxa"/>
            <w:shd w:val="clear" w:color="auto" w:fill="auto"/>
            <w:noWrap/>
            <w:hideMark/>
          </w:tcPr>
          <w:p w14:paraId="689F1CF6"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San Roman</w:t>
            </w:r>
          </w:p>
        </w:tc>
        <w:tc>
          <w:tcPr>
            <w:tcW w:w="1420" w:type="dxa"/>
            <w:shd w:val="clear" w:color="auto" w:fill="auto"/>
            <w:noWrap/>
            <w:hideMark/>
          </w:tcPr>
          <w:p w14:paraId="3B26FE42"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10</w:t>
            </w:r>
          </w:p>
        </w:tc>
      </w:tr>
      <w:tr w:rsidR="001C2F70" w:rsidRPr="001C2F70" w14:paraId="6206402E" w14:textId="77777777" w:rsidTr="00A20A19">
        <w:trPr>
          <w:trHeight w:val="315"/>
        </w:trPr>
        <w:tc>
          <w:tcPr>
            <w:tcW w:w="530" w:type="dxa"/>
            <w:shd w:val="clear" w:color="auto" w:fill="auto"/>
            <w:noWrap/>
            <w:hideMark/>
          </w:tcPr>
          <w:p w14:paraId="0BF16505"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15</w:t>
            </w:r>
          </w:p>
        </w:tc>
        <w:tc>
          <w:tcPr>
            <w:tcW w:w="3547" w:type="dxa"/>
            <w:shd w:val="clear" w:color="auto" w:fill="auto"/>
            <w:noWrap/>
            <w:hideMark/>
          </w:tcPr>
          <w:p w14:paraId="46BD2CD5"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Herculano Patt</w:t>
            </w:r>
          </w:p>
        </w:tc>
        <w:tc>
          <w:tcPr>
            <w:tcW w:w="1525" w:type="dxa"/>
            <w:shd w:val="clear" w:color="auto" w:fill="auto"/>
            <w:noWrap/>
            <w:hideMark/>
          </w:tcPr>
          <w:p w14:paraId="626DD42C"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San Narciso</w:t>
            </w:r>
          </w:p>
        </w:tc>
        <w:tc>
          <w:tcPr>
            <w:tcW w:w="1420" w:type="dxa"/>
            <w:shd w:val="clear" w:color="auto" w:fill="auto"/>
            <w:noWrap/>
            <w:hideMark/>
          </w:tcPr>
          <w:p w14:paraId="2A71924C"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20</w:t>
            </w:r>
          </w:p>
        </w:tc>
      </w:tr>
      <w:tr w:rsidR="001C2F70" w:rsidRPr="001C2F70" w14:paraId="0E0F348C" w14:textId="77777777" w:rsidTr="00A20A19">
        <w:trPr>
          <w:trHeight w:val="315"/>
        </w:trPr>
        <w:tc>
          <w:tcPr>
            <w:tcW w:w="530" w:type="dxa"/>
            <w:shd w:val="clear" w:color="auto" w:fill="auto"/>
            <w:noWrap/>
            <w:hideMark/>
          </w:tcPr>
          <w:p w14:paraId="24D904FF"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16</w:t>
            </w:r>
          </w:p>
        </w:tc>
        <w:tc>
          <w:tcPr>
            <w:tcW w:w="3547" w:type="dxa"/>
            <w:shd w:val="clear" w:color="auto" w:fill="auto"/>
            <w:noWrap/>
            <w:hideMark/>
          </w:tcPr>
          <w:p w14:paraId="34A16DC6"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Johan Wall</w:t>
            </w:r>
          </w:p>
        </w:tc>
        <w:tc>
          <w:tcPr>
            <w:tcW w:w="1525" w:type="dxa"/>
            <w:shd w:val="clear" w:color="auto" w:fill="auto"/>
            <w:noWrap/>
            <w:hideMark/>
          </w:tcPr>
          <w:p w14:paraId="2FFD152E"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 xml:space="preserve">San Andres </w:t>
            </w:r>
          </w:p>
        </w:tc>
        <w:tc>
          <w:tcPr>
            <w:tcW w:w="1420" w:type="dxa"/>
            <w:shd w:val="clear" w:color="auto" w:fill="auto"/>
            <w:noWrap/>
            <w:hideMark/>
          </w:tcPr>
          <w:p w14:paraId="1B224DCB"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9</w:t>
            </w:r>
          </w:p>
        </w:tc>
      </w:tr>
      <w:tr w:rsidR="001C2F70" w:rsidRPr="001C2F70" w14:paraId="3C22724D" w14:textId="77777777" w:rsidTr="00A20A19">
        <w:trPr>
          <w:trHeight w:val="315"/>
        </w:trPr>
        <w:tc>
          <w:tcPr>
            <w:tcW w:w="530" w:type="dxa"/>
            <w:shd w:val="clear" w:color="auto" w:fill="auto"/>
            <w:noWrap/>
            <w:hideMark/>
          </w:tcPr>
          <w:p w14:paraId="785FA37E"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17</w:t>
            </w:r>
          </w:p>
        </w:tc>
        <w:tc>
          <w:tcPr>
            <w:tcW w:w="3547" w:type="dxa"/>
            <w:shd w:val="clear" w:color="auto" w:fill="auto"/>
            <w:noWrap/>
            <w:hideMark/>
          </w:tcPr>
          <w:p w14:paraId="0810014D"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Jose Luis Dominguez</w:t>
            </w:r>
          </w:p>
        </w:tc>
        <w:tc>
          <w:tcPr>
            <w:tcW w:w="1525" w:type="dxa"/>
            <w:shd w:val="clear" w:color="auto" w:fill="auto"/>
            <w:noWrap/>
            <w:hideMark/>
          </w:tcPr>
          <w:p w14:paraId="690EA96F"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 xml:space="preserve">San Andres </w:t>
            </w:r>
          </w:p>
        </w:tc>
        <w:tc>
          <w:tcPr>
            <w:tcW w:w="1420" w:type="dxa"/>
            <w:shd w:val="clear" w:color="auto" w:fill="auto"/>
            <w:noWrap/>
            <w:hideMark/>
          </w:tcPr>
          <w:p w14:paraId="7286E595"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44</w:t>
            </w:r>
          </w:p>
        </w:tc>
      </w:tr>
      <w:tr w:rsidR="001C2F70" w:rsidRPr="001C2F70" w14:paraId="492C45D4" w14:textId="77777777" w:rsidTr="00A20A19">
        <w:trPr>
          <w:trHeight w:val="315"/>
        </w:trPr>
        <w:tc>
          <w:tcPr>
            <w:tcW w:w="530" w:type="dxa"/>
            <w:shd w:val="clear" w:color="auto" w:fill="auto"/>
            <w:noWrap/>
            <w:hideMark/>
          </w:tcPr>
          <w:p w14:paraId="1087C07A"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18</w:t>
            </w:r>
          </w:p>
        </w:tc>
        <w:tc>
          <w:tcPr>
            <w:tcW w:w="3547" w:type="dxa"/>
            <w:shd w:val="clear" w:color="auto" w:fill="auto"/>
            <w:noWrap/>
            <w:hideMark/>
          </w:tcPr>
          <w:p w14:paraId="42EFCD41"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John Ross</w:t>
            </w:r>
          </w:p>
        </w:tc>
        <w:tc>
          <w:tcPr>
            <w:tcW w:w="1525" w:type="dxa"/>
            <w:shd w:val="clear" w:color="auto" w:fill="auto"/>
            <w:noWrap/>
            <w:hideMark/>
          </w:tcPr>
          <w:p w14:paraId="04A214A7"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Xaibe</w:t>
            </w:r>
          </w:p>
        </w:tc>
        <w:tc>
          <w:tcPr>
            <w:tcW w:w="1420" w:type="dxa"/>
            <w:shd w:val="clear" w:color="auto" w:fill="auto"/>
            <w:noWrap/>
            <w:hideMark/>
          </w:tcPr>
          <w:p w14:paraId="58FEFC92"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14</w:t>
            </w:r>
          </w:p>
        </w:tc>
      </w:tr>
      <w:tr w:rsidR="001C2F70" w:rsidRPr="001C2F70" w14:paraId="77BD269D" w14:textId="77777777" w:rsidTr="00A20A19">
        <w:trPr>
          <w:trHeight w:val="315"/>
        </w:trPr>
        <w:tc>
          <w:tcPr>
            <w:tcW w:w="530" w:type="dxa"/>
            <w:shd w:val="clear" w:color="auto" w:fill="auto"/>
            <w:noWrap/>
            <w:hideMark/>
          </w:tcPr>
          <w:p w14:paraId="427FB939"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19</w:t>
            </w:r>
          </w:p>
        </w:tc>
        <w:tc>
          <w:tcPr>
            <w:tcW w:w="3547" w:type="dxa"/>
            <w:shd w:val="clear" w:color="auto" w:fill="auto"/>
            <w:noWrap/>
            <w:hideMark/>
          </w:tcPr>
          <w:p w14:paraId="38F18611"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Herculano Cobb</w:t>
            </w:r>
          </w:p>
        </w:tc>
        <w:tc>
          <w:tcPr>
            <w:tcW w:w="1525" w:type="dxa"/>
            <w:shd w:val="clear" w:color="auto" w:fill="auto"/>
            <w:noWrap/>
            <w:hideMark/>
          </w:tcPr>
          <w:p w14:paraId="24B10328"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Consejo Rd</w:t>
            </w:r>
          </w:p>
        </w:tc>
        <w:tc>
          <w:tcPr>
            <w:tcW w:w="1420" w:type="dxa"/>
            <w:shd w:val="clear" w:color="auto" w:fill="auto"/>
            <w:noWrap/>
            <w:hideMark/>
          </w:tcPr>
          <w:p w14:paraId="35D2EC39"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14</w:t>
            </w:r>
          </w:p>
        </w:tc>
      </w:tr>
      <w:tr w:rsidR="001C2F70" w:rsidRPr="001C2F70" w14:paraId="3229623D" w14:textId="77777777" w:rsidTr="00A20A19">
        <w:trPr>
          <w:trHeight w:val="315"/>
        </w:trPr>
        <w:tc>
          <w:tcPr>
            <w:tcW w:w="530" w:type="dxa"/>
            <w:shd w:val="clear" w:color="auto" w:fill="auto"/>
            <w:noWrap/>
            <w:hideMark/>
          </w:tcPr>
          <w:p w14:paraId="2E7F420F" w14:textId="77777777" w:rsidR="001C2F70" w:rsidRPr="001C2F70" w:rsidRDefault="001C2F70" w:rsidP="001C2F70">
            <w:pPr>
              <w:rPr>
                <w:rFonts w:cs="Arial"/>
                <w:color w:val="auto"/>
                <w:kern w:val="0"/>
                <w:szCs w:val="24"/>
                <w:lang w:val="en-US" w:eastAsia="en-US"/>
                <w14:ligatures w14:val="none"/>
                <w14:cntxtAlts w14:val="0"/>
              </w:rPr>
            </w:pPr>
            <w:r w:rsidRPr="001C2F70">
              <w:rPr>
                <w:rFonts w:cs="Arial"/>
                <w:color w:val="auto"/>
                <w:kern w:val="0"/>
                <w:szCs w:val="24"/>
                <w:lang w:val="en-US" w:eastAsia="en-US"/>
                <w14:ligatures w14:val="none"/>
                <w14:cntxtAlts w14:val="0"/>
              </w:rPr>
              <w:t> </w:t>
            </w:r>
          </w:p>
        </w:tc>
        <w:tc>
          <w:tcPr>
            <w:tcW w:w="3547" w:type="dxa"/>
            <w:shd w:val="clear" w:color="auto" w:fill="auto"/>
            <w:noWrap/>
            <w:hideMark/>
          </w:tcPr>
          <w:p w14:paraId="6315F803" w14:textId="77777777" w:rsidR="001C2F70" w:rsidRPr="001C2F70" w:rsidRDefault="001C2F70" w:rsidP="001C2F70">
            <w:pPr>
              <w:rPr>
                <w:rFonts w:cs="Arial"/>
                <w:b/>
                <w:bCs/>
                <w:color w:val="auto"/>
                <w:kern w:val="0"/>
                <w:szCs w:val="24"/>
                <w:lang w:val="en-US" w:eastAsia="en-US"/>
                <w14:ligatures w14:val="none"/>
                <w14:cntxtAlts w14:val="0"/>
              </w:rPr>
            </w:pPr>
            <w:r w:rsidRPr="001C2F70">
              <w:rPr>
                <w:rFonts w:cs="Arial"/>
                <w:b/>
                <w:bCs/>
                <w:color w:val="auto"/>
                <w:kern w:val="0"/>
                <w:szCs w:val="24"/>
                <w:lang w:val="en-US" w:eastAsia="en-US"/>
                <w14:ligatures w14:val="none"/>
                <w14:cntxtAlts w14:val="0"/>
              </w:rPr>
              <w:t>TOTAL FLOCK</w:t>
            </w:r>
          </w:p>
        </w:tc>
        <w:tc>
          <w:tcPr>
            <w:tcW w:w="1525" w:type="dxa"/>
            <w:shd w:val="clear" w:color="auto" w:fill="auto"/>
            <w:noWrap/>
            <w:hideMark/>
          </w:tcPr>
          <w:p w14:paraId="5CD87EA1" w14:textId="77777777" w:rsidR="001C2F70" w:rsidRPr="001C2F70" w:rsidRDefault="001C2F70" w:rsidP="001C2F70">
            <w:pPr>
              <w:rPr>
                <w:rFonts w:cs="Arial"/>
                <w:b/>
                <w:bCs/>
                <w:color w:val="auto"/>
                <w:kern w:val="0"/>
                <w:szCs w:val="24"/>
                <w:lang w:val="en-US" w:eastAsia="en-US"/>
                <w14:ligatures w14:val="none"/>
                <w14:cntxtAlts w14:val="0"/>
              </w:rPr>
            </w:pPr>
            <w:r w:rsidRPr="001C2F70">
              <w:rPr>
                <w:rFonts w:cs="Arial"/>
                <w:b/>
                <w:bCs/>
                <w:color w:val="auto"/>
                <w:kern w:val="0"/>
                <w:szCs w:val="24"/>
                <w:lang w:val="en-US" w:eastAsia="en-US"/>
                <w14:ligatures w14:val="none"/>
                <w14:cntxtAlts w14:val="0"/>
              </w:rPr>
              <w:t> </w:t>
            </w:r>
          </w:p>
        </w:tc>
        <w:tc>
          <w:tcPr>
            <w:tcW w:w="1420" w:type="dxa"/>
            <w:shd w:val="clear" w:color="auto" w:fill="auto"/>
            <w:noWrap/>
            <w:hideMark/>
          </w:tcPr>
          <w:p w14:paraId="787EC3C5" w14:textId="77777777" w:rsidR="001C2F70" w:rsidRPr="001C2F70" w:rsidRDefault="001C2F70" w:rsidP="001C2F70">
            <w:pPr>
              <w:rPr>
                <w:rFonts w:cs="Arial"/>
                <w:b/>
                <w:bCs/>
                <w:color w:val="auto"/>
                <w:kern w:val="0"/>
                <w:szCs w:val="24"/>
                <w:lang w:val="en-US" w:eastAsia="en-US"/>
                <w14:ligatures w14:val="none"/>
                <w14:cntxtAlts w14:val="0"/>
              </w:rPr>
            </w:pPr>
            <w:r w:rsidRPr="001C2F70">
              <w:rPr>
                <w:rFonts w:cs="Arial"/>
                <w:b/>
                <w:bCs/>
                <w:color w:val="auto"/>
                <w:kern w:val="0"/>
                <w:szCs w:val="24"/>
                <w:lang w:val="en-US" w:eastAsia="en-US"/>
                <w14:ligatures w14:val="none"/>
                <w14:cntxtAlts w14:val="0"/>
              </w:rPr>
              <w:t>597</w:t>
            </w:r>
          </w:p>
        </w:tc>
      </w:tr>
    </w:tbl>
    <w:p w14:paraId="78AA99CB" w14:textId="77777777" w:rsidR="001C2F70" w:rsidRPr="001C2F70" w:rsidRDefault="001C2F70" w:rsidP="001C2F70">
      <w:pPr>
        <w:rPr>
          <w:rFonts w:ascii="Times New Roman" w:hAnsi="Times New Roman"/>
          <w:color w:val="auto"/>
          <w:kern w:val="0"/>
          <w:szCs w:val="24"/>
          <w:lang w:val="en-US" w:eastAsia="en-US"/>
          <w14:ligatures w14:val="none"/>
          <w14:cntxtAlts w14:val="0"/>
        </w:rPr>
      </w:pPr>
    </w:p>
    <w:p w14:paraId="43DB0691" w14:textId="77777777" w:rsidR="001C2F70" w:rsidRDefault="001C2F70" w:rsidP="001C2F70">
      <w:pPr>
        <w:ind w:firstLine="720"/>
        <w:rPr>
          <w:rFonts w:ascii="Arial" w:hAnsi="Arial" w:cs="Arial"/>
          <w:color w:val="auto"/>
          <w:kern w:val="0"/>
          <w:szCs w:val="24"/>
          <w:lang w:val="en-US" w:eastAsia="en-US"/>
          <w14:ligatures w14:val="none"/>
          <w14:cntxtAlts w14:val="0"/>
        </w:rPr>
      </w:pPr>
    </w:p>
    <w:p w14:paraId="4497D266" w14:textId="77777777" w:rsidR="001C2F70" w:rsidRDefault="001C2F70" w:rsidP="001C2F70">
      <w:pPr>
        <w:ind w:firstLine="720"/>
        <w:rPr>
          <w:rFonts w:ascii="Arial" w:hAnsi="Arial" w:cs="Arial"/>
          <w:color w:val="auto"/>
          <w:kern w:val="0"/>
          <w:szCs w:val="24"/>
          <w:lang w:val="en-US" w:eastAsia="en-US"/>
          <w14:ligatures w14:val="none"/>
          <w14:cntxtAlts w14:val="0"/>
        </w:rPr>
      </w:pPr>
    </w:p>
    <w:p w14:paraId="0F6F7836" w14:textId="77777777" w:rsidR="001C2F70" w:rsidRDefault="001C2F70" w:rsidP="001C2F70">
      <w:pPr>
        <w:ind w:firstLine="720"/>
        <w:rPr>
          <w:rFonts w:ascii="Arial" w:hAnsi="Arial" w:cs="Arial"/>
          <w:color w:val="auto"/>
          <w:kern w:val="0"/>
          <w:szCs w:val="24"/>
          <w:lang w:val="en-US" w:eastAsia="en-US"/>
          <w14:ligatures w14:val="none"/>
          <w14:cntxtAlts w14:val="0"/>
        </w:rPr>
      </w:pPr>
    </w:p>
    <w:p w14:paraId="42636B56" w14:textId="77777777" w:rsidR="001C2F70" w:rsidRDefault="001C2F70" w:rsidP="001C2F70">
      <w:pPr>
        <w:ind w:firstLine="720"/>
        <w:rPr>
          <w:rFonts w:ascii="Arial" w:hAnsi="Arial" w:cs="Arial"/>
          <w:color w:val="auto"/>
          <w:kern w:val="0"/>
          <w:szCs w:val="24"/>
          <w:lang w:val="en-US" w:eastAsia="en-US"/>
          <w14:ligatures w14:val="none"/>
          <w14:cntxtAlts w14:val="0"/>
        </w:rPr>
      </w:pPr>
    </w:p>
    <w:p w14:paraId="7B199329" w14:textId="77777777" w:rsidR="001C2F70" w:rsidRDefault="001C2F70" w:rsidP="001C2F70">
      <w:pPr>
        <w:ind w:firstLine="720"/>
        <w:rPr>
          <w:rFonts w:ascii="Arial" w:hAnsi="Arial" w:cs="Arial"/>
          <w:color w:val="auto"/>
          <w:kern w:val="0"/>
          <w:szCs w:val="24"/>
          <w:lang w:val="en-US" w:eastAsia="en-US"/>
          <w14:ligatures w14:val="none"/>
          <w14:cntxtAlts w14:val="0"/>
        </w:rPr>
      </w:pPr>
    </w:p>
    <w:p w14:paraId="1F2F92B1" w14:textId="77777777" w:rsidR="001C2F70" w:rsidRDefault="001C2F70" w:rsidP="001C2F70">
      <w:pPr>
        <w:ind w:firstLine="720"/>
        <w:rPr>
          <w:rFonts w:ascii="Arial" w:hAnsi="Arial" w:cs="Arial"/>
          <w:color w:val="auto"/>
          <w:kern w:val="0"/>
          <w:szCs w:val="24"/>
          <w:lang w:val="en-US" w:eastAsia="en-US"/>
          <w14:ligatures w14:val="none"/>
          <w14:cntxtAlts w14:val="0"/>
        </w:rPr>
      </w:pPr>
    </w:p>
    <w:p w14:paraId="7F1B6172" w14:textId="77777777" w:rsidR="001C2F70" w:rsidRDefault="001C2F70" w:rsidP="001C2F70">
      <w:pPr>
        <w:ind w:firstLine="720"/>
        <w:rPr>
          <w:rFonts w:ascii="Arial" w:hAnsi="Arial" w:cs="Arial"/>
          <w:color w:val="auto"/>
          <w:kern w:val="0"/>
          <w:szCs w:val="24"/>
          <w:lang w:val="en-US" w:eastAsia="en-US"/>
          <w14:ligatures w14:val="none"/>
          <w14:cntxtAlts w14:val="0"/>
        </w:rPr>
      </w:pPr>
    </w:p>
    <w:p w14:paraId="587647C0" w14:textId="77777777" w:rsidR="001C2F70" w:rsidRDefault="001C2F70" w:rsidP="001C2F70">
      <w:pPr>
        <w:ind w:firstLine="720"/>
        <w:rPr>
          <w:rFonts w:ascii="Arial" w:hAnsi="Arial" w:cs="Arial"/>
          <w:color w:val="auto"/>
          <w:kern w:val="0"/>
          <w:szCs w:val="24"/>
          <w:lang w:val="en-US" w:eastAsia="en-US"/>
          <w14:ligatures w14:val="none"/>
          <w14:cntxtAlts w14:val="0"/>
        </w:rPr>
      </w:pPr>
    </w:p>
    <w:p w14:paraId="4CAB7BF9" w14:textId="77777777" w:rsidR="001C2F70" w:rsidRDefault="001C2F70" w:rsidP="001C2F70">
      <w:pPr>
        <w:ind w:firstLine="720"/>
        <w:rPr>
          <w:rFonts w:ascii="Arial" w:hAnsi="Arial" w:cs="Arial"/>
          <w:color w:val="auto"/>
          <w:kern w:val="0"/>
          <w:szCs w:val="24"/>
          <w:lang w:val="en-US" w:eastAsia="en-US"/>
          <w14:ligatures w14:val="none"/>
          <w14:cntxtAlts w14:val="0"/>
        </w:rPr>
      </w:pPr>
    </w:p>
    <w:p w14:paraId="69BFD686" w14:textId="77777777" w:rsidR="001C2F70" w:rsidRDefault="001C2F70" w:rsidP="001C2F70">
      <w:pPr>
        <w:ind w:firstLine="720"/>
        <w:rPr>
          <w:rFonts w:ascii="Arial" w:hAnsi="Arial" w:cs="Arial"/>
          <w:color w:val="auto"/>
          <w:kern w:val="0"/>
          <w:szCs w:val="24"/>
          <w:lang w:val="en-US" w:eastAsia="en-US"/>
          <w14:ligatures w14:val="none"/>
          <w14:cntxtAlts w14:val="0"/>
        </w:rPr>
      </w:pPr>
    </w:p>
    <w:p w14:paraId="7F95AF10" w14:textId="77777777" w:rsidR="001C2F70" w:rsidRDefault="001C2F70" w:rsidP="001C2F70">
      <w:pPr>
        <w:ind w:firstLine="720"/>
        <w:rPr>
          <w:rFonts w:ascii="Arial" w:hAnsi="Arial" w:cs="Arial"/>
          <w:color w:val="auto"/>
          <w:kern w:val="0"/>
          <w:szCs w:val="24"/>
          <w:lang w:val="en-US" w:eastAsia="en-US"/>
          <w14:ligatures w14:val="none"/>
          <w14:cntxtAlts w14:val="0"/>
        </w:rPr>
      </w:pPr>
    </w:p>
    <w:p w14:paraId="2C69F798" w14:textId="77777777" w:rsidR="001C2F70" w:rsidRDefault="001C2F70" w:rsidP="001C2F70">
      <w:pPr>
        <w:ind w:firstLine="720"/>
        <w:rPr>
          <w:rFonts w:ascii="Arial" w:hAnsi="Arial" w:cs="Arial"/>
          <w:color w:val="auto"/>
          <w:kern w:val="0"/>
          <w:szCs w:val="24"/>
          <w:lang w:val="en-US" w:eastAsia="en-US"/>
          <w14:ligatures w14:val="none"/>
          <w14:cntxtAlts w14:val="0"/>
        </w:rPr>
      </w:pPr>
    </w:p>
    <w:p w14:paraId="784C4294" w14:textId="77777777" w:rsidR="001C2F70" w:rsidRDefault="001C2F70" w:rsidP="001C2F70">
      <w:pPr>
        <w:ind w:firstLine="720"/>
        <w:rPr>
          <w:rFonts w:ascii="Arial" w:hAnsi="Arial" w:cs="Arial"/>
          <w:color w:val="auto"/>
          <w:kern w:val="0"/>
          <w:szCs w:val="24"/>
          <w:lang w:val="en-US" w:eastAsia="en-US"/>
          <w14:ligatures w14:val="none"/>
          <w14:cntxtAlts w14:val="0"/>
        </w:rPr>
      </w:pPr>
    </w:p>
    <w:p w14:paraId="20A32918" w14:textId="77777777" w:rsidR="00683E57" w:rsidRDefault="00683E57" w:rsidP="001C2F70">
      <w:pPr>
        <w:ind w:firstLine="720"/>
        <w:rPr>
          <w:rFonts w:ascii="Arial" w:hAnsi="Arial" w:cs="Arial"/>
          <w:color w:val="auto"/>
          <w:kern w:val="0"/>
          <w:szCs w:val="24"/>
          <w:lang w:val="en-US" w:eastAsia="en-US"/>
          <w14:ligatures w14:val="none"/>
          <w14:cntxtAlts w14:val="0"/>
        </w:rPr>
      </w:pPr>
    </w:p>
    <w:p w14:paraId="2E6C44FA" w14:textId="77777777" w:rsidR="00683E57" w:rsidRDefault="00683E57" w:rsidP="001C2F70">
      <w:pPr>
        <w:ind w:firstLine="720"/>
        <w:rPr>
          <w:rFonts w:ascii="Arial" w:hAnsi="Arial" w:cs="Arial"/>
          <w:color w:val="auto"/>
          <w:kern w:val="0"/>
          <w:szCs w:val="24"/>
          <w:lang w:val="en-US" w:eastAsia="en-US"/>
          <w14:ligatures w14:val="none"/>
          <w14:cntxtAlts w14:val="0"/>
        </w:rPr>
      </w:pPr>
    </w:p>
    <w:p w14:paraId="0A9EFAB3" w14:textId="77777777" w:rsidR="001C2F70" w:rsidRDefault="001C2F70" w:rsidP="001C2F70">
      <w:pPr>
        <w:ind w:firstLine="720"/>
        <w:rPr>
          <w:rFonts w:ascii="Arial" w:hAnsi="Arial" w:cs="Arial"/>
          <w:color w:val="auto"/>
          <w:kern w:val="0"/>
          <w:szCs w:val="24"/>
          <w:lang w:val="en-US" w:eastAsia="en-US"/>
          <w14:ligatures w14:val="none"/>
          <w14:cntxtAlts w14:val="0"/>
        </w:rPr>
      </w:pPr>
    </w:p>
    <w:p w14:paraId="10044A45" w14:textId="77777777" w:rsidR="001C2F70" w:rsidRDefault="001C2F70" w:rsidP="001C2F70">
      <w:pPr>
        <w:ind w:firstLine="720"/>
        <w:rPr>
          <w:rFonts w:ascii="Arial" w:hAnsi="Arial" w:cs="Arial"/>
          <w:color w:val="auto"/>
          <w:kern w:val="0"/>
          <w:szCs w:val="24"/>
          <w:lang w:val="en-US" w:eastAsia="en-US"/>
          <w14:ligatures w14:val="none"/>
          <w14:cntxtAlts w14:val="0"/>
        </w:rPr>
      </w:pPr>
    </w:p>
    <w:p w14:paraId="0FA1F71C" w14:textId="77777777" w:rsidR="001C2F70" w:rsidRPr="001C2F70" w:rsidRDefault="001C2F70" w:rsidP="001C2F70">
      <w:pPr>
        <w:ind w:firstLine="720"/>
        <w:rPr>
          <w:rFonts w:ascii="Arial" w:hAnsi="Arial" w:cs="Arial"/>
          <w:color w:val="auto"/>
          <w:kern w:val="0"/>
          <w:szCs w:val="24"/>
          <w:lang w:val="en-US" w:eastAsia="en-US"/>
          <w14:ligatures w14:val="none"/>
          <w14:cntxtAlts w14:val="0"/>
        </w:rPr>
      </w:pPr>
    </w:p>
    <w:tbl>
      <w:tblPr>
        <w:tblW w:w="7317" w:type="dxa"/>
        <w:tblInd w:w="113" w:type="dxa"/>
        <w:tblLook w:val="04A0" w:firstRow="1" w:lastRow="0" w:firstColumn="1" w:lastColumn="0" w:noHBand="0" w:noVBand="1"/>
      </w:tblPr>
      <w:tblGrid>
        <w:gridCol w:w="1257"/>
        <w:gridCol w:w="1960"/>
        <w:gridCol w:w="2880"/>
        <w:gridCol w:w="1220"/>
      </w:tblGrid>
      <w:tr w:rsidR="001C2F70" w:rsidRPr="001C2F70" w14:paraId="70BC9EE7" w14:textId="77777777" w:rsidTr="001C2F70">
        <w:trPr>
          <w:trHeight w:val="315"/>
        </w:trPr>
        <w:tc>
          <w:tcPr>
            <w:tcW w:w="731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1AFEF" w14:textId="77777777" w:rsidR="001C2F70" w:rsidRPr="001C2F70" w:rsidRDefault="001C2F70" w:rsidP="001C2F70">
            <w:pPr>
              <w:rPr>
                <w:rFonts w:cs="Arial"/>
                <w:b/>
                <w:color w:val="000000"/>
                <w:kern w:val="0"/>
                <w:szCs w:val="24"/>
                <w:lang w:val="en-US" w:eastAsia="en-US"/>
                <w14:ligatures w14:val="none"/>
                <w14:cntxtAlts w14:val="0"/>
              </w:rPr>
            </w:pPr>
            <w:r w:rsidRPr="001C2F70">
              <w:rPr>
                <w:rFonts w:cs="Arial"/>
                <w:b/>
                <w:color w:val="000000"/>
                <w:kern w:val="0"/>
                <w:szCs w:val="24"/>
                <w:lang w:val="en-US" w:eastAsia="en-US"/>
                <w14:ligatures w14:val="none"/>
                <w14:cntxtAlts w14:val="0"/>
              </w:rPr>
              <w:t>SHEEP FARMERS- ORANGE WALK </w:t>
            </w:r>
          </w:p>
          <w:p w14:paraId="17173799" w14:textId="77777777" w:rsidR="001C2F70" w:rsidRPr="001C2F70" w:rsidRDefault="001C2F70" w:rsidP="001C2F70">
            <w:pPr>
              <w:rPr>
                <w:rFonts w:cs="Arial"/>
                <w:b/>
                <w:color w:val="000000"/>
                <w:kern w:val="0"/>
                <w:szCs w:val="24"/>
                <w:lang w:val="en-US" w:eastAsia="en-US"/>
                <w14:ligatures w14:val="none"/>
                <w14:cntxtAlts w14:val="0"/>
              </w:rPr>
            </w:pPr>
            <w:r w:rsidRPr="001C2F70">
              <w:rPr>
                <w:rFonts w:cs="Arial"/>
                <w:b/>
                <w:color w:val="000000"/>
                <w:kern w:val="0"/>
                <w:szCs w:val="24"/>
                <w:lang w:val="en-US" w:eastAsia="en-US"/>
                <w14:ligatures w14:val="none"/>
                <w14:cntxtAlts w14:val="0"/>
              </w:rPr>
              <w:t> </w:t>
            </w:r>
          </w:p>
        </w:tc>
      </w:tr>
      <w:tr w:rsidR="001C2F70" w:rsidRPr="001C2F70" w14:paraId="5EF36156" w14:textId="77777777" w:rsidTr="001C2F70">
        <w:trPr>
          <w:trHeight w:val="315"/>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0F28F836" w14:textId="77777777" w:rsidR="001C2F70" w:rsidRPr="001C2F70" w:rsidRDefault="001C2F70" w:rsidP="001C2F70">
            <w:pPr>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No.</w:t>
            </w:r>
          </w:p>
        </w:tc>
        <w:tc>
          <w:tcPr>
            <w:tcW w:w="1960" w:type="dxa"/>
            <w:tcBorders>
              <w:top w:val="nil"/>
              <w:left w:val="nil"/>
              <w:bottom w:val="single" w:sz="4" w:space="0" w:color="auto"/>
              <w:right w:val="single" w:sz="4" w:space="0" w:color="auto"/>
            </w:tcBorders>
            <w:shd w:val="clear" w:color="auto" w:fill="auto"/>
            <w:noWrap/>
            <w:vAlign w:val="bottom"/>
            <w:hideMark/>
          </w:tcPr>
          <w:p w14:paraId="31C6DF7F" w14:textId="77777777" w:rsidR="001C2F70" w:rsidRPr="001C2F70" w:rsidRDefault="001C2F70" w:rsidP="001C2F70">
            <w:pPr>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Name</w:t>
            </w:r>
          </w:p>
        </w:tc>
        <w:tc>
          <w:tcPr>
            <w:tcW w:w="2880" w:type="dxa"/>
            <w:tcBorders>
              <w:top w:val="nil"/>
              <w:left w:val="nil"/>
              <w:bottom w:val="single" w:sz="4" w:space="0" w:color="auto"/>
              <w:right w:val="single" w:sz="4" w:space="0" w:color="auto"/>
            </w:tcBorders>
            <w:shd w:val="clear" w:color="auto" w:fill="auto"/>
            <w:noWrap/>
            <w:vAlign w:val="bottom"/>
            <w:hideMark/>
          </w:tcPr>
          <w:p w14:paraId="3578E799" w14:textId="77777777" w:rsidR="001C2F70" w:rsidRPr="001C2F70" w:rsidRDefault="001C2F70" w:rsidP="001C2F70">
            <w:pPr>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Location</w:t>
            </w:r>
          </w:p>
        </w:tc>
        <w:tc>
          <w:tcPr>
            <w:tcW w:w="1220" w:type="dxa"/>
            <w:tcBorders>
              <w:top w:val="nil"/>
              <w:left w:val="nil"/>
              <w:bottom w:val="single" w:sz="4" w:space="0" w:color="auto"/>
              <w:right w:val="single" w:sz="4" w:space="0" w:color="auto"/>
            </w:tcBorders>
            <w:shd w:val="clear" w:color="auto" w:fill="auto"/>
            <w:noWrap/>
            <w:vAlign w:val="bottom"/>
            <w:hideMark/>
          </w:tcPr>
          <w:p w14:paraId="7A59B7F6" w14:textId="77777777" w:rsidR="001C2F70" w:rsidRPr="001C2F70" w:rsidRDefault="001C2F70" w:rsidP="001C2F70">
            <w:pPr>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Total Flock</w:t>
            </w:r>
          </w:p>
        </w:tc>
      </w:tr>
      <w:tr w:rsidR="001C2F70" w:rsidRPr="001C2F70" w14:paraId="55A8C039" w14:textId="77777777" w:rsidTr="001C2F70">
        <w:trPr>
          <w:trHeight w:val="315"/>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39E9FB95" w14:textId="77777777" w:rsidR="001C2F70" w:rsidRPr="001C2F70" w:rsidRDefault="001C2F70" w:rsidP="001C2F70">
            <w:pPr>
              <w:jc w:val="right"/>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1</w:t>
            </w:r>
          </w:p>
        </w:tc>
        <w:tc>
          <w:tcPr>
            <w:tcW w:w="1960" w:type="dxa"/>
            <w:tcBorders>
              <w:top w:val="nil"/>
              <w:left w:val="nil"/>
              <w:bottom w:val="single" w:sz="4" w:space="0" w:color="auto"/>
              <w:right w:val="single" w:sz="4" w:space="0" w:color="auto"/>
            </w:tcBorders>
            <w:shd w:val="clear" w:color="auto" w:fill="auto"/>
            <w:noWrap/>
            <w:vAlign w:val="bottom"/>
            <w:hideMark/>
          </w:tcPr>
          <w:p w14:paraId="606546B6" w14:textId="77777777" w:rsidR="001C2F70" w:rsidRPr="001C2F70" w:rsidRDefault="001C2F70" w:rsidP="001C2F70">
            <w:pPr>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Mr.  Chan</w:t>
            </w:r>
          </w:p>
        </w:tc>
        <w:tc>
          <w:tcPr>
            <w:tcW w:w="2880" w:type="dxa"/>
            <w:tcBorders>
              <w:top w:val="nil"/>
              <w:left w:val="nil"/>
              <w:bottom w:val="single" w:sz="4" w:space="0" w:color="auto"/>
              <w:right w:val="single" w:sz="4" w:space="0" w:color="auto"/>
            </w:tcBorders>
            <w:shd w:val="clear" w:color="auto" w:fill="auto"/>
            <w:noWrap/>
            <w:vAlign w:val="bottom"/>
            <w:hideMark/>
          </w:tcPr>
          <w:p w14:paraId="2856AE2D" w14:textId="77777777" w:rsidR="001C2F70" w:rsidRPr="001C2F70" w:rsidRDefault="001C2F70" w:rsidP="001C2F70">
            <w:pPr>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San Roman, Rio Hondo</w:t>
            </w:r>
          </w:p>
        </w:tc>
        <w:tc>
          <w:tcPr>
            <w:tcW w:w="1220" w:type="dxa"/>
            <w:tcBorders>
              <w:top w:val="nil"/>
              <w:left w:val="nil"/>
              <w:bottom w:val="single" w:sz="4" w:space="0" w:color="auto"/>
              <w:right w:val="single" w:sz="4" w:space="0" w:color="auto"/>
            </w:tcBorders>
            <w:shd w:val="clear" w:color="auto" w:fill="auto"/>
            <w:noWrap/>
            <w:vAlign w:val="bottom"/>
            <w:hideMark/>
          </w:tcPr>
          <w:p w14:paraId="2064CA11" w14:textId="77777777" w:rsidR="001C2F70" w:rsidRPr="001C2F70" w:rsidRDefault="001C2F70" w:rsidP="001C2F70">
            <w:pPr>
              <w:jc w:val="right"/>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11</w:t>
            </w:r>
          </w:p>
        </w:tc>
      </w:tr>
      <w:tr w:rsidR="001C2F70" w:rsidRPr="001C2F70" w14:paraId="2AACE271" w14:textId="77777777" w:rsidTr="001C2F70">
        <w:trPr>
          <w:trHeight w:val="315"/>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45E32093" w14:textId="77777777" w:rsidR="001C2F70" w:rsidRPr="001C2F70" w:rsidRDefault="001C2F70" w:rsidP="001C2F70">
            <w:pPr>
              <w:jc w:val="right"/>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2</w:t>
            </w:r>
          </w:p>
        </w:tc>
        <w:tc>
          <w:tcPr>
            <w:tcW w:w="1960" w:type="dxa"/>
            <w:tcBorders>
              <w:top w:val="nil"/>
              <w:left w:val="nil"/>
              <w:bottom w:val="single" w:sz="4" w:space="0" w:color="auto"/>
              <w:right w:val="single" w:sz="4" w:space="0" w:color="auto"/>
            </w:tcBorders>
            <w:shd w:val="clear" w:color="auto" w:fill="auto"/>
            <w:noWrap/>
            <w:vAlign w:val="bottom"/>
            <w:hideMark/>
          </w:tcPr>
          <w:p w14:paraId="35658763" w14:textId="77777777" w:rsidR="001C2F70" w:rsidRPr="001C2F70" w:rsidRDefault="001C2F70" w:rsidP="001C2F70">
            <w:pPr>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Pamela Heron</w:t>
            </w:r>
          </w:p>
        </w:tc>
        <w:tc>
          <w:tcPr>
            <w:tcW w:w="2880" w:type="dxa"/>
            <w:tcBorders>
              <w:top w:val="nil"/>
              <w:left w:val="nil"/>
              <w:bottom w:val="single" w:sz="4" w:space="0" w:color="auto"/>
              <w:right w:val="single" w:sz="4" w:space="0" w:color="auto"/>
            </w:tcBorders>
            <w:shd w:val="clear" w:color="auto" w:fill="auto"/>
            <w:noWrap/>
            <w:vAlign w:val="bottom"/>
            <w:hideMark/>
          </w:tcPr>
          <w:p w14:paraId="1307AE98" w14:textId="77777777" w:rsidR="001C2F70" w:rsidRPr="001C2F70" w:rsidRDefault="001C2F70" w:rsidP="001C2F70">
            <w:pPr>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Dubblum Area</w:t>
            </w:r>
          </w:p>
        </w:tc>
        <w:tc>
          <w:tcPr>
            <w:tcW w:w="1220" w:type="dxa"/>
            <w:tcBorders>
              <w:top w:val="nil"/>
              <w:left w:val="nil"/>
              <w:bottom w:val="single" w:sz="4" w:space="0" w:color="auto"/>
              <w:right w:val="single" w:sz="4" w:space="0" w:color="auto"/>
            </w:tcBorders>
            <w:shd w:val="clear" w:color="auto" w:fill="auto"/>
            <w:noWrap/>
            <w:vAlign w:val="bottom"/>
            <w:hideMark/>
          </w:tcPr>
          <w:p w14:paraId="28C1B797" w14:textId="77777777" w:rsidR="001C2F70" w:rsidRPr="001C2F70" w:rsidRDefault="001C2F70" w:rsidP="001C2F70">
            <w:pPr>
              <w:jc w:val="right"/>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20</w:t>
            </w:r>
          </w:p>
        </w:tc>
      </w:tr>
      <w:tr w:rsidR="001C2F70" w:rsidRPr="001C2F70" w14:paraId="663CF7D6" w14:textId="77777777" w:rsidTr="001C2F70">
        <w:trPr>
          <w:trHeight w:val="315"/>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4577C093" w14:textId="77777777" w:rsidR="001C2F70" w:rsidRPr="001C2F70" w:rsidRDefault="001C2F70" w:rsidP="001C2F70">
            <w:pPr>
              <w:jc w:val="right"/>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3</w:t>
            </w:r>
          </w:p>
        </w:tc>
        <w:tc>
          <w:tcPr>
            <w:tcW w:w="1960" w:type="dxa"/>
            <w:tcBorders>
              <w:top w:val="nil"/>
              <w:left w:val="nil"/>
              <w:bottom w:val="single" w:sz="4" w:space="0" w:color="auto"/>
              <w:right w:val="single" w:sz="4" w:space="0" w:color="auto"/>
            </w:tcBorders>
            <w:shd w:val="clear" w:color="auto" w:fill="auto"/>
            <w:noWrap/>
            <w:vAlign w:val="bottom"/>
            <w:hideMark/>
          </w:tcPr>
          <w:p w14:paraId="1E2391BC" w14:textId="77777777" w:rsidR="001C2F70" w:rsidRPr="001C2F70" w:rsidRDefault="001C2F70" w:rsidP="001C2F70">
            <w:pPr>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Elvira Chi</w:t>
            </w:r>
          </w:p>
        </w:tc>
        <w:tc>
          <w:tcPr>
            <w:tcW w:w="2880" w:type="dxa"/>
            <w:tcBorders>
              <w:top w:val="nil"/>
              <w:left w:val="nil"/>
              <w:bottom w:val="single" w:sz="4" w:space="0" w:color="auto"/>
              <w:right w:val="single" w:sz="4" w:space="0" w:color="auto"/>
            </w:tcBorders>
            <w:shd w:val="clear" w:color="auto" w:fill="auto"/>
            <w:noWrap/>
            <w:vAlign w:val="bottom"/>
            <w:hideMark/>
          </w:tcPr>
          <w:p w14:paraId="559A93F7" w14:textId="77777777" w:rsidR="001C2F70" w:rsidRPr="001C2F70" w:rsidRDefault="001C2F70" w:rsidP="001C2F70">
            <w:pPr>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San Luis</w:t>
            </w:r>
          </w:p>
        </w:tc>
        <w:tc>
          <w:tcPr>
            <w:tcW w:w="1220" w:type="dxa"/>
            <w:tcBorders>
              <w:top w:val="nil"/>
              <w:left w:val="nil"/>
              <w:bottom w:val="single" w:sz="4" w:space="0" w:color="auto"/>
              <w:right w:val="single" w:sz="4" w:space="0" w:color="auto"/>
            </w:tcBorders>
            <w:shd w:val="clear" w:color="auto" w:fill="auto"/>
            <w:noWrap/>
            <w:vAlign w:val="bottom"/>
            <w:hideMark/>
          </w:tcPr>
          <w:p w14:paraId="262B4D30" w14:textId="77777777" w:rsidR="001C2F70" w:rsidRPr="001C2F70" w:rsidRDefault="001C2F70" w:rsidP="001C2F70">
            <w:pPr>
              <w:jc w:val="right"/>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9</w:t>
            </w:r>
          </w:p>
        </w:tc>
      </w:tr>
      <w:tr w:rsidR="001C2F70" w:rsidRPr="001C2F70" w14:paraId="4FEFAC44" w14:textId="77777777" w:rsidTr="001C2F70">
        <w:trPr>
          <w:trHeight w:val="315"/>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4BFCBEEF" w14:textId="77777777" w:rsidR="001C2F70" w:rsidRPr="001C2F70" w:rsidRDefault="001C2F70" w:rsidP="001C2F70">
            <w:pPr>
              <w:jc w:val="right"/>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4</w:t>
            </w:r>
          </w:p>
        </w:tc>
        <w:tc>
          <w:tcPr>
            <w:tcW w:w="1960" w:type="dxa"/>
            <w:tcBorders>
              <w:top w:val="nil"/>
              <w:left w:val="nil"/>
              <w:bottom w:val="single" w:sz="4" w:space="0" w:color="auto"/>
              <w:right w:val="single" w:sz="4" w:space="0" w:color="auto"/>
            </w:tcBorders>
            <w:shd w:val="clear" w:color="auto" w:fill="auto"/>
            <w:noWrap/>
            <w:vAlign w:val="bottom"/>
            <w:hideMark/>
          </w:tcPr>
          <w:p w14:paraId="3A35A9C5" w14:textId="77777777" w:rsidR="001C2F70" w:rsidRPr="001C2F70" w:rsidRDefault="001C2F70" w:rsidP="001C2F70">
            <w:pPr>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Antonio  Chan</w:t>
            </w:r>
          </w:p>
        </w:tc>
        <w:tc>
          <w:tcPr>
            <w:tcW w:w="2880" w:type="dxa"/>
            <w:tcBorders>
              <w:top w:val="nil"/>
              <w:left w:val="nil"/>
              <w:bottom w:val="single" w:sz="4" w:space="0" w:color="auto"/>
              <w:right w:val="single" w:sz="4" w:space="0" w:color="auto"/>
            </w:tcBorders>
            <w:shd w:val="clear" w:color="auto" w:fill="auto"/>
            <w:noWrap/>
            <w:vAlign w:val="bottom"/>
            <w:hideMark/>
          </w:tcPr>
          <w:p w14:paraId="37BEC754" w14:textId="77777777" w:rsidR="001C2F70" w:rsidRPr="001C2F70" w:rsidRDefault="001C2F70" w:rsidP="001C2F70">
            <w:pPr>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Santa Martha</w:t>
            </w:r>
          </w:p>
        </w:tc>
        <w:tc>
          <w:tcPr>
            <w:tcW w:w="1220" w:type="dxa"/>
            <w:tcBorders>
              <w:top w:val="nil"/>
              <w:left w:val="nil"/>
              <w:bottom w:val="single" w:sz="4" w:space="0" w:color="auto"/>
              <w:right w:val="single" w:sz="4" w:space="0" w:color="auto"/>
            </w:tcBorders>
            <w:shd w:val="clear" w:color="auto" w:fill="auto"/>
            <w:noWrap/>
            <w:vAlign w:val="bottom"/>
            <w:hideMark/>
          </w:tcPr>
          <w:p w14:paraId="2CF1B669" w14:textId="77777777" w:rsidR="001C2F70" w:rsidRPr="001C2F70" w:rsidRDefault="001C2F70" w:rsidP="001C2F70">
            <w:pPr>
              <w:jc w:val="right"/>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40</w:t>
            </w:r>
          </w:p>
        </w:tc>
      </w:tr>
      <w:tr w:rsidR="001C2F70" w:rsidRPr="001C2F70" w14:paraId="1695B9F1" w14:textId="77777777" w:rsidTr="001C2F70">
        <w:trPr>
          <w:trHeight w:val="315"/>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38B0898A" w14:textId="77777777" w:rsidR="001C2F70" w:rsidRPr="001C2F70" w:rsidRDefault="001C2F70" w:rsidP="001C2F70">
            <w:pPr>
              <w:jc w:val="right"/>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5</w:t>
            </w:r>
          </w:p>
        </w:tc>
        <w:tc>
          <w:tcPr>
            <w:tcW w:w="1960" w:type="dxa"/>
            <w:tcBorders>
              <w:top w:val="nil"/>
              <w:left w:val="nil"/>
              <w:bottom w:val="single" w:sz="4" w:space="0" w:color="auto"/>
              <w:right w:val="single" w:sz="4" w:space="0" w:color="auto"/>
            </w:tcBorders>
            <w:shd w:val="clear" w:color="auto" w:fill="auto"/>
            <w:noWrap/>
            <w:vAlign w:val="bottom"/>
            <w:hideMark/>
          </w:tcPr>
          <w:p w14:paraId="67994EFE" w14:textId="77777777" w:rsidR="001C2F70" w:rsidRPr="001C2F70" w:rsidRDefault="001C2F70" w:rsidP="001C2F70">
            <w:pPr>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Alan Carillo</w:t>
            </w:r>
          </w:p>
        </w:tc>
        <w:tc>
          <w:tcPr>
            <w:tcW w:w="2880" w:type="dxa"/>
            <w:tcBorders>
              <w:top w:val="nil"/>
              <w:left w:val="nil"/>
              <w:bottom w:val="single" w:sz="4" w:space="0" w:color="auto"/>
              <w:right w:val="single" w:sz="4" w:space="0" w:color="auto"/>
            </w:tcBorders>
            <w:shd w:val="clear" w:color="auto" w:fill="auto"/>
            <w:noWrap/>
            <w:vAlign w:val="bottom"/>
            <w:hideMark/>
          </w:tcPr>
          <w:p w14:paraId="7F785AA2" w14:textId="77777777" w:rsidR="001C2F70" w:rsidRPr="001C2F70" w:rsidRDefault="001C2F70" w:rsidP="001C2F70">
            <w:pPr>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San Lazarus</w:t>
            </w:r>
          </w:p>
        </w:tc>
        <w:tc>
          <w:tcPr>
            <w:tcW w:w="1220" w:type="dxa"/>
            <w:tcBorders>
              <w:top w:val="nil"/>
              <w:left w:val="nil"/>
              <w:bottom w:val="single" w:sz="4" w:space="0" w:color="auto"/>
              <w:right w:val="single" w:sz="4" w:space="0" w:color="auto"/>
            </w:tcBorders>
            <w:shd w:val="clear" w:color="auto" w:fill="auto"/>
            <w:noWrap/>
            <w:vAlign w:val="bottom"/>
            <w:hideMark/>
          </w:tcPr>
          <w:p w14:paraId="4739FC6D" w14:textId="77777777" w:rsidR="001C2F70" w:rsidRPr="001C2F70" w:rsidRDefault="001C2F70" w:rsidP="001C2F70">
            <w:pPr>
              <w:jc w:val="right"/>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260</w:t>
            </w:r>
          </w:p>
        </w:tc>
      </w:tr>
      <w:tr w:rsidR="001C2F70" w:rsidRPr="001C2F70" w14:paraId="69C38190" w14:textId="77777777" w:rsidTr="001C2F70">
        <w:trPr>
          <w:trHeight w:val="315"/>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090B0BF3" w14:textId="77777777" w:rsidR="001C2F70" w:rsidRPr="001C2F70" w:rsidRDefault="001C2F70" w:rsidP="001C2F70">
            <w:pPr>
              <w:jc w:val="right"/>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6</w:t>
            </w:r>
          </w:p>
        </w:tc>
        <w:tc>
          <w:tcPr>
            <w:tcW w:w="1960" w:type="dxa"/>
            <w:tcBorders>
              <w:top w:val="nil"/>
              <w:left w:val="nil"/>
              <w:bottom w:val="single" w:sz="4" w:space="0" w:color="auto"/>
              <w:right w:val="single" w:sz="4" w:space="0" w:color="auto"/>
            </w:tcBorders>
            <w:shd w:val="clear" w:color="auto" w:fill="auto"/>
            <w:noWrap/>
            <w:vAlign w:val="bottom"/>
            <w:hideMark/>
          </w:tcPr>
          <w:p w14:paraId="07D62200" w14:textId="77777777" w:rsidR="001C2F70" w:rsidRPr="001C2F70" w:rsidRDefault="001C2F70" w:rsidP="001C2F70">
            <w:pPr>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Armando Carillo</w:t>
            </w:r>
          </w:p>
        </w:tc>
        <w:tc>
          <w:tcPr>
            <w:tcW w:w="2880" w:type="dxa"/>
            <w:tcBorders>
              <w:top w:val="nil"/>
              <w:left w:val="nil"/>
              <w:bottom w:val="single" w:sz="4" w:space="0" w:color="auto"/>
              <w:right w:val="single" w:sz="4" w:space="0" w:color="auto"/>
            </w:tcBorders>
            <w:shd w:val="clear" w:color="auto" w:fill="auto"/>
            <w:noWrap/>
            <w:vAlign w:val="bottom"/>
            <w:hideMark/>
          </w:tcPr>
          <w:p w14:paraId="3CE320BC" w14:textId="77777777" w:rsidR="001C2F70" w:rsidRPr="001C2F70" w:rsidRDefault="001C2F70" w:rsidP="001C2F70">
            <w:pPr>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San Lazarus</w:t>
            </w:r>
          </w:p>
        </w:tc>
        <w:tc>
          <w:tcPr>
            <w:tcW w:w="1220" w:type="dxa"/>
            <w:tcBorders>
              <w:top w:val="nil"/>
              <w:left w:val="nil"/>
              <w:bottom w:val="single" w:sz="4" w:space="0" w:color="auto"/>
              <w:right w:val="single" w:sz="4" w:space="0" w:color="auto"/>
            </w:tcBorders>
            <w:shd w:val="clear" w:color="auto" w:fill="auto"/>
            <w:noWrap/>
            <w:vAlign w:val="bottom"/>
            <w:hideMark/>
          </w:tcPr>
          <w:p w14:paraId="706B91C1" w14:textId="77777777" w:rsidR="001C2F70" w:rsidRPr="001C2F70" w:rsidRDefault="001C2F70" w:rsidP="001C2F70">
            <w:pPr>
              <w:jc w:val="right"/>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315</w:t>
            </w:r>
          </w:p>
        </w:tc>
      </w:tr>
      <w:tr w:rsidR="001C2F70" w:rsidRPr="001C2F70" w14:paraId="18B73664" w14:textId="77777777" w:rsidTr="001C2F70">
        <w:trPr>
          <w:trHeight w:val="315"/>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0C4E533F" w14:textId="77777777" w:rsidR="001C2F70" w:rsidRPr="001C2F70" w:rsidRDefault="001C2F70" w:rsidP="001C2F70">
            <w:pPr>
              <w:jc w:val="right"/>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7</w:t>
            </w:r>
          </w:p>
        </w:tc>
        <w:tc>
          <w:tcPr>
            <w:tcW w:w="1960" w:type="dxa"/>
            <w:tcBorders>
              <w:top w:val="nil"/>
              <w:left w:val="nil"/>
              <w:bottom w:val="single" w:sz="4" w:space="0" w:color="auto"/>
              <w:right w:val="single" w:sz="4" w:space="0" w:color="auto"/>
            </w:tcBorders>
            <w:shd w:val="clear" w:color="auto" w:fill="auto"/>
            <w:noWrap/>
            <w:vAlign w:val="bottom"/>
            <w:hideMark/>
          </w:tcPr>
          <w:p w14:paraId="33DC5AE0" w14:textId="77777777" w:rsidR="001C2F70" w:rsidRPr="001C2F70" w:rsidRDefault="001C2F70" w:rsidP="001C2F70">
            <w:pPr>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Juan Carillo</w:t>
            </w:r>
          </w:p>
        </w:tc>
        <w:tc>
          <w:tcPr>
            <w:tcW w:w="2880" w:type="dxa"/>
            <w:tcBorders>
              <w:top w:val="nil"/>
              <w:left w:val="nil"/>
              <w:bottom w:val="single" w:sz="4" w:space="0" w:color="auto"/>
              <w:right w:val="single" w:sz="4" w:space="0" w:color="auto"/>
            </w:tcBorders>
            <w:shd w:val="clear" w:color="auto" w:fill="auto"/>
            <w:noWrap/>
            <w:vAlign w:val="bottom"/>
            <w:hideMark/>
          </w:tcPr>
          <w:p w14:paraId="279705B0" w14:textId="77777777" w:rsidR="001C2F70" w:rsidRPr="001C2F70" w:rsidRDefault="001C2F70" w:rsidP="001C2F70">
            <w:pPr>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San Lazarus</w:t>
            </w:r>
          </w:p>
        </w:tc>
        <w:tc>
          <w:tcPr>
            <w:tcW w:w="1220" w:type="dxa"/>
            <w:tcBorders>
              <w:top w:val="nil"/>
              <w:left w:val="nil"/>
              <w:bottom w:val="single" w:sz="4" w:space="0" w:color="auto"/>
              <w:right w:val="single" w:sz="4" w:space="0" w:color="auto"/>
            </w:tcBorders>
            <w:shd w:val="clear" w:color="auto" w:fill="auto"/>
            <w:noWrap/>
            <w:vAlign w:val="bottom"/>
            <w:hideMark/>
          </w:tcPr>
          <w:p w14:paraId="67C20142" w14:textId="77777777" w:rsidR="001C2F70" w:rsidRPr="001C2F70" w:rsidRDefault="001C2F70" w:rsidP="001C2F70">
            <w:pPr>
              <w:jc w:val="right"/>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60</w:t>
            </w:r>
          </w:p>
        </w:tc>
      </w:tr>
      <w:tr w:rsidR="001C2F70" w:rsidRPr="001C2F70" w14:paraId="149F7212" w14:textId="77777777" w:rsidTr="001C2F70">
        <w:trPr>
          <w:trHeight w:val="315"/>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47AE6601" w14:textId="77777777" w:rsidR="001C2F70" w:rsidRPr="001C2F70" w:rsidRDefault="001C2F70" w:rsidP="001C2F70">
            <w:pPr>
              <w:jc w:val="right"/>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8</w:t>
            </w:r>
          </w:p>
        </w:tc>
        <w:tc>
          <w:tcPr>
            <w:tcW w:w="1960" w:type="dxa"/>
            <w:tcBorders>
              <w:top w:val="nil"/>
              <w:left w:val="nil"/>
              <w:bottom w:val="single" w:sz="4" w:space="0" w:color="auto"/>
              <w:right w:val="single" w:sz="4" w:space="0" w:color="auto"/>
            </w:tcBorders>
            <w:shd w:val="clear" w:color="auto" w:fill="auto"/>
            <w:noWrap/>
            <w:vAlign w:val="bottom"/>
            <w:hideMark/>
          </w:tcPr>
          <w:p w14:paraId="088C1FBD" w14:textId="77777777" w:rsidR="001C2F70" w:rsidRPr="001C2F70" w:rsidRDefault="001C2F70" w:rsidP="001C2F70">
            <w:pPr>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Martha Acevedo</w:t>
            </w:r>
          </w:p>
        </w:tc>
        <w:tc>
          <w:tcPr>
            <w:tcW w:w="2880" w:type="dxa"/>
            <w:tcBorders>
              <w:top w:val="nil"/>
              <w:left w:val="nil"/>
              <w:bottom w:val="single" w:sz="4" w:space="0" w:color="auto"/>
              <w:right w:val="single" w:sz="4" w:space="0" w:color="auto"/>
            </w:tcBorders>
            <w:shd w:val="clear" w:color="auto" w:fill="auto"/>
            <w:noWrap/>
            <w:vAlign w:val="bottom"/>
            <w:hideMark/>
          </w:tcPr>
          <w:p w14:paraId="02AA544E" w14:textId="77777777" w:rsidR="001C2F70" w:rsidRPr="001C2F70" w:rsidRDefault="001C2F70" w:rsidP="001C2F70">
            <w:pPr>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San Felipe</w:t>
            </w:r>
          </w:p>
        </w:tc>
        <w:tc>
          <w:tcPr>
            <w:tcW w:w="1220" w:type="dxa"/>
            <w:tcBorders>
              <w:top w:val="nil"/>
              <w:left w:val="nil"/>
              <w:bottom w:val="single" w:sz="4" w:space="0" w:color="auto"/>
              <w:right w:val="single" w:sz="4" w:space="0" w:color="auto"/>
            </w:tcBorders>
            <w:shd w:val="clear" w:color="auto" w:fill="auto"/>
            <w:noWrap/>
            <w:vAlign w:val="bottom"/>
            <w:hideMark/>
          </w:tcPr>
          <w:p w14:paraId="5B70E21E" w14:textId="77777777" w:rsidR="001C2F70" w:rsidRPr="001C2F70" w:rsidRDefault="001C2F70" w:rsidP="001C2F70">
            <w:pPr>
              <w:jc w:val="right"/>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40</w:t>
            </w:r>
          </w:p>
        </w:tc>
      </w:tr>
      <w:tr w:rsidR="001C2F70" w:rsidRPr="001C2F70" w14:paraId="6DFBE619" w14:textId="77777777" w:rsidTr="001C2F70">
        <w:trPr>
          <w:trHeight w:val="315"/>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43E7C680" w14:textId="77777777" w:rsidR="001C2F70" w:rsidRPr="001C2F70" w:rsidRDefault="001C2F70" w:rsidP="001C2F70">
            <w:pPr>
              <w:jc w:val="right"/>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9</w:t>
            </w:r>
          </w:p>
        </w:tc>
        <w:tc>
          <w:tcPr>
            <w:tcW w:w="1960" w:type="dxa"/>
            <w:tcBorders>
              <w:top w:val="nil"/>
              <w:left w:val="nil"/>
              <w:bottom w:val="single" w:sz="4" w:space="0" w:color="auto"/>
              <w:right w:val="single" w:sz="4" w:space="0" w:color="auto"/>
            </w:tcBorders>
            <w:shd w:val="clear" w:color="auto" w:fill="auto"/>
            <w:noWrap/>
            <w:vAlign w:val="bottom"/>
            <w:hideMark/>
          </w:tcPr>
          <w:p w14:paraId="2DB6EB8D" w14:textId="77777777" w:rsidR="001C2F70" w:rsidRPr="001C2F70" w:rsidRDefault="001C2F70" w:rsidP="001C2F70">
            <w:pPr>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Leovilijildo Wicab</w:t>
            </w:r>
          </w:p>
        </w:tc>
        <w:tc>
          <w:tcPr>
            <w:tcW w:w="2880" w:type="dxa"/>
            <w:tcBorders>
              <w:top w:val="nil"/>
              <w:left w:val="nil"/>
              <w:bottom w:val="single" w:sz="4" w:space="0" w:color="auto"/>
              <w:right w:val="single" w:sz="4" w:space="0" w:color="auto"/>
            </w:tcBorders>
            <w:shd w:val="clear" w:color="auto" w:fill="auto"/>
            <w:noWrap/>
            <w:vAlign w:val="bottom"/>
            <w:hideMark/>
          </w:tcPr>
          <w:p w14:paraId="5D774BE6" w14:textId="77777777" w:rsidR="001C2F70" w:rsidRPr="001C2F70" w:rsidRDefault="001C2F70" w:rsidP="001C2F70">
            <w:pPr>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San Felipe</w:t>
            </w:r>
          </w:p>
        </w:tc>
        <w:tc>
          <w:tcPr>
            <w:tcW w:w="1220" w:type="dxa"/>
            <w:tcBorders>
              <w:top w:val="nil"/>
              <w:left w:val="nil"/>
              <w:bottom w:val="single" w:sz="4" w:space="0" w:color="auto"/>
              <w:right w:val="single" w:sz="4" w:space="0" w:color="auto"/>
            </w:tcBorders>
            <w:shd w:val="clear" w:color="auto" w:fill="auto"/>
            <w:noWrap/>
            <w:vAlign w:val="bottom"/>
            <w:hideMark/>
          </w:tcPr>
          <w:p w14:paraId="44A7A1ED" w14:textId="77777777" w:rsidR="001C2F70" w:rsidRPr="001C2F70" w:rsidRDefault="001C2F70" w:rsidP="001C2F70">
            <w:pPr>
              <w:jc w:val="right"/>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56</w:t>
            </w:r>
          </w:p>
        </w:tc>
      </w:tr>
      <w:tr w:rsidR="001C2F70" w:rsidRPr="001C2F70" w14:paraId="78859058" w14:textId="77777777" w:rsidTr="001C2F70">
        <w:trPr>
          <w:trHeight w:val="315"/>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73B74796" w14:textId="77777777" w:rsidR="001C2F70" w:rsidRPr="001C2F70" w:rsidRDefault="001C2F70" w:rsidP="001C2F70">
            <w:pPr>
              <w:jc w:val="right"/>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10</w:t>
            </w:r>
          </w:p>
        </w:tc>
        <w:tc>
          <w:tcPr>
            <w:tcW w:w="1960" w:type="dxa"/>
            <w:tcBorders>
              <w:top w:val="nil"/>
              <w:left w:val="nil"/>
              <w:bottom w:val="single" w:sz="4" w:space="0" w:color="auto"/>
              <w:right w:val="single" w:sz="4" w:space="0" w:color="auto"/>
            </w:tcBorders>
            <w:shd w:val="clear" w:color="auto" w:fill="auto"/>
            <w:noWrap/>
            <w:vAlign w:val="bottom"/>
            <w:hideMark/>
          </w:tcPr>
          <w:p w14:paraId="59424518" w14:textId="77777777" w:rsidR="001C2F70" w:rsidRPr="001C2F70" w:rsidRDefault="001C2F70" w:rsidP="001C2F70">
            <w:pPr>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Dony Urbina</w:t>
            </w:r>
          </w:p>
        </w:tc>
        <w:tc>
          <w:tcPr>
            <w:tcW w:w="2880" w:type="dxa"/>
            <w:tcBorders>
              <w:top w:val="nil"/>
              <w:left w:val="nil"/>
              <w:bottom w:val="single" w:sz="4" w:space="0" w:color="auto"/>
              <w:right w:val="single" w:sz="4" w:space="0" w:color="auto"/>
            </w:tcBorders>
            <w:shd w:val="clear" w:color="auto" w:fill="auto"/>
            <w:noWrap/>
            <w:vAlign w:val="bottom"/>
            <w:hideMark/>
          </w:tcPr>
          <w:p w14:paraId="5E619072" w14:textId="77777777" w:rsidR="001C2F70" w:rsidRPr="001C2F70" w:rsidRDefault="001C2F70" w:rsidP="001C2F70">
            <w:pPr>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Northern Hwy</w:t>
            </w:r>
          </w:p>
        </w:tc>
        <w:tc>
          <w:tcPr>
            <w:tcW w:w="1220" w:type="dxa"/>
            <w:tcBorders>
              <w:top w:val="nil"/>
              <w:left w:val="nil"/>
              <w:bottom w:val="single" w:sz="4" w:space="0" w:color="auto"/>
              <w:right w:val="single" w:sz="4" w:space="0" w:color="auto"/>
            </w:tcBorders>
            <w:shd w:val="clear" w:color="auto" w:fill="auto"/>
            <w:noWrap/>
            <w:vAlign w:val="bottom"/>
            <w:hideMark/>
          </w:tcPr>
          <w:p w14:paraId="5FEF4060" w14:textId="77777777" w:rsidR="001C2F70" w:rsidRPr="001C2F70" w:rsidRDefault="001C2F70" w:rsidP="001C2F70">
            <w:pPr>
              <w:jc w:val="right"/>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177</w:t>
            </w:r>
          </w:p>
        </w:tc>
      </w:tr>
      <w:tr w:rsidR="001C2F70" w:rsidRPr="001C2F70" w14:paraId="4C9707A7" w14:textId="77777777" w:rsidTr="001C2F70">
        <w:trPr>
          <w:trHeight w:val="315"/>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36FF6845" w14:textId="77777777" w:rsidR="001C2F70" w:rsidRPr="001C2F70" w:rsidRDefault="001C2F70" w:rsidP="001C2F70">
            <w:pPr>
              <w:jc w:val="right"/>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11</w:t>
            </w:r>
          </w:p>
        </w:tc>
        <w:tc>
          <w:tcPr>
            <w:tcW w:w="1960" w:type="dxa"/>
            <w:tcBorders>
              <w:top w:val="nil"/>
              <w:left w:val="nil"/>
              <w:bottom w:val="single" w:sz="4" w:space="0" w:color="auto"/>
              <w:right w:val="single" w:sz="4" w:space="0" w:color="auto"/>
            </w:tcBorders>
            <w:shd w:val="clear" w:color="auto" w:fill="auto"/>
            <w:noWrap/>
            <w:vAlign w:val="bottom"/>
            <w:hideMark/>
          </w:tcPr>
          <w:p w14:paraId="7F4FF2E8" w14:textId="77777777" w:rsidR="001C2F70" w:rsidRPr="001C2F70" w:rsidRDefault="001C2F70" w:rsidP="001C2F70">
            <w:pPr>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Franz Weinz</w:t>
            </w:r>
          </w:p>
        </w:tc>
        <w:tc>
          <w:tcPr>
            <w:tcW w:w="2880" w:type="dxa"/>
            <w:tcBorders>
              <w:top w:val="nil"/>
              <w:left w:val="nil"/>
              <w:bottom w:val="single" w:sz="4" w:space="0" w:color="auto"/>
              <w:right w:val="single" w:sz="4" w:space="0" w:color="auto"/>
            </w:tcBorders>
            <w:shd w:val="clear" w:color="auto" w:fill="auto"/>
            <w:noWrap/>
            <w:vAlign w:val="bottom"/>
            <w:hideMark/>
          </w:tcPr>
          <w:p w14:paraId="3926B84D" w14:textId="77777777" w:rsidR="001C2F70" w:rsidRPr="001C2F70" w:rsidRDefault="001C2F70" w:rsidP="001C2F70">
            <w:pPr>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Little Belize, Camp 28</w:t>
            </w:r>
          </w:p>
        </w:tc>
        <w:tc>
          <w:tcPr>
            <w:tcW w:w="1220" w:type="dxa"/>
            <w:tcBorders>
              <w:top w:val="nil"/>
              <w:left w:val="nil"/>
              <w:bottom w:val="single" w:sz="4" w:space="0" w:color="auto"/>
              <w:right w:val="single" w:sz="4" w:space="0" w:color="auto"/>
            </w:tcBorders>
            <w:shd w:val="clear" w:color="auto" w:fill="auto"/>
            <w:noWrap/>
            <w:vAlign w:val="bottom"/>
            <w:hideMark/>
          </w:tcPr>
          <w:p w14:paraId="1D792BEE" w14:textId="77777777" w:rsidR="001C2F70" w:rsidRPr="001C2F70" w:rsidRDefault="001C2F70" w:rsidP="001C2F70">
            <w:pPr>
              <w:jc w:val="right"/>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21</w:t>
            </w:r>
          </w:p>
        </w:tc>
      </w:tr>
      <w:tr w:rsidR="001C2F70" w:rsidRPr="001C2F70" w14:paraId="73269EAE" w14:textId="77777777" w:rsidTr="001C2F70">
        <w:trPr>
          <w:trHeight w:val="315"/>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590D625D" w14:textId="77777777" w:rsidR="001C2F70" w:rsidRPr="001C2F70" w:rsidRDefault="001C2F70" w:rsidP="001C2F70">
            <w:pPr>
              <w:jc w:val="right"/>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12</w:t>
            </w:r>
          </w:p>
        </w:tc>
        <w:tc>
          <w:tcPr>
            <w:tcW w:w="1960" w:type="dxa"/>
            <w:tcBorders>
              <w:top w:val="nil"/>
              <w:left w:val="nil"/>
              <w:bottom w:val="single" w:sz="4" w:space="0" w:color="auto"/>
              <w:right w:val="single" w:sz="4" w:space="0" w:color="auto"/>
            </w:tcBorders>
            <w:shd w:val="clear" w:color="auto" w:fill="auto"/>
            <w:noWrap/>
            <w:vAlign w:val="bottom"/>
            <w:hideMark/>
          </w:tcPr>
          <w:p w14:paraId="71837BAC" w14:textId="77777777" w:rsidR="001C2F70" w:rsidRPr="001C2F70" w:rsidRDefault="001C2F70" w:rsidP="001C2F70">
            <w:pPr>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Peter Thiessen</w:t>
            </w:r>
          </w:p>
        </w:tc>
        <w:tc>
          <w:tcPr>
            <w:tcW w:w="2880" w:type="dxa"/>
            <w:tcBorders>
              <w:top w:val="nil"/>
              <w:left w:val="nil"/>
              <w:bottom w:val="single" w:sz="4" w:space="0" w:color="auto"/>
              <w:right w:val="single" w:sz="4" w:space="0" w:color="auto"/>
            </w:tcBorders>
            <w:shd w:val="clear" w:color="auto" w:fill="auto"/>
            <w:noWrap/>
            <w:vAlign w:val="bottom"/>
            <w:hideMark/>
          </w:tcPr>
          <w:p w14:paraId="5C2C7948" w14:textId="77777777" w:rsidR="001C2F70" w:rsidRPr="001C2F70" w:rsidRDefault="001C2F70" w:rsidP="001C2F70">
            <w:pPr>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Little Belize, Camp 33</w:t>
            </w:r>
          </w:p>
        </w:tc>
        <w:tc>
          <w:tcPr>
            <w:tcW w:w="1220" w:type="dxa"/>
            <w:tcBorders>
              <w:top w:val="nil"/>
              <w:left w:val="nil"/>
              <w:bottom w:val="single" w:sz="4" w:space="0" w:color="auto"/>
              <w:right w:val="single" w:sz="4" w:space="0" w:color="auto"/>
            </w:tcBorders>
            <w:shd w:val="clear" w:color="auto" w:fill="auto"/>
            <w:noWrap/>
            <w:vAlign w:val="bottom"/>
            <w:hideMark/>
          </w:tcPr>
          <w:p w14:paraId="3135AC7A" w14:textId="77777777" w:rsidR="001C2F70" w:rsidRPr="001C2F70" w:rsidRDefault="001C2F70" w:rsidP="001C2F70">
            <w:pPr>
              <w:jc w:val="right"/>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41</w:t>
            </w:r>
          </w:p>
        </w:tc>
      </w:tr>
      <w:tr w:rsidR="001C2F70" w:rsidRPr="001C2F70" w14:paraId="3B38A183" w14:textId="77777777" w:rsidTr="001C2F70">
        <w:trPr>
          <w:trHeight w:val="315"/>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2BA27BAA" w14:textId="77777777" w:rsidR="001C2F70" w:rsidRPr="001C2F70" w:rsidRDefault="001C2F70" w:rsidP="001C2F70">
            <w:pPr>
              <w:jc w:val="right"/>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13</w:t>
            </w:r>
          </w:p>
        </w:tc>
        <w:tc>
          <w:tcPr>
            <w:tcW w:w="1960" w:type="dxa"/>
            <w:tcBorders>
              <w:top w:val="nil"/>
              <w:left w:val="nil"/>
              <w:bottom w:val="single" w:sz="4" w:space="0" w:color="auto"/>
              <w:right w:val="single" w:sz="4" w:space="0" w:color="auto"/>
            </w:tcBorders>
            <w:shd w:val="clear" w:color="auto" w:fill="auto"/>
            <w:noWrap/>
            <w:vAlign w:val="bottom"/>
            <w:hideMark/>
          </w:tcPr>
          <w:p w14:paraId="136EE561" w14:textId="77777777" w:rsidR="001C2F70" w:rsidRPr="001C2F70" w:rsidRDefault="001C2F70" w:rsidP="001C2F70">
            <w:pPr>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 xml:space="preserve">Nazario Chan </w:t>
            </w:r>
          </w:p>
        </w:tc>
        <w:tc>
          <w:tcPr>
            <w:tcW w:w="2880" w:type="dxa"/>
            <w:tcBorders>
              <w:top w:val="nil"/>
              <w:left w:val="nil"/>
              <w:bottom w:val="single" w:sz="4" w:space="0" w:color="auto"/>
              <w:right w:val="single" w:sz="4" w:space="0" w:color="auto"/>
            </w:tcBorders>
            <w:shd w:val="clear" w:color="auto" w:fill="auto"/>
            <w:noWrap/>
            <w:vAlign w:val="bottom"/>
            <w:hideMark/>
          </w:tcPr>
          <w:p w14:paraId="20626BB1" w14:textId="77777777" w:rsidR="001C2F70" w:rsidRPr="001C2F70" w:rsidRDefault="001C2F70" w:rsidP="001C2F70">
            <w:pPr>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San Roman</w:t>
            </w:r>
          </w:p>
        </w:tc>
        <w:tc>
          <w:tcPr>
            <w:tcW w:w="1220" w:type="dxa"/>
            <w:tcBorders>
              <w:top w:val="nil"/>
              <w:left w:val="nil"/>
              <w:bottom w:val="single" w:sz="4" w:space="0" w:color="auto"/>
              <w:right w:val="single" w:sz="4" w:space="0" w:color="auto"/>
            </w:tcBorders>
            <w:shd w:val="clear" w:color="auto" w:fill="auto"/>
            <w:noWrap/>
            <w:vAlign w:val="bottom"/>
            <w:hideMark/>
          </w:tcPr>
          <w:p w14:paraId="7ACA3AA4" w14:textId="77777777" w:rsidR="001C2F70" w:rsidRPr="001C2F70" w:rsidRDefault="001C2F70" w:rsidP="001C2F70">
            <w:pPr>
              <w:jc w:val="right"/>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10</w:t>
            </w:r>
          </w:p>
        </w:tc>
      </w:tr>
      <w:tr w:rsidR="001C2F70" w:rsidRPr="001C2F70" w14:paraId="2EF9183C" w14:textId="77777777" w:rsidTr="00066348">
        <w:trPr>
          <w:trHeight w:val="315"/>
        </w:trPr>
        <w:tc>
          <w:tcPr>
            <w:tcW w:w="3217"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98E2DA" w14:textId="77777777" w:rsidR="001C2F70" w:rsidRPr="001C2F70" w:rsidRDefault="001C2F70" w:rsidP="001C2F70">
            <w:pPr>
              <w:rPr>
                <w:rFonts w:cs="Arial"/>
                <w:color w:val="000000"/>
                <w:kern w:val="0"/>
                <w:szCs w:val="24"/>
                <w:lang w:val="en-US" w:eastAsia="en-US"/>
                <w14:ligatures w14:val="none"/>
                <w14:cntxtAlts w14:val="0"/>
              </w:rPr>
            </w:pPr>
            <w:r w:rsidRPr="001C2F70">
              <w:rPr>
                <w:rFonts w:cs="Arial"/>
                <w:color w:val="000000"/>
                <w:kern w:val="0"/>
                <w:szCs w:val="24"/>
                <w:lang w:val="en-US" w:eastAsia="en-US"/>
                <w14:ligatures w14:val="none"/>
                <w14:cntxtAlts w14:val="0"/>
              </w:rPr>
              <w:t> </w:t>
            </w:r>
          </w:p>
          <w:p w14:paraId="32438AE1" w14:textId="77777777" w:rsidR="001C2F70" w:rsidRPr="001C2F70" w:rsidRDefault="001C2F70" w:rsidP="001C2F70">
            <w:pPr>
              <w:rPr>
                <w:rFonts w:cs="Arial"/>
                <w:b/>
                <w:color w:val="000000"/>
                <w:kern w:val="0"/>
                <w:szCs w:val="24"/>
                <w:lang w:val="en-US" w:eastAsia="en-US"/>
                <w14:ligatures w14:val="none"/>
                <w14:cntxtAlts w14:val="0"/>
              </w:rPr>
            </w:pPr>
            <w:r w:rsidRPr="001C2F70">
              <w:rPr>
                <w:rFonts w:cs="Arial"/>
                <w:b/>
                <w:color w:val="000000"/>
                <w:kern w:val="0"/>
                <w:szCs w:val="24"/>
                <w:lang w:val="en-US" w:eastAsia="en-US"/>
                <w14:ligatures w14:val="none"/>
                <w14:cntxtAlts w14:val="0"/>
              </w:rPr>
              <w:t> Total</w:t>
            </w:r>
            <w:r>
              <w:rPr>
                <w:rFonts w:cs="Arial"/>
                <w:b/>
                <w:color w:val="000000"/>
                <w:kern w:val="0"/>
                <w:szCs w:val="24"/>
                <w:lang w:val="en-US" w:eastAsia="en-US"/>
                <w14:ligatures w14:val="none"/>
                <w14:cntxtAlts w14:val="0"/>
              </w:rPr>
              <w:t xml:space="preserve"> Flock</w:t>
            </w:r>
          </w:p>
        </w:tc>
        <w:tc>
          <w:tcPr>
            <w:tcW w:w="2880" w:type="dxa"/>
            <w:tcBorders>
              <w:top w:val="nil"/>
              <w:left w:val="nil"/>
              <w:bottom w:val="single" w:sz="4" w:space="0" w:color="auto"/>
              <w:right w:val="single" w:sz="4" w:space="0" w:color="auto"/>
            </w:tcBorders>
            <w:shd w:val="clear" w:color="auto" w:fill="auto"/>
            <w:noWrap/>
            <w:vAlign w:val="bottom"/>
            <w:hideMark/>
          </w:tcPr>
          <w:p w14:paraId="6433B0BA" w14:textId="77777777" w:rsidR="001C2F70" w:rsidRPr="001C2F70" w:rsidRDefault="001C2F70" w:rsidP="001C2F70">
            <w:pPr>
              <w:rPr>
                <w:rFonts w:cs="Arial"/>
                <w:b/>
                <w:color w:val="000000"/>
                <w:kern w:val="0"/>
                <w:szCs w:val="24"/>
                <w:lang w:val="en-US" w:eastAsia="en-US"/>
                <w14:ligatures w14:val="none"/>
                <w14:cntxtAlts w14:val="0"/>
              </w:rPr>
            </w:pPr>
            <w:r w:rsidRPr="001C2F70">
              <w:rPr>
                <w:rFonts w:cs="Arial"/>
                <w:b/>
                <w:color w:val="000000"/>
                <w:kern w:val="0"/>
                <w:szCs w:val="24"/>
                <w:lang w:val="en-US" w:eastAsia="en-US"/>
                <w14:ligatures w14:val="none"/>
                <w14:cntxtAlts w14:val="0"/>
              </w:rPr>
              <w:t> </w:t>
            </w:r>
          </w:p>
        </w:tc>
        <w:tc>
          <w:tcPr>
            <w:tcW w:w="1220" w:type="dxa"/>
            <w:tcBorders>
              <w:top w:val="nil"/>
              <w:left w:val="nil"/>
              <w:bottom w:val="single" w:sz="4" w:space="0" w:color="auto"/>
              <w:right w:val="single" w:sz="4" w:space="0" w:color="auto"/>
            </w:tcBorders>
            <w:shd w:val="clear" w:color="auto" w:fill="auto"/>
            <w:noWrap/>
            <w:vAlign w:val="bottom"/>
            <w:hideMark/>
          </w:tcPr>
          <w:p w14:paraId="2E0FCB5A" w14:textId="77777777" w:rsidR="001C2F70" w:rsidRPr="001C2F70" w:rsidRDefault="001C2F70" w:rsidP="001C2F70">
            <w:pPr>
              <w:jc w:val="right"/>
              <w:rPr>
                <w:rFonts w:cs="Arial"/>
                <w:b/>
                <w:color w:val="000000"/>
                <w:kern w:val="0"/>
                <w:szCs w:val="24"/>
                <w:lang w:val="en-US" w:eastAsia="en-US"/>
                <w14:ligatures w14:val="none"/>
                <w14:cntxtAlts w14:val="0"/>
              </w:rPr>
            </w:pPr>
            <w:r w:rsidRPr="001C2F70">
              <w:rPr>
                <w:rFonts w:cs="Arial"/>
                <w:b/>
                <w:color w:val="000000"/>
                <w:kern w:val="0"/>
                <w:szCs w:val="24"/>
                <w:lang w:val="en-US" w:eastAsia="en-US"/>
                <w14:ligatures w14:val="none"/>
                <w14:cntxtAlts w14:val="0"/>
              </w:rPr>
              <w:t>1060</w:t>
            </w:r>
          </w:p>
        </w:tc>
      </w:tr>
      <w:bookmarkEnd w:id="37"/>
      <w:bookmarkEnd w:id="38"/>
    </w:tbl>
    <w:p w14:paraId="252375CA" w14:textId="77777777" w:rsidR="001C2F70" w:rsidRDefault="001C2F70">
      <w:pPr>
        <w:spacing w:after="200" w:line="276" w:lineRule="auto"/>
        <w:rPr>
          <w:rFonts w:ascii="Arial" w:hAnsi="Arial" w:cs="Arial"/>
          <w:b/>
          <w:bCs/>
          <w:iCs/>
          <w:color w:val="auto"/>
          <w:kern w:val="0"/>
          <w:szCs w:val="24"/>
          <w:lang w:val="en-US" w:eastAsia="en-US"/>
          <w14:ligatures w14:val="none"/>
          <w14:cntxtAlts w14:val="0"/>
        </w:rPr>
      </w:pPr>
      <w:r>
        <w:rPr>
          <w:rFonts w:ascii="Arial" w:hAnsi="Arial" w:cs="Arial"/>
          <w:b/>
          <w:bCs/>
          <w:iCs/>
          <w:color w:val="auto"/>
          <w:kern w:val="0"/>
          <w:szCs w:val="24"/>
          <w:lang w:val="en-US" w:eastAsia="en-US"/>
          <w14:ligatures w14:val="none"/>
          <w14:cntxtAlts w14:val="0"/>
        </w:rPr>
        <w:br w:type="page"/>
      </w:r>
    </w:p>
    <w:p w14:paraId="5C6A7E81" w14:textId="77777777" w:rsidR="0055725A" w:rsidRDefault="0055725A" w:rsidP="0055725A">
      <w:pPr>
        <w:pStyle w:val="Heading1"/>
        <w:rPr>
          <w:lang w:val="en-US" w:eastAsia="en-US"/>
        </w:rPr>
      </w:pPr>
      <w:bookmarkStart w:id="47" w:name="_Toc445209840"/>
      <w:r>
        <w:rPr>
          <w:lang w:val="en-US" w:eastAsia="en-US"/>
        </w:rPr>
        <w:lastRenderedPageBreak/>
        <w:t>ANNEX II- SOURCES OF MEDICATION AND SUPPLIES</w:t>
      </w:r>
      <w:bookmarkEnd w:id="47"/>
    </w:p>
    <w:p w14:paraId="7C83F692" w14:textId="77777777" w:rsidR="0055725A" w:rsidRDefault="0055725A" w:rsidP="0055725A">
      <w:pPr>
        <w:rPr>
          <w:rFonts w:ascii="Arial" w:hAnsi="Arial" w:cs="Arial"/>
          <w:color w:val="auto"/>
          <w:kern w:val="0"/>
          <w:szCs w:val="24"/>
          <w:lang w:val="en-US" w:eastAsia="en-US"/>
          <w14:ligatures w14:val="none"/>
          <w14:cntxtAlts w14:val="0"/>
        </w:rPr>
      </w:pPr>
    </w:p>
    <w:p w14:paraId="6D974BD4" w14:textId="77777777" w:rsidR="0055725A" w:rsidRDefault="0055725A" w:rsidP="0055725A">
      <w:pPr>
        <w:rPr>
          <w:rFonts w:ascii="Arial" w:hAnsi="Arial" w:cs="Arial"/>
          <w:color w:val="auto"/>
          <w:kern w:val="0"/>
          <w:szCs w:val="24"/>
          <w:lang w:val="en-US" w:eastAsia="en-US"/>
          <w14:ligatures w14:val="none"/>
          <w14:cntxtAlts w14:val="0"/>
        </w:rPr>
      </w:pPr>
    </w:p>
    <w:p w14:paraId="6044E98B" w14:textId="77777777" w:rsidR="0055725A" w:rsidRDefault="0055725A" w:rsidP="0055725A">
      <w:pPr>
        <w:rPr>
          <w:rFonts w:ascii="Arial" w:hAnsi="Arial" w:cs="Arial"/>
          <w:color w:val="auto"/>
          <w:kern w:val="0"/>
          <w:szCs w:val="24"/>
          <w:lang w:val="en-US" w:eastAsia="en-US"/>
          <w14:ligatures w14:val="none"/>
          <w14:cntxtAlts w14:val="0"/>
        </w:rPr>
      </w:pPr>
      <w:r w:rsidRPr="001C2F70">
        <w:rPr>
          <w:rFonts w:ascii="Arial" w:hAnsi="Arial" w:cs="Arial"/>
          <w:color w:val="auto"/>
          <w:kern w:val="0"/>
          <w:szCs w:val="24"/>
          <w:lang w:val="en-US" w:eastAsia="en-US"/>
          <w14:ligatures w14:val="none"/>
          <w14:cntxtAlts w14:val="0"/>
        </w:rPr>
        <w:t>Sources of</w:t>
      </w:r>
      <w:r w:rsidR="00993B52">
        <w:rPr>
          <w:rFonts w:ascii="Arial" w:hAnsi="Arial" w:cs="Arial"/>
          <w:color w:val="auto"/>
          <w:kern w:val="0"/>
          <w:szCs w:val="24"/>
          <w:lang w:val="en-US" w:eastAsia="en-US"/>
          <w14:ligatures w14:val="none"/>
          <w14:cntxtAlts w14:val="0"/>
        </w:rPr>
        <w:t xml:space="preserve"> Medication and Supplies, </w:t>
      </w:r>
      <w:r w:rsidR="009B3B97">
        <w:rPr>
          <w:rFonts w:ascii="Arial" w:hAnsi="Arial" w:cs="Arial"/>
          <w:color w:val="auto"/>
          <w:kern w:val="0"/>
          <w:szCs w:val="24"/>
          <w:lang w:val="en-US" w:eastAsia="en-US"/>
          <w14:ligatures w14:val="none"/>
          <w14:cntxtAlts w14:val="0"/>
        </w:rPr>
        <w:t>Corozal</w:t>
      </w:r>
      <w:r w:rsidRPr="001C2F70">
        <w:rPr>
          <w:rFonts w:ascii="Arial" w:hAnsi="Arial" w:cs="Arial"/>
          <w:color w:val="auto"/>
          <w:kern w:val="0"/>
          <w:szCs w:val="24"/>
          <w:lang w:val="en-US" w:eastAsia="en-US"/>
          <w14:ligatures w14:val="none"/>
          <w14:cntxtAlts w14:val="0"/>
        </w:rPr>
        <w:t xml:space="preserve"> (9), Orange Walk, (10)</w:t>
      </w:r>
    </w:p>
    <w:tbl>
      <w:tblPr>
        <w:tblpPr w:leftFromText="180" w:rightFromText="180" w:vertAnchor="text" w:horzAnchor="page" w:tblpX="2183" w:tblpY="6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340"/>
      </w:tblGrid>
      <w:tr w:rsidR="0055725A" w:rsidRPr="001C2F70" w14:paraId="1520F267" w14:textId="77777777" w:rsidTr="00066348">
        <w:tc>
          <w:tcPr>
            <w:tcW w:w="2898" w:type="dxa"/>
            <w:shd w:val="clear" w:color="auto" w:fill="auto"/>
          </w:tcPr>
          <w:p w14:paraId="4EC05821" w14:textId="77777777" w:rsidR="0055725A" w:rsidRPr="001C2F70" w:rsidRDefault="0055725A" w:rsidP="00066348">
            <w:pPr>
              <w:rPr>
                <w:rFonts w:ascii="Arial" w:hAnsi="Arial" w:cs="Arial"/>
                <w:b/>
                <w:color w:val="auto"/>
                <w:kern w:val="0"/>
                <w:szCs w:val="24"/>
                <w:lang w:val="en-US" w:eastAsia="en-US"/>
                <w14:ligatures w14:val="none"/>
                <w14:cntxtAlts w14:val="0"/>
              </w:rPr>
            </w:pPr>
            <w:r w:rsidRPr="000B4948">
              <w:rPr>
                <w:rFonts w:ascii="Arial" w:hAnsi="Arial" w:cs="Arial"/>
                <w:b/>
                <w:color w:val="auto"/>
                <w:kern w:val="0"/>
                <w:szCs w:val="24"/>
                <w:lang w:val="en-US" w:eastAsia="en-US"/>
                <w14:ligatures w14:val="none"/>
                <w14:cntxtAlts w14:val="0"/>
              </w:rPr>
              <w:t>Name</w:t>
            </w:r>
          </w:p>
        </w:tc>
        <w:tc>
          <w:tcPr>
            <w:tcW w:w="2340" w:type="dxa"/>
          </w:tcPr>
          <w:p w14:paraId="4401D3A3" w14:textId="77777777" w:rsidR="0055725A" w:rsidRPr="001C2F70" w:rsidRDefault="0055725A" w:rsidP="00066348">
            <w:pPr>
              <w:rPr>
                <w:rFonts w:ascii="Arial" w:hAnsi="Arial" w:cs="Arial"/>
                <w:b/>
                <w:color w:val="auto"/>
                <w:kern w:val="0"/>
                <w:szCs w:val="24"/>
                <w:lang w:val="en-US" w:eastAsia="en-US"/>
                <w14:ligatures w14:val="none"/>
                <w14:cntxtAlts w14:val="0"/>
              </w:rPr>
            </w:pPr>
            <w:r w:rsidRPr="001C2F70">
              <w:rPr>
                <w:rFonts w:ascii="Arial" w:hAnsi="Arial" w:cs="Arial"/>
                <w:b/>
                <w:color w:val="auto"/>
                <w:kern w:val="0"/>
                <w:szCs w:val="24"/>
                <w:lang w:val="en-US" w:eastAsia="en-US"/>
                <w14:ligatures w14:val="none"/>
                <w14:cntxtAlts w14:val="0"/>
              </w:rPr>
              <w:t>Contact  Person</w:t>
            </w:r>
          </w:p>
        </w:tc>
      </w:tr>
      <w:tr w:rsidR="0055725A" w:rsidRPr="001C2F70" w14:paraId="1AD5C987" w14:textId="77777777" w:rsidTr="00066348">
        <w:tc>
          <w:tcPr>
            <w:tcW w:w="5238" w:type="dxa"/>
            <w:gridSpan w:val="2"/>
            <w:shd w:val="clear" w:color="auto" w:fill="auto"/>
          </w:tcPr>
          <w:p w14:paraId="2C001942" w14:textId="77777777" w:rsidR="0055725A" w:rsidRPr="000B4948" w:rsidRDefault="009B3B97" w:rsidP="00993B52">
            <w:pPr>
              <w:jc w:val="center"/>
              <w:rPr>
                <w:rFonts w:ascii="Arial" w:hAnsi="Arial" w:cs="Arial"/>
                <w:b/>
                <w:color w:val="auto"/>
                <w:kern w:val="0"/>
                <w:szCs w:val="24"/>
                <w:lang w:val="en-US" w:eastAsia="en-US"/>
                <w14:ligatures w14:val="none"/>
                <w14:cntxtAlts w14:val="0"/>
              </w:rPr>
            </w:pPr>
            <w:r>
              <w:rPr>
                <w:rFonts w:ascii="Arial" w:hAnsi="Arial" w:cs="Arial"/>
                <w:b/>
                <w:color w:val="auto"/>
                <w:kern w:val="0"/>
                <w:szCs w:val="24"/>
                <w:lang w:val="en-US" w:eastAsia="en-US"/>
                <w14:ligatures w14:val="none"/>
                <w14:cntxtAlts w14:val="0"/>
              </w:rPr>
              <w:t>Corozal</w:t>
            </w:r>
          </w:p>
        </w:tc>
      </w:tr>
      <w:tr w:rsidR="0055725A" w:rsidRPr="001C2F70" w14:paraId="5E59C88A" w14:textId="77777777" w:rsidTr="00066348">
        <w:tc>
          <w:tcPr>
            <w:tcW w:w="2898" w:type="dxa"/>
            <w:shd w:val="clear" w:color="auto" w:fill="auto"/>
          </w:tcPr>
          <w:p w14:paraId="16A0FDA3" w14:textId="77777777" w:rsidR="0055725A" w:rsidRPr="001C2F70" w:rsidRDefault="0055725A" w:rsidP="00066348">
            <w:pPr>
              <w:rPr>
                <w:rFonts w:ascii="Arial" w:hAnsi="Arial" w:cs="Arial"/>
                <w:color w:val="auto"/>
                <w:kern w:val="0"/>
                <w:szCs w:val="24"/>
                <w:lang w:val="en-US" w:eastAsia="en-US"/>
                <w14:ligatures w14:val="none"/>
                <w14:cntxtAlts w14:val="0"/>
              </w:rPr>
            </w:pPr>
            <w:r w:rsidRPr="001C2F70">
              <w:rPr>
                <w:rFonts w:ascii="Arial" w:hAnsi="Arial" w:cs="Arial"/>
                <w:color w:val="auto"/>
                <w:kern w:val="0"/>
                <w:szCs w:val="24"/>
                <w:lang w:val="en-US" w:eastAsia="en-US"/>
                <w14:ligatures w14:val="none"/>
                <w14:cntxtAlts w14:val="0"/>
              </w:rPr>
              <w:t>Prosser Fertilizer Co.</w:t>
            </w:r>
          </w:p>
        </w:tc>
        <w:tc>
          <w:tcPr>
            <w:tcW w:w="2340" w:type="dxa"/>
          </w:tcPr>
          <w:p w14:paraId="392F1588" w14:textId="77777777" w:rsidR="0055725A" w:rsidRPr="001C2F70" w:rsidRDefault="0055725A" w:rsidP="00066348">
            <w:pPr>
              <w:rPr>
                <w:rFonts w:ascii="Arial" w:hAnsi="Arial" w:cs="Arial"/>
                <w:color w:val="auto"/>
                <w:kern w:val="0"/>
                <w:szCs w:val="24"/>
                <w:lang w:val="en-US" w:eastAsia="en-US"/>
                <w14:ligatures w14:val="none"/>
                <w14:cntxtAlts w14:val="0"/>
              </w:rPr>
            </w:pPr>
            <w:r w:rsidRPr="001C2F70">
              <w:rPr>
                <w:rFonts w:ascii="Arial" w:hAnsi="Arial" w:cs="Arial"/>
                <w:color w:val="auto"/>
                <w:kern w:val="0"/>
                <w:szCs w:val="24"/>
                <w:lang w:val="en-US" w:eastAsia="en-US"/>
                <w14:ligatures w14:val="none"/>
                <w14:cntxtAlts w14:val="0"/>
              </w:rPr>
              <w:t>Vanessa Chuc</w:t>
            </w:r>
          </w:p>
        </w:tc>
      </w:tr>
      <w:tr w:rsidR="0055725A" w:rsidRPr="001C2F70" w14:paraId="7A865B80" w14:textId="77777777" w:rsidTr="00066348">
        <w:tc>
          <w:tcPr>
            <w:tcW w:w="2898" w:type="dxa"/>
            <w:shd w:val="clear" w:color="auto" w:fill="auto"/>
          </w:tcPr>
          <w:p w14:paraId="356F3092" w14:textId="77777777" w:rsidR="0055725A" w:rsidRPr="001C2F70" w:rsidRDefault="0055725A" w:rsidP="00066348">
            <w:pPr>
              <w:rPr>
                <w:rFonts w:ascii="Arial" w:hAnsi="Arial" w:cs="Arial"/>
                <w:color w:val="auto"/>
                <w:kern w:val="0"/>
                <w:szCs w:val="24"/>
                <w:lang w:val="en-US" w:eastAsia="en-US"/>
                <w14:ligatures w14:val="none"/>
                <w14:cntxtAlts w14:val="0"/>
              </w:rPr>
            </w:pPr>
            <w:r w:rsidRPr="001C2F70">
              <w:rPr>
                <w:rFonts w:ascii="Arial" w:hAnsi="Arial" w:cs="Arial"/>
                <w:color w:val="auto"/>
                <w:kern w:val="0"/>
                <w:szCs w:val="24"/>
                <w:lang w:val="en-US" w:eastAsia="en-US"/>
                <w14:ligatures w14:val="none"/>
                <w14:cntxtAlts w14:val="0"/>
              </w:rPr>
              <w:t>Dr. Sheila Schelling Veterinary Clinic</w:t>
            </w:r>
          </w:p>
        </w:tc>
        <w:tc>
          <w:tcPr>
            <w:tcW w:w="2340" w:type="dxa"/>
          </w:tcPr>
          <w:p w14:paraId="05A73419" w14:textId="77777777" w:rsidR="0055725A" w:rsidRPr="001C2F70" w:rsidRDefault="0055725A" w:rsidP="00066348">
            <w:pPr>
              <w:rPr>
                <w:rFonts w:ascii="Arial" w:hAnsi="Arial" w:cs="Arial"/>
                <w:color w:val="auto"/>
                <w:kern w:val="0"/>
                <w:szCs w:val="24"/>
                <w:lang w:val="en-US" w:eastAsia="en-US"/>
                <w14:ligatures w14:val="none"/>
                <w14:cntxtAlts w14:val="0"/>
              </w:rPr>
            </w:pPr>
            <w:r w:rsidRPr="001C2F70">
              <w:rPr>
                <w:rFonts w:ascii="Arial" w:hAnsi="Arial" w:cs="Arial"/>
                <w:color w:val="auto"/>
                <w:kern w:val="0"/>
                <w:szCs w:val="24"/>
                <w:lang w:val="en-US" w:eastAsia="en-US"/>
                <w14:ligatures w14:val="none"/>
                <w14:cntxtAlts w14:val="0"/>
              </w:rPr>
              <w:t>Dr. Sheila Schmelling</w:t>
            </w:r>
          </w:p>
        </w:tc>
      </w:tr>
      <w:tr w:rsidR="0055725A" w:rsidRPr="001C2F70" w14:paraId="13F651C7" w14:textId="77777777" w:rsidTr="00066348">
        <w:tc>
          <w:tcPr>
            <w:tcW w:w="2898" w:type="dxa"/>
            <w:shd w:val="clear" w:color="auto" w:fill="auto"/>
          </w:tcPr>
          <w:p w14:paraId="0F713517" w14:textId="77777777" w:rsidR="0055725A" w:rsidRPr="001C2F70" w:rsidRDefault="0055725A" w:rsidP="00066348">
            <w:pPr>
              <w:rPr>
                <w:rFonts w:ascii="Arial" w:hAnsi="Arial" w:cs="Arial"/>
                <w:color w:val="auto"/>
                <w:kern w:val="0"/>
                <w:szCs w:val="24"/>
                <w:lang w:val="en-US" w:eastAsia="en-US"/>
                <w14:ligatures w14:val="none"/>
                <w14:cntxtAlts w14:val="0"/>
              </w:rPr>
            </w:pPr>
            <w:r w:rsidRPr="001C2F70">
              <w:rPr>
                <w:rFonts w:ascii="Arial" w:hAnsi="Arial" w:cs="Arial"/>
                <w:color w:val="auto"/>
                <w:kern w:val="0"/>
                <w:szCs w:val="24"/>
                <w:lang w:val="en-US" w:eastAsia="en-US"/>
                <w14:ligatures w14:val="none"/>
                <w14:cntxtAlts w14:val="0"/>
              </w:rPr>
              <w:t>Pet Haven</w:t>
            </w:r>
          </w:p>
        </w:tc>
        <w:tc>
          <w:tcPr>
            <w:tcW w:w="2340" w:type="dxa"/>
          </w:tcPr>
          <w:p w14:paraId="050E62F0" w14:textId="77777777" w:rsidR="0055725A" w:rsidRPr="001C2F70" w:rsidRDefault="0055725A" w:rsidP="00066348">
            <w:pPr>
              <w:rPr>
                <w:rFonts w:ascii="Arial" w:hAnsi="Arial" w:cs="Arial"/>
                <w:color w:val="auto"/>
                <w:kern w:val="0"/>
                <w:szCs w:val="24"/>
                <w:lang w:val="en-US" w:eastAsia="en-US"/>
                <w14:ligatures w14:val="none"/>
                <w14:cntxtAlts w14:val="0"/>
              </w:rPr>
            </w:pPr>
            <w:r w:rsidRPr="001C2F70">
              <w:rPr>
                <w:rFonts w:ascii="Arial" w:hAnsi="Arial" w:cs="Arial"/>
                <w:color w:val="auto"/>
                <w:kern w:val="0"/>
                <w:szCs w:val="24"/>
                <w:lang w:val="en-US" w:eastAsia="en-US"/>
                <w14:ligatures w14:val="none"/>
                <w14:cntxtAlts w14:val="0"/>
              </w:rPr>
              <w:t>Dra. Martha Hernandez</w:t>
            </w:r>
          </w:p>
        </w:tc>
      </w:tr>
      <w:tr w:rsidR="0055725A" w:rsidRPr="001C2F70" w14:paraId="70EA3667" w14:textId="77777777" w:rsidTr="00066348">
        <w:tc>
          <w:tcPr>
            <w:tcW w:w="2898" w:type="dxa"/>
            <w:shd w:val="clear" w:color="auto" w:fill="auto"/>
          </w:tcPr>
          <w:p w14:paraId="6BAC08CC" w14:textId="77777777" w:rsidR="0055725A" w:rsidRPr="001C2F70" w:rsidRDefault="0055725A" w:rsidP="00066348">
            <w:pPr>
              <w:rPr>
                <w:rFonts w:ascii="Arial" w:hAnsi="Arial" w:cs="Arial"/>
                <w:color w:val="auto"/>
                <w:kern w:val="0"/>
                <w:szCs w:val="24"/>
                <w:lang w:val="en-US" w:eastAsia="en-US"/>
                <w14:ligatures w14:val="none"/>
                <w14:cntxtAlts w14:val="0"/>
              </w:rPr>
            </w:pPr>
            <w:r w:rsidRPr="001C2F70">
              <w:rPr>
                <w:rFonts w:ascii="Arial" w:hAnsi="Arial" w:cs="Arial"/>
                <w:color w:val="auto"/>
                <w:kern w:val="0"/>
                <w:szCs w:val="24"/>
                <w:lang w:val="en-US" w:eastAsia="en-US"/>
                <w14:ligatures w14:val="none"/>
                <w14:cntxtAlts w14:val="0"/>
              </w:rPr>
              <w:t>Your Pet Health Clinic</w:t>
            </w:r>
          </w:p>
        </w:tc>
        <w:tc>
          <w:tcPr>
            <w:tcW w:w="2340" w:type="dxa"/>
          </w:tcPr>
          <w:p w14:paraId="41DA5B37" w14:textId="77777777" w:rsidR="0055725A" w:rsidRPr="001C2F70" w:rsidRDefault="0055725A" w:rsidP="00066348">
            <w:pPr>
              <w:rPr>
                <w:rFonts w:ascii="Arial" w:hAnsi="Arial" w:cs="Arial"/>
                <w:color w:val="auto"/>
                <w:kern w:val="0"/>
                <w:szCs w:val="24"/>
                <w:lang w:val="en-US" w:eastAsia="en-US"/>
                <w14:ligatures w14:val="none"/>
                <w14:cntxtAlts w14:val="0"/>
              </w:rPr>
            </w:pPr>
            <w:r w:rsidRPr="001C2F70">
              <w:rPr>
                <w:rFonts w:ascii="Arial" w:hAnsi="Arial" w:cs="Arial"/>
                <w:color w:val="auto"/>
                <w:kern w:val="0"/>
                <w:szCs w:val="24"/>
                <w:lang w:val="en-US" w:eastAsia="en-US"/>
                <w14:ligatures w14:val="none"/>
                <w14:cntxtAlts w14:val="0"/>
              </w:rPr>
              <w:t>Dr.  Alfric Charles</w:t>
            </w:r>
          </w:p>
        </w:tc>
      </w:tr>
      <w:tr w:rsidR="0055725A" w:rsidRPr="001C2F70" w14:paraId="7E30F79D" w14:textId="77777777" w:rsidTr="00066348">
        <w:tc>
          <w:tcPr>
            <w:tcW w:w="2898" w:type="dxa"/>
            <w:shd w:val="clear" w:color="auto" w:fill="auto"/>
          </w:tcPr>
          <w:p w14:paraId="6435FD0F" w14:textId="77777777" w:rsidR="0055725A" w:rsidRPr="001C2F70" w:rsidRDefault="009B3B97" w:rsidP="00066348">
            <w:pPr>
              <w:rPr>
                <w:rFonts w:ascii="Arial" w:hAnsi="Arial" w:cs="Arial"/>
                <w:color w:val="auto"/>
                <w:kern w:val="0"/>
                <w:szCs w:val="24"/>
                <w:lang w:val="en-US" w:eastAsia="en-US"/>
                <w14:ligatures w14:val="none"/>
                <w14:cntxtAlts w14:val="0"/>
              </w:rPr>
            </w:pPr>
            <w:r>
              <w:rPr>
                <w:rFonts w:ascii="Arial" w:hAnsi="Arial" w:cs="Arial"/>
                <w:color w:val="auto"/>
                <w:kern w:val="0"/>
                <w:szCs w:val="24"/>
                <w:lang w:val="en-US" w:eastAsia="en-US"/>
                <w14:ligatures w14:val="none"/>
                <w14:cntxtAlts w14:val="0"/>
              </w:rPr>
              <w:t>Corozal</w:t>
            </w:r>
            <w:r w:rsidR="0055725A" w:rsidRPr="001C2F70">
              <w:rPr>
                <w:rFonts w:ascii="Arial" w:hAnsi="Arial" w:cs="Arial"/>
                <w:color w:val="auto"/>
                <w:kern w:val="0"/>
                <w:szCs w:val="24"/>
                <w:lang w:val="en-US" w:eastAsia="en-US"/>
                <w14:ligatures w14:val="none"/>
                <w14:cntxtAlts w14:val="0"/>
              </w:rPr>
              <w:t xml:space="preserve"> Farm Supply, </w:t>
            </w:r>
          </w:p>
        </w:tc>
        <w:tc>
          <w:tcPr>
            <w:tcW w:w="2340" w:type="dxa"/>
          </w:tcPr>
          <w:p w14:paraId="063A1B2B" w14:textId="77777777" w:rsidR="0055725A" w:rsidRPr="001C2F70" w:rsidRDefault="0055725A" w:rsidP="00066348">
            <w:pPr>
              <w:rPr>
                <w:rFonts w:ascii="Arial" w:hAnsi="Arial" w:cs="Arial"/>
                <w:color w:val="auto"/>
                <w:kern w:val="0"/>
                <w:szCs w:val="24"/>
                <w:lang w:val="en-US" w:eastAsia="en-US"/>
                <w14:ligatures w14:val="none"/>
                <w14:cntxtAlts w14:val="0"/>
              </w:rPr>
            </w:pPr>
            <w:r w:rsidRPr="001C2F70">
              <w:rPr>
                <w:rFonts w:ascii="Arial" w:hAnsi="Arial" w:cs="Arial"/>
                <w:color w:val="auto"/>
                <w:kern w:val="0"/>
                <w:szCs w:val="24"/>
                <w:lang w:val="en-US" w:eastAsia="en-US"/>
                <w14:ligatures w14:val="none"/>
                <w14:cntxtAlts w14:val="0"/>
              </w:rPr>
              <w:t>Alfonso Alcala, Xiomara Tzul</w:t>
            </w:r>
          </w:p>
        </w:tc>
      </w:tr>
      <w:tr w:rsidR="0055725A" w:rsidRPr="001C2F70" w14:paraId="0376217E" w14:textId="77777777" w:rsidTr="00066348">
        <w:tc>
          <w:tcPr>
            <w:tcW w:w="2898" w:type="dxa"/>
            <w:shd w:val="clear" w:color="auto" w:fill="auto"/>
          </w:tcPr>
          <w:p w14:paraId="37984EAD" w14:textId="77777777" w:rsidR="0055725A" w:rsidRPr="001C2F70" w:rsidRDefault="0055725A" w:rsidP="00066348">
            <w:pPr>
              <w:rPr>
                <w:rFonts w:ascii="Arial" w:hAnsi="Arial" w:cs="Arial"/>
                <w:color w:val="auto"/>
                <w:kern w:val="0"/>
                <w:szCs w:val="24"/>
                <w:lang w:val="en-US" w:eastAsia="en-US"/>
                <w14:ligatures w14:val="none"/>
                <w14:cntxtAlts w14:val="0"/>
              </w:rPr>
            </w:pPr>
            <w:r w:rsidRPr="001C2F70">
              <w:rPr>
                <w:rFonts w:ascii="Arial" w:hAnsi="Arial" w:cs="Arial"/>
                <w:color w:val="auto"/>
                <w:kern w:val="0"/>
                <w:szCs w:val="24"/>
                <w:lang w:val="en-US" w:eastAsia="en-US"/>
                <w14:ligatures w14:val="none"/>
                <w14:cntxtAlts w14:val="0"/>
              </w:rPr>
              <w:t xml:space="preserve">AgroVet Giron </w:t>
            </w:r>
          </w:p>
        </w:tc>
        <w:tc>
          <w:tcPr>
            <w:tcW w:w="2340" w:type="dxa"/>
          </w:tcPr>
          <w:p w14:paraId="690F1A70" w14:textId="77777777" w:rsidR="0055725A" w:rsidRPr="001C2F70" w:rsidRDefault="0055725A" w:rsidP="00066348">
            <w:pPr>
              <w:rPr>
                <w:rFonts w:ascii="Arial" w:hAnsi="Arial" w:cs="Arial"/>
                <w:color w:val="auto"/>
                <w:kern w:val="0"/>
                <w:szCs w:val="24"/>
                <w:lang w:val="en-US" w:eastAsia="en-US"/>
                <w14:ligatures w14:val="none"/>
                <w14:cntxtAlts w14:val="0"/>
              </w:rPr>
            </w:pPr>
            <w:r w:rsidRPr="001C2F70">
              <w:rPr>
                <w:rFonts w:ascii="Arial" w:hAnsi="Arial" w:cs="Arial"/>
                <w:color w:val="auto"/>
                <w:kern w:val="0"/>
                <w:szCs w:val="24"/>
                <w:lang w:val="en-US" w:eastAsia="en-US"/>
                <w14:ligatures w14:val="none"/>
                <w14:cntxtAlts w14:val="0"/>
              </w:rPr>
              <w:t>John Tillett</w:t>
            </w:r>
          </w:p>
        </w:tc>
      </w:tr>
      <w:tr w:rsidR="0055725A" w:rsidRPr="001C2F70" w14:paraId="215C4D51" w14:textId="77777777" w:rsidTr="00066348">
        <w:tc>
          <w:tcPr>
            <w:tcW w:w="2898" w:type="dxa"/>
            <w:shd w:val="clear" w:color="auto" w:fill="auto"/>
          </w:tcPr>
          <w:p w14:paraId="65EF9A57" w14:textId="77777777" w:rsidR="0055725A" w:rsidRPr="001C2F70" w:rsidRDefault="0055725A" w:rsidP="00066348">
            <w:pPr>
              <w:rPr>
                <w:rFonts w:ascii="Arial" w:hAnsi="Arial" w:cs="Arial"/>
                <w:color w:val="auto"/>
                <w:kern w:val="0"/>
                <w:szCs w:val="24"/>
                <w:lang w:val="en-US" w:eastAsia="en-US"/>
                <w14:ligatures w14:val="none"/>
                <w14:cntxtAlts w14:val="0"/>
              </w:rPr>
            </w:pPr>
            <w:r w:rsidRPr="001C2F70">
              <w:rPr>
                <w:rFonts w:ascii="Arial" w:hAnsi="Arial" w:cs="Arial"/>
                <w:color w:val="auto"/>
                <w:kern w:val="0"/>
                <w:szCs w:val="24"/>
                <w:lang w:val="en-US" w:eastAsia="en-US"/>
                <w14:ligatures w14:val="none"/>
                <w14:cntxtAlts w14:val="0"/>
              </w:rPr>
              <w:t xml:space="preserve"> </w:t>
            </w:r>
          </w:p>
        </w:tc>
        <w:tc>
          <w:tcPr>
            <w:tcW w:w="2340" w:type="dxa"/>
          </w:tcPr>
          <w:p w14:paraId="3400E4F5" w14:textId="77777777" w:rsidR="0055725A" w:rsidRPr="001C2F70" w:rsidRDefault="0055725A" w:rsidP="00066348">
            <w:pPr>
              <w:rPr>
                <w:rFonts w:ascii="Arial" w:hAnsi="Arial" w:cs="Arial"/>
                <w:color w:val="auto"/>
                <w:kern w:val="0"/>
                <w:szCs w:val="24"/>
                <w:lang w:val="en-US" w:eastAsia="en-US"/>
                <w14:ligatures w14:val="none"/>
                <w14:cntxtAlts w14:val="0"/>
              </w:rPr>
            </w:pPr>
            <w:r w:rsidRPr="001C2F70">
              <w:rPr>
                <w:rFonts w:ascii="Arial" w:hAnsi="Arial" w:cs="Arial"/>
                <w:color w:val="auto"/>
                <w:kern w:val="0"/>
                <w:szCs w:val="24"/>
                <w:lang w:val="en-US" w:eastAsia="en-US"/>
                <w14:ligatures w14:val="none"/>
                <w14:cntxtAlts w14:val="0"/>
              </w:rPr>
              <w:t>Sylvestre Trejo</w:t>
            </w:r>
          </w:p>
        </w:tc>
      </w:tr>
      <w:tr w:rsidR="0055725A" w:rsidRPr="001C2F70" w14:paraId="5E319439" w14:textId="77777777" w:rsidTr="00066348">
        <w:tc>
          <w:tcPr>
            <w:tcW w:w="2898" w:type="dxa"/>
            <w:shd w:val="clear" w:color="auto" w:fill="auto"/>
          </w:tcPr>
          <w:p w14:paraId="6D0EECBF" w14:textId="77777777" w:rsidR="0055725A" w:rsidRPr="001C2F70" w:rsidRDefault="0055725A" w:rsidP="00066348">
            <w:pPr>
              <w:rPr>
                <w:rFonts w:ascii="Arial" w:hAnsi="Arial" w:cs="Arial"/>
                <w:color w:val="auto"/>
                <w:kern w:val="0"/>
                <w:szCs w:val="24"/>
                <w:lang w:val="en-US" w:eastAsia="en-US"/>
                <w14:ligatures w14:val="none"/>
                <w14:cntxtAlts w14:val="0"/>
              </w:rPr>
            </w:pPr>
            <w:r w:rsidRPr="001C2F70">
              <w:rPr>
                <w:rFonts w:ascii="Arial" w:hAnsi="Arial" w:cs="Arial"/>
                <w:color w:val="auto"/>
                <w:kern w:val="0"/>
                <w:szCs w:val="24"/>
                <w:lang w:val="en-US" w:eastAsia="en-US"/>
                <w14:ligatures w14:val="none"/>
                <w14:cntxtAlts w14:val="0"/>
              </w:rPr>
              <w:t>C’s Pharmacy</w:t>
            </w:r>
          </w:p>
        </w:tc>
        <w:tc>
          <w:tcPr>
            <w:tcW w:w="2340" w:type="dxa"/>
          </w:tcPr>
          <w:p w14:paraId="709D50CC" w14:textId="77777777" w:rsidR="0055725A" w:rsidRPr="001C2F70" w:rsidRDefault="0055725A" w:rsidP="00066348">
            <w:pPr>
              <w:rPr>
                <w:rFonts w:ascii="Arial" w:hAnsi="Arial" w:cs="Arial"/>
                <w:color w:val="auto"/>
                <w:kern w:val="0"/>
                <w:szCs w:val="24"/>
                <w:lang w:val="en-US" w:eastAsia="en-US"/>
                <w14:ligatures w14:val="none"/>
                <w14:cntxtAlts w14:val="0"/>
              </w:rPr>
            </w:pPr>
            <w:r w:rsidRPr="001C2F70">
              <w:rPr>
                <w:rFonts w:ascii="Arial" w:hAnsi="Arial" w:cs="Arial"/>
                <w:color w:val="auto"/>
                <w:kern w:val="0"/>
                <w:szCs w:val="24"/>
                <w:lang w:val="en-US" w:eastAsia="en-US"/>
                <w14:ligatures w14:val="none"/>
                <w14:cntxtAlts w14:val="0"/>
              </w:rPr>
              <w:t>Ramon Centeno</w:t>
            </w:r>
          </w:p>
        </w:tc>
      </w:tr>
      <w:tr w:rsidR="0055725A" w:rsidRPr="001C2F70" w14:paraId="7E1F6AEE" w14:textId="77777777" w:rsidTr="00066348">
        <w:tc>
          <w:tcPr>
            <w:tcW w:w="2898" w:type="dxa"/>
            <w:shd w:val="clear" w:color="auto" w:fill="auto"/>
          </w:tcPr>
          <w:p w14:paraId="2F104120" w14:textId="77777777" w:rsidR="0055725A" w:rsidRPr="001C2F70" w:rsidRDefault="0055725A" w:rsidP="00066348">
            <w:pPr>
              <w:rPr>
                <w:rFonts w:ascii="Arial" w:hAnsi="Arial" w:cs="Arial"/>
                <w:color w:val="auto"/>
                <w:kern w:val="0"/>
                <w:szCs w:val="24"/>
                <w:lang w:val="en-US" w:eastAsia="en-US"/>
                <w14:ligatures w14:val="none"/>
                <w14:cntxtAlts w14:val="0"/>
              </w:rPr>
            </w:pPr>
            <w:r w:rsidRPr="001C2F70">
              <w:rPr>
                <w:rFonts w:ascii="Arial" w:hAnsi="Arial" w:cs="Arial"/>
                <w:color w:val="auto"/>
                <w:kern w:val="0"/>
                <w:szCs w:val="24"/>
                <w:lang w:val="en-US" w:eastAsia="en-US"/>
                <w14:ligatures w14:val="none"/>
                <w14:cntxtAlts w14:val="0"/>
              </w:rPr>
              <w:t xml:space="preserve"> Northern Veterinary Clinic</w:t>
            </w:r>
          </w:p>
        </w:tc>
        <w:tc>
          <w:tcPr>
            <w:tcW w:w="2340" w:type="dxa"/>
          </w:tcPr>
          <w:p w14:paraId="1D9F2A1D" w14:textId="77777777" w:rsidR="0055725A" w:rsidRPr="001C2F70" w:rsidRDefault="0055725A" w:rsidP="00066348">
            <w:pPr>
              <w:rPr>
                <w:rFonts w:ascii="Arial" w:hAnsi="Arial" w:cs="Arial"/>
                <w:color w:val="auto"/>
                <w:kern w:val="0"/>
                <w:szCs w:val="24"/>
                <w:lang w:val="en-US" w:eastAsia="en-US"/>
                <w14:ligatures w14:val="none"/>
                <w14:cntxtAlts w14:val="0"/>
              </w:rPr>
            </w:pPr>
            <w:r w:rsidRPr="001C2F70">
              <w:rPr>
                <w:rFonts w:ascii="Arial" w:hAnsi="Arial" w:cs="Arial"/>
                <w:color w:val="auto"/>
                <w:kern w:val="0"/>
                <w:szCs w:val="24"/>
                <w:lang w:val="en-US" w:eastAsia="en-US"/>
                <w14:ligatures w14:val="none"/>
                <w14:cntxtAlts w14:val="0"/>
              </w:rPr>
              <w:t>Dr. Honario Novelo</w:t>
            </w:r>
          </w:p>
        </w:tc>
      </w:tr>
      <w:tr w:rsidR="0055725A" w:rsidRPr="001C2F70" w14:paraId="0269AE08" w14:textId="77777777" w:rsidTr="00066348">
        <w:tc>
          <w:tcPr>
            <w:tcW w:w="5238" w:type="dxa"/>
            <w:gridSpan w:val="2"/>
            <w:shd w:val="clear" w:color="auto" w:fill="auto"/>
          </w:tcPr>
          <w:p w14:paraId="165628D8" w14:textId="77777777" w:rsidR="0055725A" w:rsidRPr="001C2F70" w:rsidRDefault="0055725A" w:rsidP="00066348">
            <w:pPr>
              <w:jc w:val="center"/>
              <w:rPr>
                <w:rFonts w:ascii="Arial" w:hAnsi="Arial" w:cs="Arial"/>
                <w:b/>
                <w:color w:val="auto"/>
                <w:kern w:val="0"/>
                <w:szCs w:val="24"/>
                <w:lang w:val="en-US" w:eastAsia="en-US"/>
                <w14:ligatures w14:val="none"/>
                <w14:cntxtAlts w14:val="0"/>
              </w:rPr>
            </w:pPr>
            <w:r w:rsidRPr="001C2F70">
              <w:rPr>
                <w:rFonts w:ascii="Arial" w:hAnsi="Arial" w:cs="Arial"/>
                <w:b/>
                <w:color w:val="auto"/>
                <w:kern w:val="0"/>
                <w:szCs w:val="24"/>
                <w:lang w:val="en-US" w:eastAsia="en-US"/>
                <w14:ligatures w14:val="none"/>
                <w14:cntxtAlts w14:val="0"/>
              </w:rPr>
              <w:t>Orange Walk</w:t>
            </w:r>
          </w:p>
        </w:tc>
      </w:tr>
      <w:tr w:rsidR="0055725A" w:rsidRPr="001C2F70" w14:paraId="10DC5AAD" w14:textId="77777777" w:rsidTr="00066348">
        <w:tc>
          <w:tcPr>
            <w:tcW w:w="2898" w:type="dxa"/>
            <w:shd w:val="clear" w:color="auto" w:fill="auto"/>
          </w:tcPr>
          <w:p w14:paraId="2B4607EE" w14:textId="77777777" w:rsidR="0055725A" w:rsidRPr="001C2F70" w:rsidRDefault="0055725A" w:rsidP="00066348">
            <w:pPr>
              <w:rPr>
                <w:rFonts w:ascii="Arial" w:hAnsi="Arial" w:cs="Arial"/>
                <w:color w:val="auto"/>
                <w:kern w:val="0"/>
                <w:szCs w:val="24"/>
                <w:lang w:val="en-US" w:eastAsia="en-US"/>
                <w14:ligatures w14:val="none"/>
                <w14:cntxtAlts w14:val="0"/>
              </w:rPr>
            </w:pPr>
            <w:r w:rsidRPr="001C2F70">
              <w:rPr>
                <w:rFonts w:ascii="Arial" w:hAnsi="Arial" w:cs="Arial"/>
                <w:color w:val="auto"/>
                <w:kern w:val="0"/>
                <w:szCs w:val="24"/>
                <w:lang w:val="en-US" w:eastAsia="en-US"/>
                <w14:ligatures w14:val="none"/>
                <w14:cntxtAlts w14:val="0"/>
              </w:rPr>
              <w:t xml:space="preserve">Prosser Fertilizer Co. </w:t>
            </w:r>
          </w:p>
        </w:tc>
        <w:tc>
          <w:tcPr>
            <w:tcW w:w="2340" w:type="dxa"/>
          </w:tcPr>
          <w:p w14:paraId="38AAF095" w14:textId="77777777" w:rsidR="0055725A" w:rsidRPr="001C2F70" w:rsidRDefault="0055725A" w:rsidP="00066348">
            <w:pPr>
              <w:rPr>
                <w:rFonts w:ascii="Arial" w:hAnsi="Arial" w:cs="Arial"/>
                <w:color w:val="auto"/>
                <w:kern w:val="0"/>
                <w:szCs w:val="24"/>
                <w:lang w:val="en-US" w:eastAsia="en-US"/>
                <w14:ligatures w14:val="none"/>
                <w14:cntxtAlts w14:val="0"/>
              </w:rPr>
            </w:pPr>
          </w:p>
        </w:tc>
      </w:tr>
      <w:tr w:rsidR="0055725A" w:rsidRPr="001C2F70" w14:paraId="562F0899" w14:textId="77777777" w:rsidTr="00066348">
        <w:tc>
          <w:tcPr>
            <w:tcW w:w="2898" w:type="dxa"/>
            <w:shd w:val="clear" w:color="auto" w:fill="auto"/>
          </w:tcPr>
          <w:p w14:paraId="708F4A74" w14:textId="77777777" w:rsidR="0055725A" w:rsidRPr="001C2F70" w:rsidRDefault="0055725A" w:rsidP="00066348">
            <w:pPr>
              <w:rPr>
                <w:rFonts w:ascii="Arial" w:hAnsi="Arial" w:cs="Arial"/>
                <w:color w:val="auto"/>
                <w:kern w:val="0"/>
                <w:szCs w:val="24"/>
                <w:lang w:val="en-US" w:eastAsia="en-US"/>
                <w14:ligatures w14:val="none"/>
                <w14:cntxtAlts w14:val="0"/>
              </w:rPr>
            </w:pPr>
            <w:r w:rsidRPr="001C2F70">
              <w:rPr>
                <w:rFonts w:ascii="Arial" w:hAnsi="Arial" w:cs="Arial"/>
                <w:color w:val="auto"/>
                <w:kern w:val="0"/>
                <w:szCs w:val="24"/>
                <w:lang w:val="en-US" w:eastAsia="en-US"/>
                <w14:ligatures w14:val="none"/>
                <w14:cntxtAlts w14:val="0"/>
              </w:rPr>
              <w:t>Northern Veterinary Clinic</w:t>
            </w:r>
          </w:p>
        </w:tc>
        <w:tc>
          <w:tcPr>
            <w:tcW w:w="2340" w:type="dxa"/>
          </w:tcPr>
          <w:p w14:paraId="44283967" w14:textId="77777777" w:rsidR="0055725A" w:rsidRPr="001C2F70" w:rsidRDefault="0055725A" w:rsidP="00066348">
            <w:pPr>
              <w:rPr>
                <w:rFonts w:ascii="Arial" w:hAnsi="Arial" w:cs="Arial"/>
                <w:color w:val="auto"/>
                <w:kern w:val="0"/>
                <w:szCs w:val="24"/>
                <w:lang w:val="en-US" w:eastAsia="en-US"/>
                <w14:ligatures w14:val="none"/>
                <w14:cntxtAlts w14:val="0"/>
              </w:rPr>
            </w:pPr>
            <w:r w:rsidRPr="001C2F70">
              <w:rPr>
                <w:rFonts w:ascii="Arial" w:hAnsi="Arial" w:cs="Arial"/>
                <w:color w:val="auto"/>
                <w:kern w:val="0"/>
                <w:szCs w:val="24"/>
                <w:lang w:val="en-US" w:eastAsia="en-US"/>
                <w14:ligatures w14:val="none"/>
                <w14:cntxtAlts w14:val="0"/>
              </w:rPr>
              <w:t>Dr. H. Novelo</w:t>
            </w:r>
          </w:p>
        </w:tc>
      </w:tr>
      <w:tr w:rsidR="0055725A" w:rsidRPr="001C2F70" w14:paraId="2B44FEDF" w14:textId="77777777" w:rsidTr="00066348">
        <w:tc>
          <w:tcPr>
            <w:tcW w:w="2898" w:type="dxa"/>
            <w:shd w:val="clear" w:color="auto" w:fill="auto"/>
          </w:tcPr>
          <w:p w14:paraId="6569A9CD" w14:textId="77777777" w:rsidR="0055725A" w:rsidRPr="001C2F70" w:rsidRDefault="0055725A" w:rsidP="00066348">
            <w:pPr>
              <w:rPr>
                <w:rFonts w:ascii="Arial" w:hAnsi="Arial" w:cs="Arial"/>
                <w:color w:val="auto"/>
                <w:kern w:val="0"/>
                <w:szCs w:val="24"/>
                <w:lang w:val="en-US" w:eastAsia="en-US"/>
                <w14:ligatures w14:val="none"/>
                <w14:cntxtAlts w14:val="0"/>
              </w:rPr>
            </w:pPr>
            <w:r w:rsidRPr="001C2F70">
              <w:rPr>
                <w:rFonts w:ascii="Arial" w:hAnsi="Arial" w:cs="Arial"/>
                <w:color w:val="auto"/>
                <w:kern w:val="0"/>
                <w:szCs w:val="24"/>
                <w:lang w:val="en-US" w:eastAsia="en-US"/>
                <w14:ligatures w14:val="none"/>
                <w14:cntxtAlts w14:val="0"/>
              </w:rPr>
              <w:t>Shipyard</w:t>
            </w:r>
          </w:p>
        </w:tc>
        <w:tc>
          <w:tcPr>
            <w:tcW w:w="2340" w:type="dxa"/>
          </w:tcPr>
          <w:p w14:paraId="21A3FD9C" w14:textId="77777777" w:rsidR="0055725A" w:rsidRPr="001C2F70" w:rsidRDefault="0055725A" w:rsidP="00066348">
            <w:pPr>
              <w:rPr>
                <w:rFonts w:ascii="Arial" w:hAnsi="Arial" w:cs="Arial"/>
                <w:color w:val="auto"/>
                <w:kern w:val="0"/>
                <w:szCs w:val="24"/>
                <w:lang w:val="en-US" w:eastAsia="en-US"/>
                <w14:ligatures w14:val="none"/>
                <w14:cntxtAlts w14:val="0"/>
              </w:rPr>
            </w:pPr>
            <w:r w:rsidRPr="001C2F70">
              <w:rPr>
                <w:rFonts w:ascii="Arial" w:hAnsi="Arial" w:cs="Arial"/>
                <w:color w:val="auto"/>
                <w:kern w:val="0"/>
                <w:szCs w:val="24"/>
                <w:lang w:val="en-US" w:eastAsia="en-US"/>
                <w14:ligatures w14:val="none"/>
                <w14:cntxtAlts w14:val="0"/>
              </w:rPr>
              <w:t>John Weiler</w:t>
            </w:r>
          </w:p>
        </w:tc>
      </w:tr>
      <w:tr w:rsidR="0055725A" w:rsidRPr="001C2F70" w14:paraId="4E791201" w14:textId="77777777" w:rsidTr="00066348">
        <w:tc>
          <w:tcPr>
            <w:tcW w:w="2898" w:type="dxa"/>
            <w:shd w:val="clear" w:color="auto" w:fill="auto"/>
          </w:tcPr>
          <w:p w14:paraId="10F28981" w14:textId="77777777" w:rsidR="0055725A" w:rsidRPr="001C2F70" w:rsidRDefault="0055725A" w:rsidP="00066348">
            <w:pPr>
              <w:rPr>
                <w:rFonts w:ascii="Arial" w:hAnsi="Arial" w:cs="Arial"/>
                <w:color w:val="auto"/>
                <w:kern w:val="0"/>
                <w:szCs w:val="24"/>
                <w:lang w:val="en-US" w:eastAsia="en-US"/>
                <w14:ligatures w14:val="none"/>
                <w14:cntxtAlts w14:val="0"/>
              </w:rPr>
            </w:pPr>
            <w:r w:rsidRPr="001C2F70">
              <w:rPr>
                <w:rFonts w:ascii="Arial" w:hAnsi="Arial" w:cs="Arial"/>
                <w:color w:val="auto"/>
                <w:kern w:val="0"/>
                <w:szCs w:val="24"/>
                <w:lang w:val="en-US" w:eastAsia="en-US"/>
                <w14:ligatures w14:val="none"/>
                <w14:cntxtAlts w14:val="0"/>
              </w:rPr>
              <w:t>AgroVet Giron</w:t>
            </w:r>
          </w:p>
        </w:tc>
        <w:tc>
          <w:tcPr>
            <w:tcW w:w="2340" w:type="dxa"/>
          </w:tcPr>
          <w:p w14:paraId="4391E132" w14:textId="77777777" w:rsidR="0055725A" w:rsidRPr="001C2F70" w:rsidRDefault="0055725A" w:rsidP="00066348">
            <w:pPr>
              <w:rPr>
                <w:rFonts w:ascii="Arial" w:hAnsi="Arial" w:cs="Arial"/>
                <w:color w:val="auto"/>
                <w:kern w:val="0"/>
                <w:szCs w:val="24"/>
                <w:lang w:val="en-US" w:eastAsia="en-US"/>
                <w14:ligatures w14:val="none"/>
                <w14:cntxtAlts w14:val="0"/>
              </w:rPr>
            </w:pPr>
          </w:p>
        </w:tc>
      </w:tr>
      <w:tr w:rsidR="0055725A" w:rsidRPr="001C2F70" w14:paraId="4ED9E482" w14:textId="77777777" w:rsidTr="00066348">
        <w:tc>
          <w:tcPr>
            <w:tcW w:w="2898" w:type="dxa"/>
            <w:shd w:val="clear" w:color="auto" w:fill="auto"/>
          </w:tcPr>
          <w:p w14:paraId="15B49E36" w14:textId="77777777" w:rsidR="0055725A" w:rsidRPr="001C2F70" w:rsidRDefault="0055725A" w:rsidP="00066348">
            <w:pPr>
              <w:rPr>
                <w:rFonts w:ascii="Arial" w:hAnsi="Arial" w:cs="Arial"/>
                <w:color w:val="auto"/>
                <w:kern w:val="0"/>
                <w:szCs w:val="24"/>
                <w:lang w:val="en-US" w:eastAsia="en-US"/>
                <w14:ligatures w14:val="none"/>
                <w14:cntxtAlts w14:val="0"/>
              </w:rPr>
            </w:pPr>
            <w:r w:rsidRPr="001C2F70">
              <w:rPr>
                <w:rFonts w:ascii="Arial" w:hAnsi="Arial" w:cs="Arial"/>
                <w:color w:val="auto"/>
                <w:kern w:val="0"/>
                <w:szCs w:val="24"/>
                <w:lang w:val="en-US" w:eastAsia="en-US"/>
                <w14:ligatures w14:val="none"/>
                <w14:cntxtAlts w14:val="0"/>
              </w:rPr>
              <w:t>Shipyard</w:t>
            </w:r>
          </w:p>
        </w:tc>
        <w:tc>
          <w:tcPr>
            <w:tcW w:w="2340" w:type="dxa"/>
          </w:tcPr>
          <w:p w14:paraId="4D263C08" w14:textId="77777777" w:rsidR="0055725A" w:rsidRPr="001C2F70" w:rsidRDefault="0055725A" w:rsidP="00066348">
            <w:pPr>
              <w:rPr>
                <w:rFonts w:ascii="Arial" w:hAnsi="Arial" w:cs="Arial"/>
                <w:color w:val="auto"/>
                <w:kern w:val="0"/>
                <w:szCs w:val="24"/>
                <w:lang w:val="en-US" w:eastAsia="en-US"/>
                <w14:ligatures w14:val="none"/>
                <w14:cntxtAlts w14:val="0"/>
              </w:rPr>
            </w:pPr>
          </w:p>
        </w:tc>
      </w:tr>
      <w:tr w:rsidR="0055725A" w:rsidRPr="001C2F70" w14:paraId="30FDDF2B" w14:textId="77777777" w:rsidTr="00066348">
        <w:tc>
          <w:tcPr>
            <w:tcW w:w="2898" w:type="dxa"/>
            <w:shd w:val="clear" w:color="auto" w:fill="auto"/>
          </w:tcPr>
          <w:p w14:paraId="182034C2" w14:textId="77777777" w:rsidR="0055725A" w:rsidRPr="001C2F70" w:rsidRDefault="0055725A" w:rsidP="00066348">
            <w:pPr>
              <w:rPr>
                <w:rFonts w:ascii="Arial" w:hAnsi="Arial" w:cs="Arial"/>
                <w:color w:val="auto"/>
                <w:kern w:val="0"/>
                <w:szCs w:val="24"/>
                <w:lang w:val="en-US" w:eastAsia="en-US"/>
                <w14:ligatures w14:val="none"/>
                <w14:cntxtAlts w14:val="0"/>
              </w:rPr>
            </w:pPr>
            <w:r w:rsidRPr="001C2F70">
              <w:rPr>
                <w:rFonts w:ascii="Arial" w:hAnsi="Arial" w:cs="Arial"/>
                <w:color w:val="auto"/>
                <w:kern w:val="0"/>
                <w:szCs w:val="24"/>
                <w:lang w:val="en-US" w:eastAsia="en-US"/>
                <w14:ligatures w14:val="none"/>
                <w14:cntxtAlts w14:val="0"/>
              </w:rPr>
              <w:t xml:space="preserve"> Triple A</w:t>
            </w:r>
          </w:p>
        </w:tc>
        <w:tc>
          <w:tcPr>
            <w:tcW w:w="2340" w:type="dxa"/>
          </w:tcPr>
          <w:p w14:paraId="2694AEAD" w14:textId="77777777" w:rsidR="0055725A" w:rsidRPr="001C2F70" w:rsidRDefault="0055725A" w:rsidP="00066348">
            <w:pPr>
              <w:rPr>
                <w:rFonts w:ascii="Arial" w:hAnsi="Arial" w:cs="Arial"/>
                <w:color w:val="auto"/>
                <w:kern w:val="0"/>
                <w:szCs w:val="24"/>
                <w:lang w:val="en-US" w:eastAsia="en-US"/>
                <w14:ligatures w14:val="none"/>
                <w14:cntxtAlts w14:val="0"/>
              </w:rPr>
            </w:pPr>
          </w:p>
        </w:tc>
      </w:tr>
      <w:tr w:rsidR="0055725A" w:rsidRPr="001C2F70" w14:paraId="2A293B26" w14:textId="77777777" w:rsidTr="00066348">
        <w:tc>
          <w:tcPr>
            <w:tcW w:w="2898" w:type="dxa"/>
            <w:shd w:val="clear" w:color="auto" w:fill="auto"/>
          </w:tcPr>
          <w:p w14:paraId="16673091" w14:textId="77777777" w:rsidR="0055725A" w:rsidRPr="001C2F70" w:rsidRDefault="0055725A" w:rsidP="00066348">
            <w:pPr>
              <w:rPr>
                <w:rFonts w:ascii="Arial" w:hAnsi="Arial" w:cs="Arial"/>
                <w:color w:val="auto"/>
                <w:kern w:val="0"/>
                <w:szCs w:val="24"/>
                <w:lang w:val="en-US" w:eastAsia="en-US"/>
                <w14:ligatures w14:val="none"/>
                <w14:cntxtAlts w14:val="0"/>
              </w:rPr>
            </w:pPr>
            <w:r w:rsidRPr="001C2F70">
              <w:rPr>
                <w:rFonts w:ascii="Arial" w:hAnsi="Arial" w:cs="Arial"/>
                <w:color w:val="auto"/>
                <w:kern w:val="0"/>
                <w:szCs w:val="24"/>
                <w:lang w:val="en-US" w:eastAsia="en-US"/>
                <w14:ligatures w14:val="none"/>
                <w14:cntxtAlts w14:val="0"/>
              </w:rPr>
              <w:t>Landy’s and Sons</w:t>
            </w:r>
          </w:p>
        </w:tc>
        <w:tc>
          <w:tcPr>
            <w:tcW w:w="2340" w:type="dxa"/>
          </w:tcPr>
          <w:p w14:paraId="0FBEEA25" w14:textId="77777777" w:rsidR="0055725A" w:rsidRPr="001C2F70" w:rsidRDefault="0055725A" w:rsidP="00066348">
            <w:pPr>
              <w:rPr>
                <w:rFonts w:ascii="Arial" w:hAnsi="Arial" w:cs="Arial"/>
                <w:color w:val="auto"/>
                <w:kern w:val="0"/>
                <w:szCs w:val="24"/>
                <w:lang w:val="en-US" w:eastAsia="en-US"/>
                <w14:ligatures w14:val="none"/>
                <w14:cntxtAlts w14:val="0"/>
              </w:rPr>
            </w:pPr>
          </w:p>
        </w:tc>
      </w:tr>
      <w:tr w:rsidR="0055725A" w:rsidRPr="001C2F70" w14:paraId="6B6FF893" w14:textId="77777777" w:rsidTr="00066348">
        <w:tc>
          <w:tcPr>
            <w:tcW w:w="2898" w:type="dxa"/>
            <w:shd w:val="clear" w:color="auto" w:fill="auto"/>
          </w:tcPr>
          <w:p w14:paraId="0ACEF301" w14:textId="77777777" w:rsidR="0055725A" w:rsidRPr="001C2F70" w:rsidRDefault="0055725A" w:rsidP="00066348">
            <w:pPr>
              <w:rPr>
                <w:rFonts w:ascii="Arial" w:hAnsi="Arial" w:cs="Arial"/>
                <w:color w:val="auto"/>
                <w:kern w:val="0"/>
                <w:szCs w:val="24"/>
                <w:lang w:val="en-US" w:eastAsia="en-US"/>
                <w14:ligatures w14:val="none"/>
                <w14:cntxtAlts w14:val="0"/>
              </w:rPr>
            </w:pPr>
            <w:r w:rsidRPr="001C2F70">
              <w:rPr>
                <w:rFonts w:ascii="Arial" w:hAnsi="Arial" w:cs="Arial"/>
                <w:color w:val="auto"/>
                <w:kern w:val="0"/>
                <w:szCs w:val="24"/>
                <w:lang w:val="en-US" w:eastAsia="en-US"/>
                <w14:ligatures w14:val="none"/>
                <w14:cntxtAlts w14:val="0"/>
              </w:rPr>
              <w:t>Granite Enterprises</w:t>
            </w:r>
          </w:p>
        </w:tc>
        <w:tc>
          <w:tcPr>
            <w:tcW w:w="2340" w:type="dxa"/>
          </w:tcPr>
          <w:p w14:paraId="404D2ACE" w14:textId="77777777" w:rsidR="0055725A" w:rsidRPr="001C2F70" w:rsidRDefault="0055725A" w:rsidP="00066348">
            <w:pPr>
              <w:rPr>
                <w:rFonts w:ascii="Arial" w:hAnsi="Arial" w:cs="Arial"/>
                <w:color w:val="auto"/>
                <w:kern w:val="0"/>
                <w:szCs w:val="24"/>
                <w:lang w:val="en-US" w:eastAsia="en-US"/>
                <w14:ligatures w14:val="none"/>
                <w14:cntxtAlts w14:val="0"/>
              </w:rPr>
            </w:pPr>
          </w:p>
        </w:tc>
      </w:tr>
      <w:tr w:rsidR="0055725A" w:rsidRPr="001C2F70" w14:paraId="4778430B" w14:textId="77777777" w:rsidTr="00066348">
        <w:tc>
          <w:tcPr>
            <w:tcW w:w="2898" w:type="dxa"/>
            <w:shd w:val="clear" w:color="auto" w:fill="auto"/>
          </w:tcPr>
          <w:p w14:paraId="41A01424" w14:textId="77777777" w:rsidR="0055725A" w:rsidRPr="001C2F70" w:rsidRDefault="0055725A" w:rsidP="00066348">
            <w:pPr>
              <w:rPr>
                <w:rFonts w:ascii="Arial" w:hAnsi="Arial" w:cs="Arial"/>
                <w:color w:val="auto"/>
                <w:kern w:val="0"/>
                <w:szCs w:val="24"/>
                <w:lang w:val="en-US" w:eastAsia="en-US"/>
                <w14:ligatures w14:val="none"/>
                <w14:cntxtAlts w14:val="0"/>
              </w:rPr>
            </w:pPr>
            <w:r w:rsidRPr="001C2F70">
              <w:rPr>
                <w:rFonts w:ascii="Arial" w:hAnsi="Arial" w:cs="Arial"/>
                <w:color w:val="auto"/>
                <w:kern w:val="0"/>
                <w:szCs w:val="24"/>
                <w:lang w:val="en-US" w:eastAsia="en-US"/>
                <w14:ligatures w14:val="none"/>
                <w14:cntxtAlts w14:val="0"/>
              </w:rPr>
              <w:t>German  and Sons</w:t>
            </w:r>
          </w:p>
        </w:tc>
        <w:tc>
          <w:tcPr>
            <w:tcW w:w="2340" w:type="dxa"/>
          </w:tcPr>
          <w:p w14:paraId="353182EB" w14:textId="77777777" w:rsidR="0055725A" w:rsidRPr="001C2F70" w:rsidRDefault="0055725A" w:rsidP="00066348">
            <w:pPr>
              <w:rPr>
                <w:rFonts w:ascii="Arial" w:hAnsi="Arial" w:cs="Arial"/>
                <w:color w:val="auto"/>
                <w:kern w:val="0"/>
                <w:szCs w:val="24"/>
                <w:lang w:val="en-US" w:eastAsia="en-US"/>
                <w14:ligatures w14:val="none"/>
                <w14:cntxtAlts w14:val="0"/>
              </w:rPr>
            </w:pPr>
          </w:p>
        </w:tc>
      </w:tr>
    </w:tbl>
    <w:p w14:paraId="6BB0D662" w14:textId="77777777" w:rsidR="0055725A" w:rsidRDefault="001C2F70" w:rsidP="0055725A">
      <w:pPr>
        <w:pStyle w:val="Heading1"/>
        <w:rPr>
          <w:lang w:val="en-US" w:eastAsia="en-US"/>
        </w:rPr>
      </w:pPr>
      <w:r w:rsidRPr="001C2F70">
        <w:rPr>
          <w:lang w:val="en-US" w:eastAsia="en-US"/>
        </w:rPr>
        <w:tab/>
      </w:r>
    </w:p>
    <w:p w14:paraId="7A1D6230" w14:textId="77777777" w:rsidR="001C2F70" w:rsidRDefault="001C2F70" w:rsidP="001C2F70">
      <w:pPr>
        <w:rPr>
          <w:rFonts w:ascii="Arial" w:hAnsi="Arial" w:cs="Arial"/>
          <w:color w:val="auto"/>
          <w:kern w:val="0"/>
          <w:szCs w:val="24"/>
          <w:lang w:val="en-US" w:eastAsia="en-US"/>
          <w14:ligatures w14:val="none"/>
          <w14:cntxtAlts w14:val="0"/>
        </w:rPr>
      </w:pPr>
    </w:p>
    <w:p w14:paraId="544CBD8D" w14:textId="77777777" w:rsidR="001C2F70" w:rsidRDefault="001C2F70" w:rsidP="001C2F70">
      <w:pPr>
        <w:rPr>
          <w:rFonts w:ascii="Arial" w:hAnsi="Arial" w:cs="Arial"/>
          <w:color w:val="auto"/>
          <w:kern w:val="0"/>
          <w:szCs w:val="24"/>
          <w:lang w:val="en-US" w:eastAsia="en-US"/>
          <w14:ligatures w14:val="none"/>
          <w14:cntxtAlts w14:val="0"/>
        </w:rPr>
      </w:pPr>
    </w:p>
    <w:p w14:paraId="1F10BCA4" w14:textId="77777777" w:rsidR="001C2F70" w:rsidRDefault="001C2F70" w:rsidP="001C2F70">
      <w:pPr>
        <w:rPr>
          <w:rFonts w:ascii="Arial" w:hAnsi="Arial" w:cs="Arial"/>
          <w:color w:val="auto"/>
          <w:kern w:val="0"/>
          <w:szCs w:val="24"/>
          <w:lang w:val="en-US" w:eastAsia="en-US"/>
          <w14:ligatures w14:val="none"/>
          <w14:cntxtAlts w14:val="0"/>
        </w:rPr>
      </w:pPr>
    </w:p>
    <w:p w14:paraId="6021A110" w14:textId="77777777" w:rsidR="001C2F70" w:rsidRDefault="001C2F70" w:rsidP="001C2F70">
      <w:pPr>
        <w:rPr>
          <w:rFonts w:ascii="Arial" w:hAnsi="Arial" w:cs="Arial"/>
          <w:color w:val="auto"/>
          <w:kern w:val="0"/>
          <w:szCs w:val="24"/>
          <w:lang w:val="en-US" w:eastAsia="en-US"/>
          <w14:ligatures w14:val="none"/>
          <w14:cntxtAlts w14:val="0"/>
        </w:rPr>
      </w:pPr>
    </w:p>
    <w:p w14:paraId="052CD994" w14:textId="77777777" w:rsidR="001C2F70" w:rsidRDefault="001C2F70" w:rsidP="001C2F70">
      <w:pPr>
        <w:rPr>
          <w:rFonts w:ascii="Arial" w:hAnsi="Arial" w:cs="Arial"/>
          <w:color w:val="auto"/>
          <w:kern w:val="0"/>
          <w:szCs w:val="24"/>
          <w:lang w:val="en-US" w:eastAsia="en-US"/>
          <w14:ligatures w14:val="none"/>
          <w14:cntxtAlts w14:val="0"/>
        </w:rPr>
      </w:pPr>
    </w:p>
    <w:p w14:paraId="24A3B26C" w14:textId="77777777" w:rsidR="001C2F70" w:rsidRDefault="001C2F70" w:rsidP="001C2F70">
      <w:pPr>
        <w:rPr>
          <w:rFonts w:ascii="Arial" w:hAnsi="Arial" w:cs="Arial"/>
          <w:color w:val="auto"/>
          <w:kern w:val="0"/>
          <w:szCs w:val="24"/>
          <w:lang w:val="en-US" w:eastAsia="en-US"/>
          <w14:ligatures w14:val="none"/>
          <w14:cntxtAlts w14:val="0"/>
        </w:rPr>
      </w:pPr>
    </w:p>
    <w:p w14:paraId="3700A0CB" w14:textId="77777777" w:rsidR="001C2F70" w:rsidRDefault="001C2F70" w:rsidP="001C2F70">
      <w:pPr>
        <w:rPr>
          <w:rFonts w:ascii="Arial" w:hAnsi="Arial" w:cs="Arial"/>
          <w:color w:val="auto"/>
          <w:kern w:val="0"/>
          <w:szCs w:val="24"/>
          <w:lang w:val="en-US" w:eastAsia="en-US"/>
          <w14:ligatures w14:val="none"/>
          <w14:cntxtAlts w14:val="0"/>
        </w:rPr>
      </w:pPr>
    </w:p>
    <w:p w14:paraId="2E255122" w14:textId="77777777" w:rsidR="001C2F70" w:rsidRDefault="001C2F70" w:rsidP="001C2F70">
      <w:pPr>
        <w:rPr>
          <w:rFonts w:ascii="Arial" w:hAnsi="Arial" w:cs="Arial"/>
          <w:color w:val="auto"/>
          <w:kern w:val="0"/>
          <w:szCs w:val="24"/>
          <w:lang w:val="en-US" w:eastAsia="en-US"/>
          <w14:ligatures w14:val="none"/>
          <w14:cntxtAlts w14:val="0"/>
        </w:rPr>
      </w:pPr>
    </w:p>
    <w:p w14:paraId="68A64078" w14:textId="77777777" w:rsidR="001C2F70" w:rsidRDefault="001C2F70" w:rsidP="001C2F70">
      <w:pPr>
        <w:rPr>
          <w:rFonts w:ascii="Arial" w:hAnsi="Arial" w:cs="Arial"/>
          <w:color w:val="auto"/>
          <w:kern w:val="0"/>
          <w:szCs w:val="24"/>
          <w:lang w:val="en-US" w:eastAsia="en-US"/>
          <w14:ligatures w14:val="none"/>
          <w14:cntxtAlts w14:val="0"/>
        </w:rPr>
      </w:pPr>
    </w:p>
    <w:p w14:paraId="4D04217F" w14:textId="77777777" w:rsidR="001C2F70" w:rsidRDefault="001C2F70" w:rsidP="001C2F70">
      <w:pPr>
        <w:rPr>
          <w:rFonts w:ascii="Arial" w:hAnsi="Arial" w:cs="Arial"/>
          <w:color w:val="auto"/>
          <w:kern w:val="0"/>
          <w:szCs w:val="24"/>
          <w:lang w:val="en-US" w:eastAsia="en-US"/>
          <w14:ligatures w14:val="none"/>
          <w14:cntxtAlts w14:val="0"/>
        </w:rPr>
      </w:pPr>
    </w:p>
    <w:p w14:paraId="3285E02D" w14:textId="77777777" w:rsidR="001C2F70" w:rsidRDefault="001C2F70" w:rsidP="001C2F70">
      <w:pPr>
        <w:rPr>
          <w:rFonts w:ascii="Arial" w:hAnsi="Arial" w:cs="Arial"/>
          <w:color w:val="auto"/>
          <w:kern w:val="0"/>
          <w:szCs w:val="24"/>
          <w:lang w:val="en-US" w:eastAsia="en-US"/>
          <w14:ligatures w14:val="none"/>
          <w14:cntxtAlts w14:val="0"/>
        </w:rPr>
      </w:pPr>
    </w:p>
    <w:p w14:paraId="54F5EC6C" w14:textId="77777777" w:rsidR="001C2F70" w:rsidRDefault="001C2F70" w:rsidP="001C2F70">
      <w:pPr>
        <w:rPr>
          <w:rFonts w:ascii="Arial" w:hAnsi="Arial" w:cs="Arial"/>
          <w:color w:val="auto"/>
          <w:kern w:val="0"/>
          <w:szCs w:val="24"/>
          <w:lang w:val="en-US" w:eastAsia="en-US"/>
          <w14:ligatures w14:val="none"/>
          <w14:cntxtAlts w14:val="0"/>
        </w:rPr>
      </w:pPr>
    </w:p>
    <w:p w14:paraId="797BCF69" w14:textId="77777777" w:rsidR="001C2F70" w:rsidRDefault="001C2F70" w:rsidP="001C2F70">
      <w:pPr>
        <w:rPr>
          <w:rFonts w:ascii="Arial" w:hAnsi="Arial" w:cs="Arial"/>
          <w:color w:val="auto"/>
          <w:kern w:val="0"/>
          <w:szCs w:val="24"/>
          <w:lang w:val="en-US" w:eastAsia="en-US"/>
          <w14:ligatures w14:val="none"/>
          <w14:cntxtAlts w14:val="0"/>
        </w:rPr>
      </w:pPr>
    </w:p>
    <w:p w14:paraId="1DD0E9BB" w14:textId="77777777" w:rsidR="001C2F70" w:rsidRDefault="001C2F70" w:rsidP="001C2F70">
      <w:pPr>
        <w:rPr>
          <w:rFonts w:ascii="Arial" w:hAnsi="Arial" w:cs="Arial"/>
          <w:color w:val="auto"/>
          <w:kern w:val="0"/>
          <w:szCs w:val="24"/>
          <w:lang w:val="en-US" w:eastAsia="en-US"/>
          <w14:ligatures w14:val="none"/>
          <w14:cntxtAlts w14:val="0"/>
        </w:rPr>
      </w:pPr>
    </w:p>
    <w:p w14:paraId="72A364B3" w14:textId="77777777" w:rsidR="001C2F70" w:rsidRDefault="001C2F70" w:rsidP="001C2F70">
      <w:pPr>
        <w:rPr>
          <w:rFonts w:ascii="Arial" w:hAnsi="Arial" w:cs="Arial"/>
          <w:color w:val="auto"/>
          <w:kern w:val="0"/>
          <w:szCs w:val="24"/>
          <w:lang w:val="en-US" w:eastAsia="en-US"/>
          <w14:ligatures w14:val="none"/>
          <w14:cntxtAlts w14:val="0"/>
        </w:rPr>
      </w:pPr>
    </w:p>
    <w:p w14:paraId="015B28F5" w14:textId="77777777" w:rsidR="001C2F70" w:rsidRDefault="001C2F70" w:rsidP="001C2F70">
      <w:pPr>
        <w:rPr>
          <w:rFonts w:ascii="Arial" w:hAnsi="Arial" w:cs="Arial"/>
          <w:color w:val="auto"/>
          <w:kern w:val="0"/>
          <w:szCs w:val="24"/>
          <w:lang w:val="en-US" w:eastAsia="en-US"/>
          <w14:ligatures w14:val="none"/>
          <w14:cntxtAlts w14:val="0"/>
        </w:rPr>
      </w:pPr>
    </w:p>
    <w:p w14:paraId="213EF148" w14:textId="77777777" w:rsidR="001C2F70" w:rsidRPr="001C2F70" w:rsidRDefault="001C2F70" w:rsidP="001C2F70">
      <w:pPr>
        <w:rPr>
          <w:rFonts w:ascii="Arial" w:hAnsi="Arial" w:cs="Arial"/>
          <w:color w:val="auto"/>
          <w:kern w:val="0"/>
          <w:szCs w:val="24"/>
          <w:lang w:val="en-US" w:eastAsia="en-US"/>
          <w14:ligatures w14:val="none"/>
          <w14:cntxtAlts w14:val="0"/>
        </w:rPr>
      </w:pPr>
    </w:p>
    <w:p w14:paraId="06BB2C6E" w14:textId="77777777" w:rsidR="001C2F70" w:rsidRPr="001C2F70" w:rsidRDefault="001C2F70" w:rsidP="001C2F70">
      <w:pPr>
        <w:rPr>
          <w:rFonts w:ascii="Arial" w:hAnsi="Arial" w:cs="Arial"/>
          <w:color w:val="auto"/>
          <w:kern w:val="0"/>
          <w:szCs w:val="24"/>
          <w:lang w:val="en-US" w:eastAsia="en-US"/>
          <w14:ligatures w14:val="none"/>
          <w14:cntxtAlts w14:val="0"/>
        </w:rPr>
      </w:pPr>
    </w:p>
    <w:p w14:paraId="55A42BB3" w14:textId="77777777" w:rsidR="001C2F70" w:rsidRPr="001C2F70" w:rsidRDefault="001C2F70" w:rsidP="001C2F70">
      <w:pPr>
        <w:rPr>
          <w:rFonts w:ascii="Arial" w:hAnsi="Arial" w:cs="Arial"/>
          <w:color w:val="auto"/>
          <w:kern w:val="0"/>
          <w:szCs w:val="24"/>
          <w:lang w:val="en-US" w:eastAsia="en-US"/>
          <w14:ligatures w14:val="none"/>
          <w14:cntxtAlts w14:val="0"/>
        </w:rPr>
      </w:pPr>
    </w:p>
    <w:p w14:paraId="162D48E9" w14:textId="77777777" w:rsidR="006969E0" w:rsidRDefault="001C2F70" w:rsidP="001C2F70">
      <w:pPr>
        <w:keepNext/>
        <w:spacing w:before="240" w:after="60"/>
        <w:outlineLvl w:val="1"/>
        <w:rPr>
          <w:rFonts w:ascii="Arial" w:hAnsi="Arial" w:cs="Arial"/>
          <w:b/>
          <w:bCs/>
          <w:iCs/>
          <w:color w:val="auto"/>
          <w:kern w:val="0"/>
          <w:szCs w:val="24"/>
          <w:lang w:val="en-US" w:eastAsia="en-US"/>
          <w14:ligatures w14:val="none"/>
          <w14:cntxtAlts w14:val="0"/>
        </w:rPr>
      </w:pPr>
      <w:r w:rsidRPr="001C2F70">
        <w:rPr>
          <w:rFonts w:ascii="Arial" w:hAnsi="Arial" w:cs="Arial"/>
          <w:b/>
          <w:bCs/>
          <w:i/>
          <w:iCs/>
          <w:color w:val="auto"/>
          <w:kern w:val="0"/>
          <w:szCs w:val="24"/>
          <w:lang w:val="en-US" w:eastAsia="en-US"/>
          <w14:ligatures w14:val="none"/>
          <w14:cntxtAlts w14:val="0"/>
        </w:rPr>
        <w:br w:type="page"/>
      </w:r>
    </w:p>
    <w:sectPr w:rsidR="006969E0" w:rsidSect="00AF0B2F">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45C3A" w14:textId="77777777" w:rsidR="00AA3C10" w:rsidRDefault="00AA3C10" w:rsidP="00D87406">
      <w:r>
        <w:separator/>
      </w:r>
    </w:p>
  </w:endnote>
  <w:endnote w:type="continuationSeparator" w:id="0">
    <w:p w14:paraId="3021A10B" w14:textId="77777777" w:rsidR="00AA3C10" w:rsidRDefault="00AA3C10" w:rsidP="00D8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erpetua">
    <w:altName w:val="Baskerville Old Face"/>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0999258"/>
      <w:docPartObj>
        <w:docPartGallery w:val="Page Numbers (Bottom of Page)"/>
        <w:docPartUnique/>
      </w:docPartObj>
    </w:sdtPr>
    <w:sdtEndPr>
      <w:rPr>
        <w:noProof/>
      </w:rPr>
    </w:sdtEndPr>
    <w:sdtContent>
      <w:p w14:paraId="632B16BA" w14:textId="77777777" w:rsidR="00101EEC" w:rsidRDefault="00101EEC">
        <w:pPr>
          <w:pStyle w:val="Footer"/>
          <w:jc w:val="center"/>
        </w:pPr>
        <w:r>
          <w:fldChar w:fldCharType="begin"/>
        </w:r>
        <w:r>
          <w:instrText xml:space="preserve"> PAGE   \* MERGEFORMAT </w:instrText>
        </w:r>
        <w:r>
          <w:fldChar w:fldCharType="separate"/>
        </w:r>
        <w:r w:rsidR="00CE3256">
          <w:rPr>
            <w:noProof/>
          </w:rPr>
          <w:t>34</w:t>
        </w:r>
        <w:r>
          <w:rPr>
            <w:noProof/>
          </w:rPr>
          <w:fldChar w:fldCharType="end"/>
        </w:r>
      </w:p>
    </w:sdtContent>
  </w:sdt>
  <w:p w14:paraId="0713C3ED" w14:textId="77777777" w:rsidR="00101EEC" w:rsidRDefault="00101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E270E" w14:textId="77777777" w:rsidR="00101EEC" w:rsidRDefault="00101EEC">
    <w:pPr>
      <w:pStyle w:val="Footer"/>
      <w:jc w:val="center"/>
    </w:pPr>
  </w:p>
  <w:p w14:paraId="1F2D2A84" w14:textId="77777777" w:rsidR="00101EEC" w:rsidRDefault="00101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1A71C" w14:textId="77777777" w:rsidR="00AA3C10" w:rsidRDefault="00AA3C10" w:rsidP="00D87406">
      <w:r>
        <w:separator/>
      </w:r>
    </w:p>
  </w:footnote>
  <w:footnote w:type="continuationSeparator" w:id="0">
    <w:p w14:paraId="1F0AC930" w14:textId="77777777" w:rsidR="00AA3C10" w:rsidRDefault="00AA3C10" w:rsidP="00D87406">
      <w:r>
        <w:continuationSeparator/>
      </w:r>
    </w:p>
  </w:footnote>
  <w:footnote w:id="1">
    <w:p w14:paraId="21DB9B4C" w14:textId="77777777" w:rsidR="00101EEC" w:rsidRPr="00C25AC0" w:rsidRDefault="00101EEC">
      <w:pPr>
        <w:pStyle w:val="FootnoteText"/>
        <w:rPr>
          <w:lang w:val="en-US"/>
        </w:rPr>
      </w:pPr>
      <w:r>
        <w:rPr>
          <w:rStyle w:val="FootnoteReference"/>
        </w:rPr>
        <w:footnoteRef/>
      </w:r>
      <w:r>
        <w:t xml:space="preserve"> International Trade Centre- </w:t>
      </w:r>
      <w:hyperlink r:id="rId1" w:history="1">
        <w:r w:rsidRPr="00563094">
          <w:rPr>
            <w:rStyle w:val="Hyperlink"/>
          </w:rPr>
          <w:t>http://www.trademap.org/</w:t>
        </w:r>
      </w:hyperlink>
      <w:r>
        <w:t xml:space="preserve">  </w:t>
      </w:r>
    </w:p>
  </w:footnote>
  <w:footnote w:id="2">
    <w:p w14:paraId="00E16E2E" w14:textId="77777777" w:rsidR="00101EEC" w:rsidRPr="00192D2D" w:rsidRDefault="00101EEC">
      <w:pPr>
        <w:pStyle w:val="FootnoteText"/>
        <w:rPr>
          <w:lang w:val="en-US"/>
        </w:rPr>
      </w:pPr>
      <w:r>
        <w:rPr>
          <w:rStyle w:val="FootnoteReference"/>
        </w:rPr>
        <w:footnoteRef/>
      </w:r>
      <w:r>
        <w:t xml:space="preserve"> </w:t>
      </w:r>
      <w:r>
        <w:rPr>
          <w:lang w:val="en-US"/>
        </w:rPr>
        <w:t xml:space="preserve">Genetic Improvement in Sheep and Goat Project Belize. </w:t>
      </w:r>
      <w:hyperlink r:id="rId2" w:history="1">
        <w:r w:rsidRPr="00563094">
          <w:rPr>
            <w:rStyle w:val="Hyperlink"/>
            <w:lang w:val="en-US"/>
          </w:rPr>
          <w:t>http://www.icdf.org.tw/ct.asp?xItem=33646&amp;ctNode=29823&amp;mp=2</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49295" w14:textId="77777777" w:rsidR="00101EEC" w:rsidRDefault="00101EEC">
    <w:pPr>
      <w:pStyle w:val="Header"/>
      <w:jc w:val="center"/>
    </w:pPr>
  </w:p>
  <w:p w14:paraId="38580EC2" w14:textId="77777777" w:rsidR="00101EEC" w:rsidRDefault="00101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49D5"/>
    <w:multiLevelType w:val="hybridMultilevel"/>
    <w:tmpl w:val="8018B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25225"/>
    <w:multiLevelType w:val="multilevel"/>
    <w:tmpl w:val="E63042FA"/>
    <w:lvl w:ilvl="0">
      <w:start w:val="7"/>
      <w:numFmt w:val="decimal"/>
      <w:lvlText w:val="%1"/>
      <w:lvlJc w:val="left"/>
      <w:pPr>
        <w:ind w:left="660" w:hanging="660"/>
      </w:pPr>
      <w:rPr>
        <w:rFonts w:hint="default"/>
      </w:rPr>
    </w:lvl>
    <w:lvl w:ilvl="1">
      <w:start w:val="5"/>
      <w:numFmt w:val="decimalZero"/>
      <w:lvlText w:val="%1.%2"/>
      <w:lvlJc w:val="left"/>
      <w:pPr>
        <w:ind w:left="840" w:hanging="66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71F5016"/>
    <w:multiLevelType w:val="multilevel"/>
    <w:tmpl w:val="46A6D732"/>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6C1971"/>
    <w:multiLevelType w:val="hybridMultilevel"/>
    <w:tmpl w:val="55181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E5F25"/>
    <w:multiLevelType w:val="multilevel"/>
    <w:tmpl w:val="97147570"/>
    <w:lvl w:ilvl="0">
      <w:start w:val="11"/>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3804E80"/>
    <w:multiLevelType w:val="multilevel"/>
    <w:tmpl w:val="847033C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0F107A"/>
    <w:multiLevelType w:val="hybridMultilevel"/>
    <w:tmpl w:val="455A0280"/>
    <w:lvl w:ilvl="0" w:tplc="FFE243EE">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2739B0"/>
    <w:multiLevelType w:val="multilevel"/>
    <w:tmpl w:val="CC08CF72"/>
    <w:lvl w:ilvl="0">
      <w:start w:val="5"/>
      <w:numFmt w:val="decimal"/>
      <w:lvlText w:val="%1"/>
      <w:lvlJc w:val="left"/>
      <w:pPr>
        <w:ind w:left="36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8" w15:restartNumberingAfterBreak="0">
    <w:nsid w:val="19EE78F7"/>
    <w:multiLevelType w:val="multilevel"/>
    <w:tmpl w:val="BDAABE9C"/>
    <w:lvl w:ilvl="0">
      <w:start w:val="3"/>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9" w15:restartNumberingAfterBreak="0">
    <w:nsid w:val="1B4D12DE"/>
    <w:multiLevelType w:val="hybridMultilevel"/>
    <w:tmpl w:val="6F8EFFC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90610"/>
    <w:multiLevelType w:val="hybridMultilevel"/>
    <w:tmpl w:val="6B0C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1795B"/>
    <w:multiLevelType w:val="hybridMultilevel"/>
    <w:tmpl w:val="E8C2DD06"/>
    <w:lvl w:ilvl="0" w:tplc="4012547E">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24F92"/>
    <w:multiLevelType w:val="hybridMultilevel"/>
    <w:tmpl w:val="28E68C58"/>
    <w:lvl w:ilvl="0" w:tplc="714CFC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7B6163"/>
    <w:multiLevelType w:val="multilevel"/>
    <w:tmpl w:val="A04614C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296E1280"/>
    <w:multiLevelType w:val="hybridMultilevel"/>
    <w:tmpl w:val="BD1C75FA"/>
    <w:lvl w:ilvl="0" w:tplc="EE1C62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72A68"/>
    <w:multiLevelType w:val="hybridMultilevel"/>
    <w:tmpl w:val="43B4D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0B2CF3"/>
    <w:multiLevelType w:val="multilevel"/>
    <w:tmpl w:val="61D8271A"/>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612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7920" w:hanging="2160"/>
      </w:pPr>
      <w:rPr>
        <w:rFonts w:hint="default"/>
      </w:rPr>
    </w:lvl>
    <w:lvl w:ilvl="8">
      <w:start w:val="1"/>
      <w:numFmt w:val="decimal"/>
      <w:lvlText w:val="%1.%2.%3.%4.%5.%6.%7.%8.%9"/>
      <w:lvlJc w:val="left"/>
      <w:pPr>
        <w:ind w:left="9000" w:hanging="2520"/>
      </w:pPr>
      <w:rPr>
        <w:rFonts w:hint="default"/>
      </w:rPr>
    </w:lvl>
  </w:abstractNum>
  <w:abstractNum w:abstractNumId="17" w15:restartNumberingAfterBreak="0">
    <w:nsid w:val="3998407B"/>
    <w:multiLevelType w:val="multilevel"/>
    <w:tmpl w:val="CEF8A17E"/>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CDF76C2"/>
    <w:multiLevelType w:val="hybridMultilevel"/>
    <w:tmpl w:val="CAB06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8E13CB"/>
    <w:multiLevelType w:val="multilevel"/>
    <w:tmpl w:val="F07C7958"/>
    <w:lvl w:ilvl="0">
      <w:start w:val="3"/>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15:restartNumberingAfterBreak="0">
    <w:nsid w:val="4316663B"/>
    <w:multiLevelType w:val="hybridMultilevel"/>
    <w:tmpl w:val="72DE4578"/>
    <w:lvl w:ilvl="0" w:tplc="EE1C62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B2CAB"/>
    <w:multiLevelType w:val="multilevel"/>
    <w:tmpl w:val="28E68C5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15:restartNumberingAfterBreak="0">
    <w:nsid w:val="44FA77DB"/>
    <w:multiLevelType w:val="hybridMultilevel"/>
    <w:tmpl w:val="B784C07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45132113"/>
    <w:multiLevelType w:val="multilevel"/>
    <w:tmpl w:val="254C5EA6"/>
    <w:lvl w:ilvl="0">
      <w:start w:val="7"/>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15:restartNumberingAfterBreak="0">
    <w:nsid w:val="50522A63"/>
    <w:multiLevelType w:val="hybridMultilevel"/>
    <w:tmpl w:val="A3F0C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EF0800"/>
    <w:multiLevelType w:val="multilevel"/>
    <w:tmpl w:val="55F89358"/>
    <w:lvl w:ilvl="0">
      <w:start w:val="4"/>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6" w15:restartNumberingAfterBreak="0">
    <w:nsid w:val="567E5782"/>
    <w:multiLevelType w:val="multilevel"/>
    <w:tmpl w:val="28E68C5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15:restartNumberingAfterBreak="0">
    <w:nsid w:val="594C75A8"/>
    <w:multiLevelType w:val="multilevel"/>
    <w:tmpl w:val="254C5EA6"/>
    <w:lvl w:ilvl="0">
      <w:start w:val="7"/>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 w15:restartNumberingAfterBreak="0">
    <w:nsid w:val="5E193A5D"/>
    <w:multiLevelType w:val="multilevel"/>
    <w:tmpl w:val="82BA7A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9F6F11"/>
    <w:multiLevelType w:val="hybridMultilevel"/>
    <w:tmpl w:val="573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FA3B21"/>
    <w:multiLevelType w:val="multilevel"/>
    <w:tmpl w:val="F07C7958"/>
    <w:lvl w:ilvl="0">
      <w:start w:val="3"/>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15:restartNumberingAfterBreak="0">
    <w:nsid w:val="67D524F5"/>
    <w:multiLevelType w:val="hybridMultilevel"/>
    <w:tmpl w:val="23606B4C"/>
    <w:lvl w:ilvl="0" w:tplc="EE1C62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24EFB"/>
    <w:multiLevelType w:val="hybridMultilevel"/>
    <w:tmpl w:val="C0644004"/>
    <w:lvl w:ilvl="0" w:tplc="43488E16">
      <w:start w:val="1"/>
      <w:numFmt w:val="lowerRoman"/>
      <w:lvlText w:val="%1."/>
      <w:lvlJc w:val="righ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B941E1"/>
    <w:multiLevelType w:val="multilevel"/>
    <w:tmpl w:val="F07C7958"/>
    <w:lvl w:ilvl="0">
      <w:start w:val="3"/>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4" w15:restartNumberingAfterBreak="0">
    <w:nsid w:val="71BB692F"/>
    <w:multiLevelType w:val="hybridMultilevel"/>
    <w:tmpl w:val="33046CB6"/>
    <w:lvl w:ilvl="0" w:tplc="3A205136">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FE3810"/>
    <w:multiLevelType w:val="multilevel"/>
    <w:tmpl w:val="F07C7958"/>
    <w:lvl w:ilvl="0">
      <w:start w:val="3"/>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15:restartNumberingAfterBreak="0">
    <w:nsid w:val="75D533F4"/>
    <w:multiLevelType w:val="hybridMultilevel"/>
    <w:tmpl w:val="8680408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7003F0"/>
    <w:multiLevelType w:val="hybridMultilevel"/>
    <w:tmpl w:val="9BAC7D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F20480"/>
    <w:multiLevelType w:val="multilevel"/>
    <w:tmpl w:val="F07C7958"/>
    <w:lvl w:ilvl="0">
      <w:start w:val="3"/>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15:restartNumberingAfterBreak="0">
    <w:nsid w:val="7E2A5C29"/>
    <w:multiLevelType w:val="multilevel"/>
    <w:tmpl w:val="F07C7958"/>
    <w:lvl w:ilvl="0">
      <w:start w:val="3"/>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15:restartNumberingAfterBreak="0">
    <w:nsid w:val="7ED16A1D"/>
    <w:multiLevelType w:val="hybridMultilevel"/>
    <w:tmpl w:val="ECB6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2579D7"/>
    <w:multiLevelType w:val="hybridMultilevel"/>
    <w:tmpl w:val="70D05414"/>
    <w:lvl w:ilvl="0" w:tplc="8508F3F2">
      <w:start w:val="1"/>
      <w:numFmt w:val="lowerRoman"/>
      <w:lvlText w:val="%1."/>
      <w:lvlJc w:val="righ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8F62CF"/>
    <w:multiLevelType w:val="multilevel"/>
    <w:tmpl w:val="E6CCDAB0"/>
    <w:lvl w:ilvl="0">
      <w:start w:val="7"/>
      <w:numFmt w:val="decimal"/>
      <w:lvlText w:val="%1"/>
      <w:lvlJc w:val="left"/>
      <w:pPr>
        <w:ind w:left="660" w:hanging="660"/>
      </w:pPr>
      <w:rPr>
        <w:rFonts w:hint="default"/>
      </w:rPr>
    </w:lvl>
    <w:lvl w:ilvl="1">
      <w:start w:val="6"/>
      <w:numFmt w:val="decimalZero"/>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abstractNumId w:val="32"/>
  </w:num>
  <w:num w:numId="2">
    <w:abstractNumId w:val="3"/>
  </w:num>
  <w:num w:numId="3">
    <w:abstractNumId w:val="6"/>
  </w:num>
  <w:num w:numId="4">
    <w:abstractNumId w:val="16"/>
  </w:num>
  <w:num w:numId="5">
    <w:abstractNumId w:val="25"/>
  </w:num>
  <w:num w:numId="6">
    <w:abstractNumId w:val="19"/>
  </w:num>
  <w:num w:numId="7">
    <w:abstractNumId w:val="30"/>
  </w:num>
  <w:num w:numId="8">
    <w:abstractNumId w:val="12"/>
  </w:num>
  <w:num w:numId="9">
    <w:abstractNumId w:val="21"/>
  </w:num>
  <w:num w:numId="10">
    <w:abstractNumId w:val="26"/>
  </w:num>
  <w:num w:numId="11">
    <w:abstractNumId w:val="33"/>
  </w:num>
  <w:num w:numId="12">
    <w:abstractNumId w:val="7"/>
  </w:num>
  <w:num w:numId="13">
    <w:abstractNumId w:val="1"/>
  </w:num>
  <w:num w:numId="14">
    <w:abstractNumId w:val="42"/>
  </w:num>
  <w:num w:numId="15">
    <w:abstractNumId w:val="40"/>
  </w:num>
  <w:num w:numId="16">
    <w:abstractNumId w:val="15"/>
  </w:num>
  <w:num w:numId="17">
    <w:abstractNumId w:val="10"/>
  </w:num>
  <w:num w:numId="18">
    <w:abstractNumId w:val="22"/>
  </w:num>
  <w:num w:numId="19">
    <w:abstractNumId w:val="36"/>
  </w:num>
  <w:num w:numId="20">
    <w:abstractNumId w:val="29"/>
  </w:num>
  <w:num w:numId="21">
    <w:abstractNumId w:val="17"/>
  </w:num>
  <w:num w:numId="22">
    <w:abstractNumId w:val="11"/>
  </w:num>
  <w:num w:numId="23">
    <w:abstractNumId w:val="34"/>
  </w:num>
  <w:num w:numId="24">
    <w:abstractNumId w:val="9"/>
  </w:num>
  <w:num w:numId="25">
    <w:abstractNumId w:val="35"/>
  </w:num>
  <w:num w:numId="26">
    <w:abstractNumId w:val="23"/>
  </w:num>
  <w:num w:numId="27">
    <w:abstractNumId w:val="27"/>
  </w:num>
  <w:num w:numId="28">
    <w:abstractNumId w:val="31"/>
  </w:num>
  <w:num w:numId="29">
    <w:abstractNumId w:val="14"/>
  </w:num>
  <w:num w:numId="30">
    <w:abstractNumId w:val="20"/>
  </w:num>
  <w:num w:numId="31">
    <w:abstractNumId w:val="39"/>
  </w:num>
  <w:num w:numId="32">
    <w:abstractNumId w:val="41"/>
  </w:num>
  <w:num w:numId="33">
    <w:abstractNumId w:val="38"/>
  </w:num>
  <w:num w:numId="34">
    <w:abstractNumId w:val="13"/>
  </w:num>
  <w:num w:numId="35">
    <w:abstractNumId w:val="0"/>
  </w:num>
  <w:num w:numId="36">
    <w:abstractNumId w:val="18"/>
  </w:num>
  <w:num w:numId="37">
    <w:abstractNumId w:val="24"/>
  </w:num>
  <w:num w:numId="38">
    <w:abstractNumId w:val="4"/>
  </w:num>
  <w:num w:numId="39">
    <w:abstractNumId w:val="37"/>
  </w:num>
  <w:num w:numId="40">
    <w:abstractNumId w:val="28"/>
  </w:num>
  <w:num w:numId="41">
    <w:abstractNumId w:val="2"/>
  </w:num>
  <w:num w:numId="42">
    <w:abstractNumId w:val="8"/>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55C"/>
    <w:rsid w:val="00007B06"/>
    <w:rsid w:val="00011F05"/>
    <w:rsid w:val="00013486"/>
    <w:rsid w:val="00015484"/>
    <w:rsid w:val="00025B91"/>
    <w:rsid w:val="00026F34"/>
    <w:rsid w:val="00032F68"/>
    <w:rsid w:val="00041043"/>
    <w:rsid w:val="00043C43"/>
    <w:rsid w:val="00044767"/>
    <w:rsid w:val="0004726A"/>
    <w:rsid w:val="000500AB"/>
    <w:rsid w:val="000506D8"/>
    <w:rsid w:val="00061AA6"/>
    <w:rsid w:val="00064279"/>
    <w:rsid w:val="00066348"/>
    <w:rsid w:val="00066679"/>
    <w:rsid w:val="00072F14"/>
    <w:rsid w:val="00074CF8"/>
    <w:rsid w:val="00081C13"/>
    <w:rsid w:val="00084298"/>
    <w:rsid w:val="00086C32"/>
    <w:rsid w:val="00091405"/>
    <w:rsid w:val="00096314"/>
    <w:rsid w:val="00097080"/>
    <w:rsid w:val="000A01EA"/>
    <w:rsid w:val="000A0D7B"/>
    <w:rsid w:val="000A1762"/>
    <w:rsid w:val="000A2E13"/>
    <w:rsid w:val="000B1CCB"/>
    <w:rsid w:val="000B1F04"/>
    <w:rsid w:val="000B2C3A"/>
    <w:rsid w:val="000B4948"/>
    <w:rsid w:val="000B5FDB"/>
    <w:rsid w:val="000B6297"/>
    <w:rsid w:val="000C0E9D"/>
    <w:rsid w:val="000D20F2"/>
    <w:rsid w:val="000D50D9"/>
    <w:rsid w:val="000E2A99"/>
    <w:rsid w:val="000E2BB3"/>
    <w:rsid w:val="000E41C2"/>
    <w:rsid w:val="000F4EF2"/>
    <w:rsid w:val="000F533A"/>
    <w:rsid w:val="00100BEF"/>
    <w:rsid w:val="00101EEC"/>
    <w:rsid w:val="00107D47"/>
    <w:rsid w:val="0011490D"/>
    <w:rsid w:val="00120744"/>
    <w:rsid w:val="00121BCE"/>
    <w:rsid w:val="00125529"/>
    <w:rsid w:val="00130BF8"/>
    <w:rsid w:val="00133A33"/>
    <w:rsid w:val="00134758"/>
    <w:rsid w:val="00136F90"/>
    <w:rsid w:val="001407AB"/>
    <w:rsid w:val="0014129F"/>
    <w:rsid w:val="00145AD3"/>
    <w:rsid w:val="00146EC3"/>
    <w:rsid w:val="00147EF0"/>
    <w:rsid w:val="0015249A"/>
    <w:rsid w:val="001529A7"/>
    <w:rsid w:val="00155BBA"/>
    <w:rsid w:val="001619BA"/>
    <w:rsid w:val="00177530"/>
    <w:rsid w:val="0018255F"/>
    <w:rsid w:val="00192D2D"/>
    <w:rsid w:val="00193F8E"/>
    <w:rsid w:val="001945C7"/>
    <w:rsid w:val="001A11B7"/>
    <w:rsid w:val="001A204F"/>
    <w:rsid w:val="001A335D"/>
    <w:rsid w:val="001A4457"/>
    <w:rsid w:val="001B050F"/>
    <w:rsid w:val="001B29CF"/>
    <w:rsid w:val="001B365B"/>
    <w:rsid w:val="001B6443"/>
    <w:rsid w:val="001C2F70"/>
    <w:rsid w:val="001C455C"/>
    <w:rsid w:val="001E3C98"/>
    <w:rsid w:val="001E50F5"/>
    <w:rsid w:val="001F2AA2"/>
    <w:rsid w:val="001F57EE"/>
    <w:rsid w:val="001F7E95"/>
    <w:rsid w:val="002011CC"/>
    <w:rsid w:val="00203D9A"/>
    <w:rsid w:val="00204BE8"/>
    <w:rsid w:val="0020657E"/>
    <w:rsid w:val="00207130"/>
    <w:rsid w:val="00214054"/>
    <w:rsid w:val="00217CA7"/>
    <w:rsid w:val="00221888"/>
    <w:rsid w:val="0022317E"/>
    <w:rsid w:val="00223528"/>
    <w:rsid w:val="00226CFB"/>
    <w:rsid w:val="0023210E"/>
    <w:rsid w:val="00233C5A"/>
    <w:rsid w:val="0024444C"/>
    <w:rsid w:val="00246546"/>
    <w:rsid w:val="002511F4"/>
    <w:rsid w:val="00252A17"/>
    <w:rsid w:val="00253D60"/>
    <w:rsid w:val="00265B27"/>
    <w:rsid w:val="00284485"/>
    <w:rsid w:val="00287AF1"/>
    <w:rsid w:val="00290F71"/>
    <w:rsid w:val="00296DDF"/>
    <w:rsid w:val="002970A8"/>
    <w:rsid w:val="002A1A46"/>
    <w:rsid w:val="002B19FE"/>
    <w:rsid w:val="002B1F08"/>
    <w:rsid w:val="002C28E4"/>
    <w:rsid w:val="002C3855"/>
    <w:rsid w:val="002C48E8"/>
    <w:rsid w:val="002C70CA"/>
    <w:rsid w:val="002D0F6F"/>
    <w:rsid w:val="002D1E3D"/>
    <w:rsid w:val="002D419E"/>
    <w:rsid w:val="002F62F9"/>
    <w:rsid w:val="00312EFE"/>
    <w:rsid w:val="00324F1D"/>
    <w:rsid w:val="003251C9"/>
    <w:rsid w:val="00325852"/>
    <w:rsid w:val="0032628D"/>
    <w:rsid w:val="00327985"/>
    <w:rsid w:val="00332568"/>
    <w:rsid w:val="003609B7"/>
    <w:rsid w:val="003665B2"/>
    <w:rsid w:val="0038092B"/>
    <w:rsid w:val="00381142"/>
    <w:rsid w:val="00385138"/>
    <w:rsid w:val="003A208D"/>
    <w:rsid w:val="003A278D"/>
    <w:rsid w:val="003A324A"/>
    <w:rsid w:val="003A49F4"/>
    <w:rsid w:val="003A6C27"/>
    <w:rsid w:val="003A7B0D"/>
    <w:rsid w:val="003B20D9"/>
    <w:rsid w:val="003B225C"/>
    <w:rsid w:val="003B2350"/>
    <w:rsid w:val="003B26D1"/>
    <w:rsid w:val="003B3290"/>
    <w:rsid w:val="003B3B2C"/>
    <w:rsid w:val="003B52FC"/>
    <w:rsid w:val="003C2F7D"/>
    <w:rsid w:val="003C3CA2"/>
    <w:rsid w:val="003C6BAB"/>
    <w:rsid w:val="003C7690"/>
    <w:rsid w:val="003D058D"/>
    <w:rsid w:val="003D5A69"/>
    <w:rsid w:val="003D7154"/>
    <w:rsid w:val="003D7570"/>
    <w:rsid w:val="003D7DBA"/>
    <w:rsid w:val="003E075D"/>
    <w:rsid w:val="003E5DDA"/>
    <w:rsid w:val="003F0422"/>
    <w:rsid w:val="003F2755"/>
    <w:rsid w:val="00401138"/>
    <w:rsid w:val="00402336"/>
    <w:rsid w:val="004048B3"/>
    <w:rsid w:val="00407228"/>
    <w:rsid w:val="00410781"/>
    <w:rsid w:val="0042089A"/>
    <w:rsid w:val="004329AF"/>
    <w:rsid w:val="00435105"/>
    <w:rsid w:val="0044080C"/>
    <w:rsid w:val="004443DB"/>
    <w:rsid w:val="00447C91"/>
    <w:rsid w:val="0045149C"/>
    <w:rsid w:val="00453BDB"/>
    <w:rsid w:val="00457313"/>
    <w:rsid w:val="0046337B"/>
    <w:rsid w:val="00463AFD"/>
    <w:rsid w:val="00475024"/>
    <w:rsid w:val="004808AC"/>
    <w:rsid w:val="00493F5C"/>
    <w:rsid w:val="004941DF"/>
    <w:rsid w:val="0049777D"/>
    <w:rsid w:val="004A74F5"/>
    <w:rsid w:val="004B275B"/>
    <w:rsid w:val="004B3340"/>
    <w:rsid w:val="004C15E9"/>
    <w:rsid w:val="004C3CA1"/>
    <w:rsid w:val="004D1DC7"/>
    <w:rsid w:val="004D3649"/>
    <w:rsid w:val="004D71A2"/>
    <w:rsid w:val="004D7840"/>
    <w:rsid w:val="004E1347"/>
    <w:rsid w:val="004E232E"/>
    <w:rsid w:val="004F046D"/>
    <w:rsid w:val="004F2A4F"/>
    <w:rsid w:val="004F3541"/>
    <w:rsid w:val="004F7E40"/>
    <w:rsid w:val="005007E4"/>
    <w:rsid w:val="00501E7F"/>
    <w:rsid w:val="005024ED"/>
    <w:rsid w:val="00504976"/>
    <w:rsid w:val="0050740B"/>
    <w:rsid w:val="005130DA"/>
    <w:rsid w:val="005136EC"/>
    <w:rsid w:val="00516C4A"/>
    <w:rsid w:val="00523D08"/>
    <w:rsid w:val="00530987"/>
    <w:rsid w:val="00531012"/>
    <w:rsid w:val="00533EE0"/>
    <w:rsid w:val="005360A4"/>
    <w:rsid w:val="00545D5E"/>
    <w:rsid w:val="00545DC1"/>
    <w:rsid w:val="00546BBC"/>
    <w:rsid w:val="0055725A"/>
    <w:rsid w:val="0055760E"/>
    <w:rsid w:val="00560709"/>
    <w:rsid w:val="005643CE"/>
    <w:rsid w:val="00565EF1"/>
    <w:rsid w:val="00567483"/>
    <w:rsid w:val="0057309E"/>
    <w:rsid w:val="00576702"/>
    <w:rsid w:val="00584C62"/>
    <w:rsid w:val="00585B2E"/>
    <w:rsid w:val="0059334C"/>
    <w:rsid w:val="005951B2"/>
    <w:rsid w:val="005A768D"/>
    <w:rsid w:val="005B3B2D"/>
    <w:rsid w:val="005C1DA4"/>
    <w:rsid w:val="005C54E6"/>
    <w:rsid w:val="005C5573"/>
    <w:rsid w:val="005D0A36"/>
    <w:rsid w:val="005D0D86"/>
    <w:rsid w:val="005D17D1"/>
    <w:rsid w:val="005D1C19"/>
    <w:rsid w:val="005D2D39"/>
    <w:rsid w:val="005D2D6D"/>
    <w:rsid w:val="005D6E80"/>
    <w:rsid w:val="005E0F11"/>
    <w:rsid w:val="005F2E74"/>
    <w:rsid w:val="005F47F4"/>
    <w:rsid w:val="00601501"/>
    <w:rsid w:val="00602329"/>
    <w:rsid w:val="00604E3B"/>
    <w:rsid w:val="00605968"/>
    <w:rsid w:val="006100A2"/>
    <w:rsid w:val="00615416"/>
    <w:rsid w:val="00617CA4"/>
    <w:rsid w:val="006438C9"/>
    <w:rsid w:val="00646B6D"/>
    <w:rsid w:val="00651112"/>
    <w:rsid w:val="00653E8C"/>
    <w:rsid w:val="0065691F"/>
    <w:rsid w:val="00657960"/>
    <w:rsid w:val="00660408"/>
    <w:rsid w:val="00661CEF"/>
    <w:rsid w:val="00670BCB"/>
    <w:rsid w:val="006762EB"/>
    <w:rsid w:val="00683E57"/>
    <w:rsid w:val="006848C8"/>
    <w:rsid w:val="00686A6D"/>
    <w:rsid w:val="00695A68"/>
    <w:rsid w:val="006969E0"/>
    <w:rsid w:val="00697072"/>
    <w:rsid w:val="006A042A"/>
    <w:rsid w:val="006A1FB3"/>
    <w:rsid w:val="006A591D"/>
    <w:rsid w:val="006B2707"/>
    <w:rsid w:val="006B3661"/>
    <w:rsid w:val="006B560A"/>
    <w:rsid w:val="006C0024"/>
    <w:rsid w:val="006C4AB5"/>
    <w:rsid w:val="006D03CA"/>
    <w:rsid w:val="006D1CDD"/>
    <w:rsid w:val="006D57AC"/>
    <w:rsid w:val="006E2998"/>
    <w:rsid w:val="006E5144"/>
    <w:rsid w:val="006E6AAE"/>
    <w:rsid w:val="006F6D18"/>
    <w:rsid w:val="007007E2"/>
    <w:rsid w:val="00701BE9"/>
    <w:rsid w:val="00710F0F"/>
    <w:rsid w:val="0071640D"/>
    <w:rsid w:val="00731380"/>
    <w:rsid w:val="007319A4"/>
    <w:rsid w:val="00732C3A"/>
    <w:rsid w:val="00735E41"/>
    <w:rsid w:val="00736578"/>
    <w:rsid w:val="00745527"/>
    <w:rsid w:val="00747E20"/>
    <w:rsid w:val="0075353E"/>
    <w:rsid w:val="00753F2B"/>
    <w:rsid w:val="00754E5F"/>
    <w:rsid w:val="00763252"/>
    <w:rsid w:val="0076370A"/>
    <w:rsid w:val="007660D5"/>
    <w:rsid w:val="007675A0"/>
    <w:rsid w:val="00777C84"/>
    <w:rsid w:val="00782E33"/>
    <w:rsid w:val="00793EC8"/>
    <w:rsid w:val="007A393F"/>
    <w:rsid w:val="007A523D"/>
    <w:rsid w:val="007A5F2F"/>
    <w:rsid w:val="007B55D8"/>
    <w:rsid w:val="007C0E7C"/>
    <w:rsid w:val="007C779A"/>
    <w:rsid w:val="007D19EA"/>
    <w:rsid w:val="007D43CC"/>
    <w:rsid w:val="007E0343"/>
    <w:rsid w:val="007E3ED6"/>
    <w:rsid w:val="007E609D"/>
    <w:rsid w:val="007F1DDC"/>
    <w:rsid w:val="00801CF4"/>
    <w:rsid w:val="008112AC"/>
    <w:rsid w:val="008117B1"/>
    <w:rsid w:val="0081358E"/>
    <w:rsid w:val="00825EA4"/>
    <w:rsid w:val="008369B3"/>
    <w:rsid w:val="00843113"/>
    <w:rsid w:val="00845C4F"/>
    <w:rsid w:val="0085140B"/>
    <w:rsid w:val="00854E1B"/>
    <w:rsid w:val="00862672"/>
    <w:rsid w:val="00863C64"/>
    <w:rsid w:val="0086458F"/>
    <w:rsid w:val="00864F76"/>
    <w:rsid w:val="0086798D"/>
    <w:rsid w:val="008805AF"/>
    <w:rsid w:val="00884C6B"/>
    <w:rsid w:val="008950F4"/>
    <w:rsid w:val="008A0C1F"/>
    <w:rsid w:val="008A46AC"/>
    <w:rsid w:val="008A4816"/>
    <w:rsid w:val="008A48C6"/>
    <w:rsid w:val="008B4C24"/>
    <w:rsid w:val="008B518B"/>
    <w:rsid w:val="008D2678"/>
    <w:rsid w:val="008E6A56"/>
    <w:rsid w:val="009009FA"/>
    <w:rsid w:val="0090121F"/>
    <w:rsid w:val="009025C0"/>
    <w:rsid w:val="009027CE"/>
    <w:rsid w:val="009040EC"/>
    <w:rsid w:val="0090517F"/>
    <w:rsid w:val="00911F68"/>
    <w:rsid w:val="00922D8A"/>
    <w:rsid w:val="00926E4F"/>
    <w:rsid w:val="0093154C"/>
    <w:rsid w:val="00931DD2"/>
    <w:rsid w:val="00934E1A"/>
    <w:rsid w:val="009526D2"/>
    <w:rsid w:val="00952D59"/>
    <w:rsid w:val="009543E8"/>
    <w:rsid w:val="00960DC7"/>
    <w:rsid w:val="00963511"/>
    <w:rsid w:val="00993B52"/>
    <w:rsid w:val="009A4ECB"/>
    <w:rsid w:val="009B1FAF"/>
    <w:rsid w:val="009B1FFA"/>
    <w:rsid w:val="009B3B97"/>
    <w:rsid w:val="009B451F"/>
    <w:rsid w:val="009B7577"/>
    <w:rsid w:val="009C087B"/>
    <w:rsid w:val="009D1C77"/>
    <w:rsid w:val="009D6AE4"/>
    <w:rsid w:val="009E1560"/>
    <w:rsid w:val="009F22B9"/>
    <w:rsid w:val="00A07A76"/>
    <w:rsid w:val="00A07D8E"/>
    <w:rsid w:val="00A13850"/>
    <w:rsid w:val="00A13ABC"/>
    <w:rsid w:val="00A13D9B"/>
    <w:rsid w:val="00A174B7"/>
    <w:rsid w:val="00A17AC4"/>
    <w:rsid w:val="00A20A19"/>
    <w:rsid w:val="00A24F0C"/>
    <w:rsid w:val="00A25892"/>
    <w:rsid w:val="00A27110"/>
    <w:rsid w:val="00A341D6"/>
    <w:rsid w:val="00A41B15"/>
    <w:rsid w:val="00A420D9"/>
    <w:rsid w:val="00A444B0"/>
    <w:rsid w:val="00A45D71"/>
    <w:rsid w:val="00A646ED"/>
    <w:rsid w:val="00A64D99"/>
    <w:rsid w:val="00A72C69"/>
    <w:rsid w:val="00A735D5"/>
    <w:rsid w:val="00A80754"/>
    <w:rsid w:val="00A80F10"/>
    <w:rsid w:val="00AA3C10"/>
    <w:rsid w:val="00AA4965"/>
    <w:rsid w:val="00AA665B"/>
    <w:rsid w:val="00AA7379"/>
    <w:rsid w:val="00AB305C"/>
    <w:rsid w:val="00AB3584"/>
    <w:rsid w:val="00AD2E75"/>
    <w:rsid w:val="00AE0F1A"/>
    <w:rsid w:val="00AF0B2F"/>
    <w:rsid w:val="00AF6B98"/>
    <w:rsid w:val="00B05BC0"/>
    <w:rsid w:val="00B07781"/>
    <w:rsid w:val="00B25776"/>
    <w:rsid w:val="00B27769"/>
    <w:rsid w:val="00B31E2A"/>
    <w:rsid w:val="00B51C9B"/>
    <w:rsid w:val="00B52463"/>
    <w:rsid w:val="00B54356"/>
    <w:rsid w:val="00B5628B"/>
    <w:rsid w:val="00B75DA1"/>
    <w:rsid w:val="00B8074F"/>
    <w:rsid w:val="00B84A28"/>
    <w:rsid w:val="00B862BB"/>
    <w:rsid w:val="00B93B4E"/>
    <w:rsid w:val="00B97662"/>
    <w:rsid w:val="00B97F61"/>
    <w:rsid w:val="00BA41D2"/>
    <w:rsid w:val="00BA6361"/>
    <w:rsid w:val="00BB2289"/>
    <w:rsid w:val="00BC5AF3"/>
    <w:rsid w:val="00BC6DDE"/>
    <w:rsid w:val="00BE3218"/>
    <w:rsid w:val="00BE54B4"/>
    <w:rsid w:val="00BE71F8"/>
    <w:rsid w:val="00BF3FB0"/>
    <w:rsid w:val="00C022DE"/>
    <w:rsid w:val="00C02620"/>
    <w:rsid w:val="00C112F3"/>
    <w:rsid w:val="00C122CE"/>
    <w:rsid w:val="00C14F8B"/>
    <w:rsid w:val="00C24D70"/>
    <w:rsid w:val="00C25AC0"/>
    <w:rsid w:val="00C27A06"/>
    <w:rsid w:val="00C379D1"/>
    <w:rsid w:val="00C42003"/>
    <w:rsid w:val="00C45BC0"/>
    <w:rsid w:val="00C46F82"/>
    <w:rsid w:val="00C53AEA"/>
    <w:rsid w:val="00C55C97"/>
    <w:rsid w:val="00C62075"/>
    <w:rsid w:val="00C62A48"/>
    <w:rsid w:val="00C67A9A"/>
    <w:rsid w:val="00C77D92"/>
    <w:rsid w:val="00C8279A"/>
    <w:rsid w:val="00C858B6"/>
    <w:rsid w:val="00C87149"/>
    <w:rsid w:val="00C87B3E"/>
    <w:rsid w:val="00C944C3"/>
    <w:rsid w:val="00CA0948"/>
    <w:rsid w:val="00CA19ED"/>
    <w:rsid w:val="00CA2DD9"/>
    <w:rsid w:val="00CA3340"/>
    <w:rsid w:val="00CB202F"/>
    <w:rsid w:val="00CB2FDB"/>
    <w:rsid w:val="00CC1E4E"/>
    <w:rsid w:val="00CE2BC0"/>
    <w:rsid w:val="00CE3256"/>
    <w:rsid w:val="00CE3579"/>
    <w:rsid w:val="00CE434C"/>
    <w:rsid w:val="00CE744A"/>
    <w:rsid w:val="00CF09A8"/>
    <w:rsid w:val="00CF68FB"/>
    <w:rsid w:val="00D03F7D"/>
    <w:rsid w:val="00D06D6C"/>
    <w:rsid w:val="00D15580"/>
    <w:rsid w:val="00D20ECB"/>
    <w:rsid w:val="00D218C2"/>
    <w:rsid w:val="00D21C03"/>
    <w:rsid w:val="00D22AF7"/>
    <w:rsid w:val="00D31B99"/>
    <w:rsid w:val="00D32009"/>
    <w:rsid w:val="00D32425"/>
    <w:rsid w:val="00D52476"/>
    <w:rsid w:val="00D56700"/>
    <w:rsid w:val="00D779D6"/>
    <w:rsid w:val="00D84B09"/>
    <w:rsid w:val="00D864B7"/>
    <w:rsid w:val="00D87406"/>
    <w:rsid w:val="00D90A25"/>
    <w:rsid w:val="00D90E9C"/>
    <w:rsid w:val="00D91557"/>
    <w:rsid w:val="00D93D8E"/>
    <w:rsid w:val="00DA2034"/>
    <w:rsid w:val="00DA30BF"/>
    <w:rsid w:val="00DA733B"/>
    <w:rsid w:val="00DB75A0"/>
    <w:rsid w:val="00DC2DCC"/>
    <w:rsid w:val="00DC3658"/>
    <w:rsid w:val="00DC4AEF"/>
    <w:rsid w:val="00DC504D"/>
    <w:rsid w:val="00DD1659"/>
    <w:rsid w:val="00DD3ED1"/>
    <w:rsid w:val="00DE6227"/>
    <w:rsid w:val="00DF180F"/>
    <w:rsid w:val="00DF5361"/>
    <w:rsid w:val="00E01EA9"/>
    <w:rsid w:val="00E145EB"/>
    <w:rsid w:val="00E14B9F"/>
    <w:rsid w:val="00E23C1E"/>
    <w:rsid w:val="00E24F07"/>
    <w:rsid w:val="00E24F3C"/>
    <w:rsid w:val="00E26212"/>
    <w:rsid w:val="00E50ACA"/>
    <w:rsid w:val="00E50DB3"/>
    <w:rsid w:val="00E52C4F"/>
    <w:rsid w:val="00E65E29"/>
    <w:rsid w:val="00E762F8"/>
    <w:rsid w:val="00E76B59"/>
    <w:rsid w:val="00E86224"/>
    <w:rsid w:val="00E92462"/>
    <w:rsid w:val="00E94073"/>
    <w:rsid w:val="00E9694F"/>
    <w:rsid w:val="00EA3A88"/>
    <w:rsid w:val="00EA5370"/>
    <w:rsid w:val="00EA6CFE"/>
    <w:rsid w:val="00EB170B"/>
    <w:rsid w:val="00EC1123"/>
    <w:rsid w:val="00EC58F7"/>
    <w:rsid w:val="00ED6739"/>
    <w:rsid w:val="00ED6A12"/>
    <w:rsid w:val="00ED72E9"/>
    <w:rsid w:val="00EE5128"/>
    <w:rsid w:val="00EE63EF"/>
    <w:rsid w:val="00EF5381"/>
    <w:rsid w:val="00F04A27"/>
    <w:rsid w:val="00F063BC"/>
    <w:rsid w:val="00F11B58"/>
    <w:rsid w:val="00F16C7F"/>
    <w:rsid w:val="00F237C6"/>
    <w:rsid w:val="00F24B39"/>
    <w:rsid w:val="00F422EC"/>
    <w:rsid w:val="00F42E2F"/>
    <w:rsid w:val="00F55CB3"/>
    <w:rsid w:val="00F57258"/>
    <w:rsid w:val="00F60204"/>
    <w:rsid w:val="00F60C75"/>
    <w:rsid w:val="00F66332"/>
    <w:rsid w:val="00F670AD"/>
    <w:rsid w:val="00F673B4"/>
    <w:rsid w:val="00F67B63"/>
    <w:rsid w:val="00F71C59"/>
    <w:rsid w:val="00F73C48"/>
    <w:rsid w:val="00F8050D"/>
    <w:rsid w:val="00F8243B"/>
    <w:rsid w:val="00F86E24"/>
    <w:rsid w:val="00F909EE"/>
    <w:rsid w:val="00F9730A"/>
    <w:rsid w:val="00FA1AB0"/>
    <w:rsid w:val="00FA2D5A"/>
    <w:rsid w:val="00FA453C"/>
    <w:rsid w:val="00FB676D"/>
    <w:rsid w:val="00FC0951"/>
    <w:rsid w:val="00FC3372"/>
    <w:rsid w:val="00FD28BB"/>
    <w:rsid w:val="00FE62F1"/>
    <w:rsid w:val="00FF071A"/>
    <w:rsid w:val="00FF4D4B"/>
    <w:rsid w:val="00FF5F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64C78"/>
  <w15:docId w15:val="{2BB46620-8F5D-47E3-A87C-530A2BEE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406"/>
    <w:pPr>
      <w:spacing w:after="0" w:line="240" w:lineRule="auto"/>
    </w:pPr>
    <w:rPr>
      <w:rFonts w:eastAsia="Times New Roman" w:cs="Times New Roman"/>
      <w:color w:val="212120"/>
      <w:kern w:val="28"/>
      <w:sz w:val="24"/>
      <w:szCs w:val="20"/>
      <w:lang w:val="en-GB" w:eastAsia="en-GB"/>
      <w14:ligatures w14:val="standard"/>
      <w14:cntxtAlts/>
    </w:rPr>
  </w:style>
  <w:style w:type="paragraph" w:styleId="Heading1">
    <w:name w:val="heading 1"/>
    <w:basedOn w:val="Normal"/>
    <w:next w:val="Normal"/>
    <w:link w:val="Heading1Char"/>
    <w:uiPriority w:val="9"/>
    <w:qFormat/>
    <w:rsid w:val="00D874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6BA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F11"/>
    <w:pPr>
      <w:tabs>
        <w:tab w:val="center" w:pos="4536"/>
        <w:tab w:val="right" w:pos="9072"/>
      </w:tabs>
    </w:pPr>
  </w:style>
  <w:style w:type="character" w:customStyle="1" w:styleId="HeaderChar">
    <w:name w:val="Header Char"/>
    <w:basedOn w:val="DefaultParagraphFont"/>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pPr>
  </w:style>
  <w:style w:type="character" w:customStyle="1" w:styleId="FooterChar">
    <w:name w:val="Footer Char"/>
    <w:basedOn w:val="DefaultParagraphFont"/>
    <w:link w:val="Footer"/>
    <w:uiPriority w:val="99"/>
    <w:rsid w:val="009C087B"/>
    <w:rPr>
      <w:rFonts w:ascii="Times New Roman" w:hAnsi="Times New Roman"/>
      <w:sz w:val="24"/>
      <w:lang w:val="en-GB"/>
    </w:rPr>
  </w:style>
  <w:style w:type="paragraph" w:styleId="BalloonText">
    <w:name w:val="Balloon Text"/>
    <w:basedOn w:val="Normal"/>
    <w:link w:val="BalloonTextChar"/>
    <w:uiPriority w:val="99"/>
    <w:semiHidden/>
    <w:unhideWhenUsed/>
    <w:rsid w:val="003C3CA2"/>
    <w:rPr>
      <w:rFonts w:ascii="Tahoma" w:hAnsi="Tahoma" w:cs="Tahoma"/>
      <w:sz w:val="16"/>
      <w:szCs w:val="16"/>
    </w:rPr>
  </w:style>
  <w:style w:type="character" w:customStyle="1" w:styleId="BalloonTextChar">
    <w:name w:val="Balloon Text Char"/>
    <w:basedOn w:val="DefaultParagraphFont"/>
    <w:link w:val="BalloonText"/>
    <w:uiPriority w:val="99"/>
    <w:semiHidden/>
    <w:rsid w:val="003C3CA2"/>
    <w:rPr>
      <w:rFonts w:ascii="Tahoma" w:eastAsia="Times New Roman" w:hAnsi="Tahoma" w:cs="Tahoma"/>
      <w:color w:val="212120"/>
      <w:kern w:val="28"/>
      <w:sz w:val="16"/>
      <w:szCs w:val="16"/>
      <w:lang w:val="en-GB" w:eastAsia="en-GB"/>
      <w14:ligatures w14:val="standard"/>
      <w14:cntxtAlts/>
    </w:rPr>
  </w:style>
  <w:style w:type="character" w:customStyle="1" w:styleId="Heading1Char">
    <w:name w:val="Heading 1 Char"/>
    <w:basedOn w:val="DefaultParagraphFont"/>
    <w:link w:val="Heading1"/>
    <w:uiPriority w:val="9"/>
    <w:rsid w:val="00D87406"/>
    <w:rPr>
      <w:rFonts w:asciiTheme="majorHAnsi" w:eastAsiaTheme="majorEastAsia" w:hAnsiTheme="majorHAnsi" w:cstheme="majorBidi"/>
      <w:b/>
      <w:bCs/>
      <w:color w:val="365F91" w:themeColor="accent1" w:themeShade="BF"/>
      <w:kern w:val="28"/>
      <w:sz w:val="28"/>
      <w:szCs w:val="28"/>
      <w:lang w:val="en-GB" w:eastAsia="en-GB"/>
      <w14:ligatures w14:val="standard"/>
      <w14:cntxtAlts/>
    </w:rPr>
  </w:style>
  <w:style w:type="character" w:customStyle="1" w:styleId="Heading2Char">
    <w:name w:val="Heading 2 Char"/>
    <w:basedOn w:val="DefaultParagraphFont"/>
    <w:link w:val="Heading2"/>
    <w:uiPriority w:val="9"/>
    <w:rsid w:val="003C6BAB"/>
    <w:rPr>
      <w:rFonts w:asciiTheme="majorHAnsi" w:eastAsiaTheme="majorEastAsia" w:hAnsiTheme="majorHAnsi" w:cstheme="majorBidi"/>
      <w:b/>
      <w:bCs/>
      <w:color w:val="4F81BD" w:themeColor="accent1"/>
      <w:kern w:val="28"/>
      <w:sz w:val="26"/>
      <w:szCs w:val="26"/>
      <w:lang w:val="en-GB" w:eastAsia="en-GB"/>
      <w14:ligatures w14:val="standard"/>
      <w14:cntxtAlts/>
    </w:rPr>
  </w:style>
  <w:style w:type="character" w:styleId="CommentReference">
    <w:name w:val="annotation reference"/>
    <w:rsid w:val="00AF0B2F"/>
    <w:rPr>
      <w:sz w:val="16"/>
      <w:szCs w:val="16"/>
    </w:rPr>
  </w:style>
  <w:style w:type="paragraph" w:styleId="CommentText">
    <w:name w:val="annotation text"/>
    <w:basedOn w:val="Normal"/>
    <w:link w:val="CommentTextChar"/>
    <w:rsid w:val="00AF0B2F"/>
    <w:rPr>
      <w:rFonts w:ascii="Times New Roman" w:hAnsi="Times New Roman"/>
      <w:color w:val="auto"/>
      <w:kern w:val="0"/>
      <w:sz w:val="20"/>
      <w:lang w:val="en-US" w:eastAsia="en-US"/>
      <w14:ligatures w14:val="none"/>
      <w14:cntxtAlts w14:val="0"/>
    </w:rPr>
  </w:style>
  <w:style w:type="character" w:customStyle="1" w:styleId="CommentTextChar">
    <w:name w:val="Comment Text Char"/>
    <w:basedOn w:val="DefaultParagraphFont"/>
    <w:link w:val="CommentText"/>
    <w:rsid w:val="00AF0B2F"/>
    <w:rPr>
      <w:rFonts w:ascii="Times New Roman" w:eastAsia="Times New Roman" w:hAnsi="Times New Roman" w:cs="Times New Roman"/>
      <w:sz w:val="20"/>
      <w:szCs w:val="20"/>
    </w:rPr>
  </w:style>
  <w:style w:type="table" w:customStyle="1" w:styleId="LightShading-Accent31">
    <w:name w:val="Light Shading - Accent 31"/>
    <w:basedOn w:val="TableNormal"/>
    <w:next w:val="LightShading-Accent3"/>
    <w:uiPriority w:val="60"/>
    <w:rsid w:val="0049777D"/>
    <w:pPr>
      <w:spacing w:after="0" w:line="240" w:lineRule="auto"/>
    </w:pPr>
    <w:rPr>
      <w:color w:val="7B6A4D"/>
    </w:rPr>
    <w:tblPr>
      <w:tblStyleRowBandSize w:val="1"/>
      <w:tblStyleColBandSize w:val="1"/>
      <w:tblBorders>
        <w:top w:val="single" w:sz="8" w:space="0" w:color="A28E6A"/>
        <w:bottom w:val="single" w:sz="8" w:space="0" w:color="A28E6A"/>
      </w:tblBorders>
    </w:tblPr>
    <w:tblStylePr w:type="firstRow">
      <w:pPr>
        <w:spacing w:before="0" w:after="0" w:line="240" w:lineRule="auto"/>
      </w:pPr>
      <w:rPr>
        <w:b/>
        <w:bCs/>
      </w:rPr>
      <w:tblPr/>
      <w:tcPr>
        <w:tcBorders>
          <w:top w:val="single" w:sz="8" w:space="0" w:color="A28E6A"/>
          <w:left w:val="nil"/>
          <w:bottom w:val="single" w:sz="8" w:space="0" w:color="A28E6A"/>
          <w:right w:val="nil"/>
          <w:insideH w:val="nil"/>
          <w:insideV w:val="nil"/>
        </w:tcBorders>
      </w:tcPr>
    </w:tblStylePr>
    <w:tblStylePr w:type="lastRow">
      <w:pPr>
        <w:spacing w:before="0" w:after="0" w:line="240" w:lineRule="auto"/>
      </w:pPr>
      <w:rPr>
        <w:b/>
        <w:bCs/>
      </w:rPr>
      <w:tblPr/>
      <w:tcPr>
        <w:tcBorders>
          <w:top w:val="single" w:sz="8" w:space="0" w:color="A28E6A"/>
          <w:left w:val="nil"/>
          <w:bottom w:val="single" w:sz="8" w:space="0" w:color="A28E6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2DA"/>
      </w:tcPr>
    </w:tblStylePr>
    <w:tblStylePr w:type="band1Horz">
      <w:tblPr/>
      <w:tcPr>
        <w:tcBorders>
          <w:left w:val="nil"/>
          <w:right w:val="nil"/>
          <w:insideH w:val="nil"/>
          <w:insideV w:val="nil"/>
        </w:tcBorders>
        <w:shd w:val="clear" w:color="auto" w:fill="E8E2DA"/>
      </w:tcPr>
    </w:tblStylePr>
  </w:style>
  <w:style w:type="table" w:styleId="LightShading-Accent3">
    <w:name w:val="Light Shading Accent 3"/>
    <w:basedOn w:val="TableNormal"/>
    <w:uiPriority w:val="60"/>
    <w:rsid w:val="0049777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ListParagraph">
    <w:name w:val="List Paragraph"/>
    <w:basedOn w:val="Normal"/>
    <w:uiPriority w:val="34"/>
    <w:qFormat/>
    <w:rsid w:val="005F2E74"/>
    <w:pPr>
      <w:ind w:left="720"/>
      <w:contextualSpacing/>
    </w:pPr>
  </w:style>
  <w:style w:type="paragraph" w:styleId="Caption">
    <w:name w:val="caption"/>
    <w:basedOn w:val="Normal"/>
    <w:next w:val="Normal"/>
    <w:uiPriority w:val="35"/>
    <w:unhideWhenUsed/>
    <w:qFormat/>
    <w:rsid w:val="00843113"/>
    <w:pPr>
      <w:spacing w:after="200"/>
    </w:pPr>
    <w:rPr>
      <w:b/>
      <w:bCs/>
      <w:color w:val="4F81BD" w:themeColor="accent1"/>
      <w:sz w:val="18"/>
      <w:szCs w:val="18"/>
    </w:rPr>
  </w:style>
  <w:style w:type="paragraph" w:styleId="FootnoteText">
    <w:name w:val="footnote text"/>
    <w:basedOn w:val="Normal"/>
    <w:link w:val="FootnoteTextChar"/>
    <w:uiPriority w:val="99"/>
    <w:semiHidden/>
    <w:unhideWhenUsed/>
    <w:rsid w:val="00C25AC0"/>
    <w:rPr>
      <w:sz w:val="20"/>
    </w:rPr>
  </w:style>
  <w:style w:type="character" w:customStyle="1" w:styleId="FootnoteTextChar">
    <w:name w:val="Footnote Text Char"/>
    <w:basedOn w:val="DefaultParagraphFont"/>
    <w:link w:val="FootnoteText"/>
    <w:uiPriority w:val="99"/>
    <w:semiHidden/>
    <w:rsid w:val="00C25AC0"/>
    <w:rPr>
      <w:rFonts w:eastAsia="Times New Roman" w:cs="Times New Roman"/>
      <w:color w:val="212120"/>
      <w:kern w:val="28"/>
      <w:sz w:val="20"/>
      <w:szCs w:val="20"/>
      <w:lang w:val="en-GB" w:eastAsia="en-GB"/>
      <w14:ligatures w14:val="standard"/>
      <w14:cntxtAlts/>
    </w:rPr>
  </w:style>
  <w:style w:type="character" w:styleId="FootnoteReference">
    <w:name w:val="footnote reference"/>
    <w:basedOn w:val="DefaultParagraphFont"/>
    <w:uiPriority w:val="99"/>
    <w:semiHidden/>
    <w:unhideWhenUsed/>
    <w:rsid w:val="00C25AC0"/>
    <w:rPr>
      <w:vertAlign w:val="superscript"/>
    </w:rPr>
  </w:style>
  <w:style w:type="character" w:styleId="Hyperlink">
    <w:name w:val="Hyperlink"/>
    <w:basedOn w:val="DefaultParagraphFont"/>
    <w:uiPriority w:val="99"/>
    <w:unhideWhenUsed/>
    <w:rsid w:val="00C25AC0"/>
    <w:rPr>
      <w:color w:val="0000FF" w:themeColor="hyperlink"/>
      <w:u w:val="single"/>
    </w:rPr>
  </w:style>
  <w:style w:type="paragraph" w:styleId="NormalWeb">
    <w:name w:val="Normal (Web)"/>
    <w:basedOn w:val="Normal"/>
    <w:uiPriority w:val="99"/>
    <w:semiHidden/>
    <w:unhideWhenUsed/>
    <w:rsid w:val="003D5A69"/>
    <w:pPr>
      <w:spacing w:before="100" w:beforeAutospacing="1" w:after="100" w:afterAutospacing="1"/>
    </w:pPr>
    <w:rPr>
      <w:rFonts w:ascii="Times New Roman" w:hAnsi="Times New Roman"/>
      <w:color w:val="auto"/>
      <w:kern w:val="0"/>
      <w:szCs w:val="24"/>
      <w:lang w:val="en-US" w:eastAsia="en-US"/>
      <w14:ligatures w14:val="none"/>
      <w14:cntxtAlts w14:val="0"/>
    </w:rPr>
  </w:style>
  <w:style w:type="table" w:customStyle="1" w:styleId="TableGrid1">
    <w:name w:val="Table Grid1"/>
    <w:basedOn w:val="TableNormal"/>
    <w:next w:val="TableGrid"/>
    <w:uiPriority w:val="1"/>
    <w:rsid w:val="006969E0"/>
    <w:pPr>
      <w:spacing w:after="0" w:line="240" w:lineRule="auto"/>
    </w:pPr>
    <w:rPr>
      <w:rFonts w:cs="Perpet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696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26E4F"/>
    <w:pPr>
      <w:spacing w:line="276" w:lineRule="auto"/>
      <w:outlineLvl w:val="9"/>
    </w:pPr>
    <w:rPr>
      <w:kern w:val="0"/>
      <w:lang w:val="en-US" w:eastAsia="ja-JP"/>
      <w14:ligatures w14:val="none"/>
      <w14:cntxtAlts w14:val="0"/>
    </w:rPr>
  </w:style>
  <w:style w:type="paragraph" w:styleId="TOC1">
    <w:name w:val="toc 1"/>
    <w:basedOn w:val="Normal"/>
    <w:next w:val="Normal"/>
    <w:autoRedefine/>
    <w:uiPriority w:val="39"/>
    <w:unhideWhenUsed/>
    <w:rsid w:val="00926E4F"/>
    <w:pPr>
      <w:spacing w:after="100"/>
    </w:pPr>
  </w:style>
  <w:style w:type="paragraph" w:styleId="TOC2">
    <w:name w:val="toc 2"/>
    <w:basedOn w:val="Normal"/>
    <w:next w:val="Normal"/>
    <w:autoRedefine/>
    <w:uiPriority w:val="39"/>
    <w:unhideWhenUsed/>
    <w:rsid w:val="00926E4F"/>
    <w:pPr>
      <w:spacing w:after="100"/>
      <w:ind w:left="240"/>
    </w:pPr>
  </w:style>
  <w:style w:type="paragraph" w:styleId="TableofFigures">
    <w:name w:val="table of figures"/>
    <w:basedOn w:val="Normal"/>
    <w:next w:val="Normal"/>
    <w:uiPriority w:val="99"/>
    <w:unhideWhenUsed/>
    <w:rsid w:val="00926E4F"/>
  </w:style>
  <w:style w:type="table" w:styleId="LightShading-Accent1">
    <w:name w:val="Light Shading Accent 1"/>
    <w:basedOn w:val="TableNormal"/>
    <w:uiPriority w:val="60"/>
    <w:rsid w:val="003B26D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ommentSubject">
    <w:name w:val="annotation subject"/>
    <w:basedOn w:val="CommentText"/>
    <w:next w:val="CommentText"/>
    <w:link w:val="CommentSubjectChar"/>
    <w:uiPriority w:val="99"/>
    <w:semiHidden/>
    <w:unhideWhenUsed/>
    <w:rsid w:val="00D84B09"/>
    <w:rPr>
      <w:rFonts w:asciiTheme="minorHAnsi" w:hAnsiTheme="minorHAnsi"/>
      <w:b/>
      <w:bCs/>
      <w:color w:val="212120"/>
      <w:kern w:val="28"/>
      <w:lang w:val="en-GB" w:eastAsia="en-GB"/>
      <w14:ligatures w14:val="standard"/>
      <w14:cntxtAlts/>
    </w:rPr>
  </w:style>
  <w:style w:type="character" w:customStyle="1" w:styleId="CommentSubjectChar">
    <w:name w:val="Comment Subject Char"/>
    <w:basedOn w:val="CommentTextChar"/>
    <w:link w:val="CommentSubject"/>
    <w:uiPriority w:val="99"/>
    <w:semiHidden/>
    <w:rsid w:val="00D84B09"/>
    <w:rPr>
      <w:rFonts w:ascii="Times New Roman" w:eastAsia="Times New Roman" w:hAnsi="Times New Roman" w:cs="Times New Roman"/>
      <w:b/>
      <w:bCs/>
      <w:color w:val="212120"/>
      <w:kern w:val="28"/>
      <w:sz w:val="20"/>
      <w:szCs w:val="20"/>
      <w:lang w:val="en-GB" w:eastAsia="en-GB"/>
      <w14:ligatures w14:val="standard"/>
      <w14:cntxtAlts/>
    </w:rPr>
  </w:style>
  <w:style w:type="paragraph" w:styleId="NoSpacing">
    <w:name w:val="No Spacing"/>
    <w:link w:val="NoSpacingChar"/>
    <w:uiPriority w:val="1"/>
    <w:qFormat/>
    <w:rsid w:val="00F8050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8050D"/>
    <w:rPr>
      <w:rFonts w:ascii="Calibri" w:eastAsia="Times New Roman" w:hAnsi="Calibri" w:cs="Times New Roman"/>
    </w:rPr>
  </w:style>
  <w:style w:type="character" w:styleId="Emphasis">
    <w:name w:val="Emphasis"/>
    <w:basedOn w:val="DefaultParagraphFont"/>
    <w:uiPriority w:val="20"/>
    <w:qFormat/>
    <w:rsid w:val="00FC3372"/>
    <w:rPr>
      <w:i/>
      <w:iCs/>
    </w:rPr>
  </w:style>
  <w:style w:type="paragraph" w:styleId="PlainText">
    <w:name w:val="Plain Text"/>
    <w:basedOn w:val="Normal"/>
    <w:link w:val="PlainTextChar"/>
    <w:uiPriority w:val="99"/>
    <w:semiHidden/>
    <w:unhideWhenUsed/>
    <w:rsid w:val="00CB2FDB"/>
    <w:rPr>
      <w:rFonts w:ascii="Calibri" w:eastAsiaTheme="minorEastAsia" w:hAnsi="Calibri" w:cstheme="minorBidi"/>
      <w:color w:val="auto"/>
      <w:kern w:val="0"/>
      <w:sz w:val="22"/>
      <w:szCs w:val="21"/>
      <w:lang w:val="en-US" w:eastAsia="zh-CN"/>
      <w14:ligatures w14:val="none"/>
      <w14:cntxtAlts w14:val="0"/>
    </w:rPr>
  </w:style>
  <w:style w:type="character" w:customStyle="1" w:styleId="PlainTextChar">
    <w:name w:val="Plain Text Char"/>
    <w:basedOn w:val="DefaultParagraphFont"/>
    <w:link w:val="PlainText"/>
    <w:uiPriority w:val="99"/>
    <w:semiHidden/>
    <w:rsid w:val="00CB2FDB"/>
    <w:rPr>
      <w:rFonts w:ascii="Calibri" w:eastAsiaTheme="minorEastAsia" w:hAnsi="Calibri"/>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461239">
      <w:bodyDiv w:val="1"/>
      <w:marLeft w:val="0"/>
      <w:marRight w:val="0"/>
      <w:marTop w:val="0"/>
      <w:marBottom w:val="0"/>
      <w:divBdr>
        <w:top w:val="none" w:sz="0" w:space="0" w:color="auto"/>
        <w:left w:val="none" w:sz="0" w:space="0" w:color="auto"/>
        <w:bottom w:val="none" w:sz="0" w:space="0" w:color="auto"/>
        <w:right w:val="none" w:sz="0" w:space="0" w:color="auto"/>
      </w:divBdr>
    </w:div>
    <w:div w:id="207103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diagramDrawing" Target="diagrams/drawing1.xm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Colors" Target="diagrams/colors1.xm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chart" Target="charts/chart4.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chart" Target="charts/chart3.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cdf.org.tw/ct.asp?xItem=33646&amp;ctNode=29823&amp;mp=2" TargetMode="External"/><Relationship Id="rId1" Type="http://schemas.openxmlformats.org/officeDocument/2006/relationships/hyperlink" Target="http://www.trademap.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Jeff\Desktop\FAO\SALES%20STATISTICS,%20SHIPYARD.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E:\FAO\SALES%20STATISTICS,%20SHIPYARD.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E:\FAO\FARMERS%20SURVEY.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doughnut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Farmer</c:v>
                </c:pt>
                <c:pt idx="1">
                  <c:v>Wholesaler/Butcher</c:v>
                </c:pt>
                <c:pt idx="2">
                  <c:v>Retailer</c:v>
                </c:pt>
              </c:strCache>
            </c:strRef>
          </c:cat>
          <c:val>
            <c:numRef>
              <c:f>Sheet1!$B$2:$B$4</c:f>
              <c:numCache>
                <c:formatCode>General</c:formatCode>
                <c:ptCount val="3"/>
                <c:pt idx="0">
                  <c:v>2.4</c:v>
                </c:pt>
                <c:pt idx="1">
                  <c:v>3.5</c:v>
                </c:pt>
                <c:pt idx="2">
                  <c:v>2.9</c:v>
                </c:pt>
              </c:numCache>
            </c:numRef>
          </c:val>
          <c:extLst>
            <c:ext xmlns:c16="http://schemas.microsoft.com/office/drawing/2014/chart" uri="{C3380CC4-5D6E-409C-BE32-E72D297353CC}">
              <c16:uniqueId val="{00000000-BAF2-496F-973C-E3E6B7A2902B}"/>
            </c:ext>
          </c:extLst>
        </c:ser>
        <c:dLbls>
          <c:showLegendKey val="0"/>
          <c:showVal val="0"/>
          <c:showCatName val="0"/>
          <c:showSerName val="0"/>
          <c:showPercent val="1"/>
          <c:showBubbleSize val="0"/>
          <c:showLeaderLines val="1"/>
        </c:dLbls>
        <c:firstSliceAng val="0"/>
        <c:holeSize val="50"/>
      </c:doughnut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cap="all" spc="100" normalizeH="0" baseline="0">
                <a:solidFill>
                  <a:schemeClr val="lt1"/>
                </a:solidFill>
                <a:latin typeface="+mn-lt"/>
                <a:ea typeface="+mn-ea"/>
                <a:cs typeface="+mn-cs"/>
              </a:defRPr>
            </a:pPr>
            <a:r>
              <a:rPr lang="en-US" sz="1050"/>
              <a:t>SALES TREND,</a:t>
            </a:r>
            <a:r>
              <a:rPr lang="en-US" sz="1050" baseline="0"/>
              <a:t> HEINRICH PETERS, SHIPYARD, 2014</a:t>
            </a:r>
          </a:p>
        </c:rich>
      </c:tx>
      <c:overlay val="0"/>
      <c:spPr>
        <a:noFill/>
        <a:ln>
          <a:noFill/>
        </a:ln>
        <a:effectLst/>
      </c:spPr>
    </c:title>
    <c:autoTitleDeleted val="0"/>
    <c:plotArea>
      <c:layout/>
      <c:lineChart>
        <c:grouping val="standard"/>
        <c:varyColors val="0"/>
        <c:ser>
          <c:idx val="0"/>
          <c:order val="0"/>
          <c:spPr>
            <a:ln w="34925" cap="rnd">
              <a:solidFill>
                <a:schemeClr val="lt1"/>
              </a:solidFill>
              <a:round/>
            </a:ln>
            <a:effectLst>
              <a:outerShdw dist="25400" dir="2700000" algn="tl" rotWithShape="0">
                <a:schemeClr val="accent1"/>
              </a:outerShdw>
            </a:effectLst>
          </c:spPr>
          <c:marker>
            <c:symbol val="none"/>
          </c:marker>
          <c:cat>
            <c:strRef>
              <c:f>Sheet1!$A$28:$A$39</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Sheet1!$D$28:$D$39</c:f>
              <c:numCache>
                <c:formatCode>General</c:formatCode>
                <c:ptCount val="12"/>
                <c:pt idx="0">
                  <c:v>921</c:v>
                </c:pt>
                <c:pt idx="1">
                  <c:v>591</c:v>
                </c:pt>
                <c:pt idx="2">
                  <c:v>802</c:v>
                </c:pt>
                <c:pt idx="3">
                  <c:v>626</c:v>
                </c:pt>
                <c:pt idx="4">
                  <c:v>760</c:v>
                </c:pt>
                <c:pt idx="5">
                  <c:v>902</c:v>
                </c:pt>
                <c:pt idx="6">
                  <c:v>671</c:v>
                </c:pt>
                <c:pt idx="7">
                  <c:v>986</c:v>
                </c:pt>
                <c:pt idx="8">
                  <c:v>686</c:v>
                </c:pt>
                <c:pt idx="9">
                  <c:v>903</c:v>
                </c:pt>
                <c:pt idx="10">
                  <c:v>474</c:v>
                </c:pt>
                <c:pt idx="11">
                  <c:v>1101</c:v>
                </c:pt>
              </c:numCache>
            </c:numRef>
          </c:val>
          <c:smooth val="0"/>
          <c:extLst>
            <c:ext xmlns:c16="http://schemas.microsoft.com/office/drawing/2014/chart" uri="{C3380CC4-5D6E-409C-BE32-E72D297353CC}">
              <c16:uniqueId val="{00000000-3988-4ABC-A4D2-B951DF830C34}"/>
            </c:ext>
          </c:extLst>
        </c:ser>
        <c:dLbls>
          <c:showLegendKey val="0"/>
          <c:showVal val="0"/>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145578240"/>
        <c:axId val="145584128"/>
      </c:lineChart>
      <c:catAx>
        <c:axId val="145578240"/>
        <c:scaling>
          <c:orientation val="minMax"/>
        </c:scaling>
        <c:delete val="0"/>
        <c:axPos val="b"/>
        <c:numFmt formatCode="General" sourceLinked="1"/>
        <c:majorTickMark val="none"/>
        <c:minorTickMark val="none"/>
        <c:tickLblPos val="nextTo"/>
        <c:spPr>
          <a:noFill/>
          <a:ln w="12700" cap="flat" cmpd="sng" algn="ctr">
            <a:solidFill>
              <a:schemeClr val="lt1"/>
            </a:solidFill>
            <a:round/>
          </a:ln>
          <a:effectLst/>
        </c:spPr>
        <c:txPr>
          <a:bodyPr rot="-60000000" spcFirstLastPara="1" vertOverflow="ellipsis" vert="horz" wrap="square" anchor="ctr" anchorCtr="1"/>
          <a:lstStyle/>
          <a:p>
            <a:pPr>
              <a:defRPr sz="900" b="0" i="0" u="none" strike="noStrike" kern="1200" spc="100" baseline="0">
                <a:solidFill>
                  <a:schemeClr val="lt1"/>
                </a:solidFill>
                <a:latin typeface="+mn-lt"/>
                <a:ea typeface="+mn-ea"/>
                <a:cs typeface="+mn-cs"/>
              </a:defRPr>
            </a:pPr>
            <a:endParaRPr lang="en-US"/>
          </a:p>
        </c:txPr>
        <c:crossAx val="145584128"/>
        <c:crosses val="autoZero"/>
        <c:auto val="1"/>
        <c:lblAlgn val="ctr"/>
        <c:lblOffset val="100"/>
        <c:noMultiLvlLbl val="0"/>
      </c:catAx>
      <c:valAx>
        <c:axId val="145584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crossAx val="145578240"/>
        <c:crosses val="autoZero"/>
        <c:crossBetween val="between"/>
      </c:valAx>
      <c:spPr>
        <a:noFill/>
        <a:ln>
          <a:noFill/>
        </a:ln>
        <a:effectLst/>
      </c:spPr>
    </c:plotArea>
    <c:plotVisOnly val="1"/>
    <c:dispBlanksAs val="gap"/>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sz="1050"/>
              <a:t>SALES TREND,</a:t>
            </a:r>
            <a:r>
              <a:rPr lang="en-US" sz="1050" baseline="0"/>
              <a:t> HEINRICH PETERS, SHIPYARD, 2015</a:t>
            </a:r>
            <a:endParaRPr lang="en-US" sz="1050"/>
          </a:p>
        </c:rich>
      </c:tx>
      <c:layout>
        <c:manualLayout>
          <c:xMode val="edge"/>
          <c:yMode val="edge"/>
          <c:x val="0.13982487185264905"/>
          <c:y val="0"/>
        </c:manualLayout>
      </c:layout>
      <c:overlay val="0"/>
      <c:spPr>
        <a:noFill/>
        <a:ln>
          <a:noFill/>
        </a:ln>
        <a:effectLst/>
      </c:spPr>
    </c:title>
    <c:autoTitleDeleted val="0"/>
    <c:plotArea>
      <c:layout>
        <c:manualLayout>
          <c:layoutTarget val="inner"/>
          <c:xMode val="edge"/>
          <c:yMode val="edge"/>
          <c:x val="0.10980314960629922"/>
          <c:y val="2.9212962962962958E-2"/>
          <c:w val="0.89019685039370078"/>
          <c:h val="0.90590902073069746"/>
        </c:manualLayout>
      </c:layout>
      <c:lineChart>
        <c:grouping val="standard"/>
        <c:varyColors val="0"/>
        <c:ser>
          <c:idx val="0"/>
          <c:order val="0"/>
          <c:spPr>
            <a:ln w="34925" cap="rnd">
              <a:solidFill>
                <a:schemeClr val="lt1"/>
              </a:solidFill>
              <a:round/>
            </a:ln>
            <a:effectLst>
              <a:outerShdw dist="25400" dir="2700000" algn="tl" rotWithShape="0">
                <a:schemeClr val="accent1"/>
              </a:outerShdw>
            </a:effectLst>
          </c:spPr>
          <c:marker>
            <c:symbol val="none"/>
          </c:marker>
          <c:dLbls>
            <c:delete val="1"/>
          </c:dLbls>
          <c:cat>
            <c:strRef>
              <c:f>Sheet1!$A$55:$A$62</c:f>
              <c:strCache>
                <c:ptCount val="8"/>
                <c:pt idx="0">
                  <c:v>JAN</c:v>
                </c:pt>
                <c:pt idx="1">
                  <c:v>FEB</c:v>
                </c:pt>
                <c:pt idx="2">
                  <c:v>MAR</c:v>
                </c:pt>
                <c:pt idx="3">
                  <c:v>APR</c:v>
                </c:pt>
                <c:pt idx="4">
                  <c:v>MAY</c:v>
                </c:pt>
                <c:pt idx="5">
                  <c:v>JUN</c:v>
                </c:pt>
                <c:pt idx="6">
                  <c:v>JUL</c:v>
                </c:pt>
                <c:pt idx="7">
                  <c:v>AUG</c:v>
                </c:pt>
              </c:strCache>
            </c:strRef>
          </c:cat>
          <c:val>
            <c:numRef>
              <c:f>Sheet1!$D$55:$D$62</c:f>
              <c:numCache>
                <c:formatCode>General</c:formatCode>
                <c:ptCount val="8"/>
                <c:pt idx="0">
                  <c:v>389</c:v>
                </c:pt>
                <c:pt idx="1">
                  <c:v>384</c:v>
                </c:pt>
                <c:pt idx="2">
                  <c:v>380</c:v>
                </c:pt>
                <c:pt idx="3">
                  <c:v>688</c:v>
                </c:pt>
                <c:pt idx="4">
                  <c:v>619</c:v>
                </c:pt>
                <c:pt idx="5">
                  <c:v>380</c:v>
                </c:pt>
                <c:pt idx="6">
                  <c:v>553</c:v>
                </c:pt>
                <c:pt idx="7">
                  <c:v>477</c:v>
                </c:pt>
              </c:numCache>
            </c:numRef>
          </c:val>
          <c:smooth val="0"/>
          <c:extLst>
            <c:ext xmlns:c16="http://schemas.microsoft.com/office/drawing/2014/chart" uri="{C3380CC4-5D6E-409C-BE32-E72D297353CC}">
              <c16:uniqueId val="{00000000-12E8-43DE-9DBB-FB0E52D81FEB}"/>
            </c:ext>
          </c:extLst>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145604992"/>
        <c:axId val="145606528"/>
      </c:lineChart>
      <c:catAx>
        <c:axId val="145604992"/>
        <c:scaling>
          <c:orientation val="minMax"/>
        </c:scaling>
        <c:delete val="0"/>
        <c:axPos val="b"/>
        <c:numFmt formatCode="General" sourceLinked="1"/>
        <c:majorTickMark val="none"/>
        <c:minorTickMark val="none"/>
        <c:tickLblPos val="nextTo"/>
        <c:spPr>
          <a:noFill/>
          <a:ln w="12700" cap="flat" cmpd="sng" algn="ctr">
            <a:solidFill>
              <a:schemeClr val="lt1"/>
            </a:solidFill>
            <a:round/>
          </a:ln>
          <a:effectLst/>
        </c:spPr>
        <c:txPr>
          <a:bodyPr rot="-60000000" spcFirstLastPara="1" vertOverflow="ellipsis" vert="horz" wrap="square" anchor="ctr" anchorCtr="1"/>
          <a:lstStyle/>
          <a:p>
            <a:pPr>
              <a:defRPr sz="900" b="0" i="0" u="none" strike="noStrike" kern="1200" spc="100" baseline="0">
                <a:solidFill>
                  <a:schemeClr val="lt1"/>
                </a:solidFill>
                <a:latin typeface="+mn-lt"/>
                <a:ea typeface="+mn-ea"/>
                <a:cs typeface="+mn-cs"/>
              </a:defRPr>
            </a:pPr>
            <a:endParaRPr lang="en-US"/>
          </a:p>
        </c:txPr>
        <c:crossAx val="145606528"/>
        <c:crosses val="autoZero"/>
        <c:auto val="1"/>
        <c:lblAlgn val="ctr"/>
        <c:lblOffset val="100"/>
        <c:noMultiLvlLbl val="0"/>
      </c:catAx>
      <c:valAx>
        <c:axId val="1456065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crossAx val="145604992"/>
        <c:crosses val="autoZero"/>
        <c:crossBetween val="between"/>
      </c:valAx>
      <c:spPr>
        <a:noFill/>
        <a:ln>
          <a:noFill/>
        </a:ln>
        <a:effectLst/>
      </c:spPr>
    </c:plotArea>
    <c:plotVisOnly val="1"/>
    <c:dispBlanksAs val="gap"/>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FACTORS THAT LIMIT</a:t>
            </a:r>
            <a:r>
              <a:rPr lang="en-US" baseline="0"/>
              <a:t> PRODUCTION</a:t>
            </a:r>
          </a:p>
          <a:p>
            <a:pPr>
              <a:defRPr sz="1800" b="1" i="0" u="none" strike="noStrike" kern="1200" baseline="0">
                <a:solidFill>
                  <a:schemeClr val="dk1">
                    <a:lumMod val="75000"/>
                    <a:lumOff val="25000"/>
                  </a:schemeClr>
                </a:solidFill>
                <a:latin typeface="+mn-lt"/>
                <a:ea typeface="+mn-ea"/>
                <a:cs typeface="+mn-cs"/>
              </a:defRPr>
            </a:pPr>
            <a:endParaRPr lang="en-US"/>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8647082850800638E-2"/>
          <c:y val="9.3458616849606532E-2"/>
          <c:w val="0.80660980417625283"/>
          <c:h val="0.90654128226811592"/>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779-41EE-B1E9-3D5E0CC5E5F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779-41EE-B1E9-3D5E0CC5E5F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779-41EE-B1E9-3D5E0CC5E5FB}"/>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C779-41EE-B1E9-3D5E0CC5E5FB}"/>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C779-41EE-B1E9-3D5E0CC5E5FB}"/>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C779-41EE-B1E9-3D5E0CC5E5FB}"/>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C779-41EE-B1E9-3D5E0CC5E5FB}"/>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C779-41EE-B1E9-3D5E0CC5E5FB}"/>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C779-41EE-B1E9-3D5E0CC5E5FB}"/>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3-C779-41EE-B1E9-3D5E0CC5E5FB}"/>
              </c:ext>
            </c:extLst>
          </c:dPt>
          <c:dLbls>
            <c:dLbl>
              <c:idx val="7"/>
              <c:layout>
                <c:manualLayout>
                  <c:x val="0.15301755654801788"/>
                  <c:y val="4.1851013404256348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C779-41EE-B1E9-3D5E0CC5E5FB}"/>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Sheet1!$A$630:$A$639</c:f>
              <c:strCache>
                <c:ptCount val="10"/>
                <c:pt idx="0">
                  <c:v>CREDIT/FINANCES</c:v>
                </c:pt>
                <c:pt idx="1">
                  <c:v>LAND</c:v>
                </c:pt>
                <c:pt idx="2">
                  <c:v>IMP. BREEDS</c:v>
                </c:pt>
                <c:pt idx="3">
                  <c:v>LABOUR</c:v>
                </c:pt>
                <c:pt idx="4">
                  <c:v>FAMILY ISSUES</c:v>
                </c:pt>
                <c:pt idx="5">
                  <c:v>INFRASTRUCTURE</c:v>
                </c:pt>
                <c:pt idx="6">
                  <c:v>MARKETING</c:v>
                </c:pt>
                <c:pt idx="7">
                  <c:v>EQUIPMENT</c:v>
                </c:pt>
                <c:pt idx="8">
                  <c:v>LIMITED STOCK</c:v>
                </c:pt>
                <c:pt idx="9">
                  <c:v>DROUGHT</c:v>
                </c:pt>
              </c:strCache>
            </c:strRef>
          </c:cat>
          <c:val>
            <c:numRef>
              <c:f>Sheet1!$C$630:$C$639</c:f>
              <c:numCache>
                <c:formatCode>General</c:formatCode>
                <c:ptCount val="10"/>
                <c:pt idx="0">
                  <c:v>6</c:v>
                </c:pt>
                <c:pt idx="1">
                  <c:v>2</c:v>
                </c:pt>
                <c:pt idx="2">
                  <c:v>2</c:v>
                </c:pt>
                <c:pt idx="3">
                  <c:v>2</c:v>
                </c:pt>
                <c:pt idx="4">
                  <c:v>2</c:v>
                </c:pt>
                <c:pt idx="5">
                  <c:v>5</c:v>
                </c:pt>
                <c:pt idx="6">
                  <c:v>1</c:v>
                </c:pt>
                <c:pt idx="7">
                  <c:v>1</c:v>
                </c:pt>
                <c:pt idx="8">
                  <c:v>4</c:v>
                </c:pt>
                <c:pt idx="9">
                  <c:v>2</c:v>
                </c:pt>
              </c:numCache>
            </c:numRef>
          </c:val>
          <c:extLst>
            <c:ext xmlns:c16="http://schemas.microsoft.com/office/drawing/2014/chart" uri="{C3380CC4-5D6E-409C-BE32-E72D297353CC}">
              <c16:uniqueId val="{00000014-C779-41EE-B1E9-3D5E0CC5E5FB}"/>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18325299195770337"/>
          <c:y val="0.78995304528842625"/>
          <c:w val="0.62251506496407205"/>
          <c:h val="0.1955756782978476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1E5A26-7B08-4C88-8C82-409BE039BCAF}"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en-US"/>
        </a:p>
      </dgm:t>
    </dgm:pt>
    <dgm:pt modelId="{1981DE08-C6BF-41B8-8608-08996EC123DE}">
      <dgm:prSet phldrT="[Text]" custT="1">
        <dgm:style>
          <a:lnRef idx="1">
            <a:schemeClr val="accent1"/>
          </a:lnRef>
          <a:fillRef idx="2">
            <a:schemeClr val="accent1"/>
          </a:fillRef>
          <a:effectRef idx="1">
            <a:schemeClr val="accent1"/>
          </a:effectRef>
          <a:fontRef idx="minor">
            <a:schemeClr val="dk1"/>
          </a:fontRef>
        </dgm:style>
      </dgm:prSet>
      <dgm:spPr>
        <a:xfrm>
          <a:off x="1185138" y="285215"/>
          <a:ext cx="1460039" cy="686868"/>
        </a:xfr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US" sz="800" b="1">
              <a:solidFill>
                <a:sysClr val="windowText" lastClr="000000"/>
              </a:solidFill>
              <a:latin typeface="Calibri"/>
              <a:ea typeface="+mn-ea"/>
              <a:cs typeface="+mn-cs"/>
            </a:rPr>
            <a:t>Production</a:t>
          </a:r>
        </a:p>
      </dgm:t>
    </dgm:pt>
    <dgm:pt modelId="{056D98EB-1CD4-4573-9CD2-7D350AF1C8ED}" type="parTrans" cxnId="{E59392BB-8480-479E-8957-C1DC79983521}">
      <dgm:prSet/>
      <dgm:spPr/>
      <dgm:t>
        <a:bodyPr/>
        <a:lstStyle/>
        <a:p>
          <a:endParaRPr lang="en-US"/>
        </a:p>
      </dgm:t>
    </dgm:pt>
    <dgm:pt modelId="{F53EF0C9-5C7D-474E-822A-5069FE1B6A38}" type="sibTrans" cxnId="{E59392BB-8480-479E-8957-C1DC79983521}">
      <dgm:prSet/>
      <dgm:spPr/>
      <dgm:t>
        <a:bodyPr/>
        <a:lstStyle/>
        <a:p>
          <a:endParaRPr lang="en-US"/>
        </a:p>
      </dgm:t>
    </dgm:pt>
    <dgm:pt modelId="{E3ADBF8F-4A9A-4823-9E60-9FE814174ABD}">
      <dgm:prSet phldrT="[Text]" custT="1">
        <dgm:style>
          <a:lnRef idx="1">
            <a:schemeClr val="accent1"/>
          </a:lnRef>
          <a:fillRef idx="2">
            <a:schemeClr val="accent1"/>
          </a:fillRef>
          <a:effectRef idx="1">
            <a:schemeClr val="accent1"/>
          </a:effectRef>
          <a:fontRef idx="minor">
            <a:schemeClr val="dk1"/>
          </a:fontRef>
        </dgm:style>
      </dgm:prSet>
      <dgm:spPr>
        <a:xfrm>
          <a:off x="3696142" y="285215"/>
          <a:ext cx="1313705" cy="686868"/>
        </a:xfr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US" sz="800" b="1">
              <a:solidFill>
                <a:sysClr val="windowText" lastClr="000000"/>
              </a:solidFill>
              <a:latin typeface="Calibri"/>
              <a:ea typeface="+mn-ea"/>
              <a:cs typeface="+mn-cs"/>
            </a:rPr>
            <a:t>Wholesalers/</a:t>
          </a:r>
        </a:p>
        <a:p>
          <a:r>
            <a:rPr lang="en-US" sz="800" b="1">
              <a:solidFill>
                <a:sysClr val="windowText" lastClr="000000"/>
              </a:solidFill>
              <a:latin typeface="Calibri"/>
              <a:ea typeface="+mn-ea"/>
              <a:cs typeface="+mn-cs"/>
            </a:rPr>
            <a:t>Butchers</a:t>
          </a:r>
        </a:p>
      </dgm:t>
    </dgm:pt>
    <dgm:pt modelId="{F7893764-9990-4556-AF72-8F81D6AC3464}" type="parTrans" cxnId="{642CD443-8542-42F7-A64B-0274D8741C2F}">
      <dgm:prSet/>
      <dgm:spPr/>
      <dgm:t>
        <a:bodyPr/>
        <a:lstStyle/>
        <a:p>
          <a:endParaRPr lang="en-US"/>
        </a:p>
      </dgm:t>
    </dgm:pt>
    <dgm:pt modelId="{E364A454-1BD1-4D3E-91D3-DCDBAEF96545}" type="sibTrans" cxnId="{642CD443-8542-42F7-A64B-0274D8741C2F}">
      <dgm:prSet/>
      <dgm:spPr/>
      <dgm:t>
        <a:bodyPr/>
        <a:lstStyle/>
        <a:p>
          <a:endParaRPr lang="en-US"/>
        </a:p>
      </dgm:t>
    </dgm:pt>
    <dgm:pt modelId="{7A141CE0-58E1-42F5-A94B-4285A2942E4C}">
      <dgm:prSet custT="1">
        <dgm:style>
          <a:lnRef idx="1">
            <a:schemeClr val="accent1"/>
          </a:lnRef>
          <a:fillRef idx="2">
            <a:schemeClr val="accent1"/>
          </a:fillRef>
          <a:effectRef idx="1">
            <a:schemeClr val="accent1"/>
          </a:effectRef>
          <a:fontRef idx="minor">
            <a:schemeClr val="dk1"/>
          </a:fontRef>
        </dgm:style>
      </dgm:prSet>
      <dgm:spPr>
        <a:xfrm>
          <a:off x="4878477" y="314595"/>
          <a:ext cx="1586194" cy="628109"/>
        </a:xfr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US" sz="800" b="1">
              <a:solidFill>
                <a:sysClr val="windowText" lastClr="000000"/>
              </a:solidFill>
              <a:latin typeface="Calibri"/>
              <a:ea typeface="+mn-ea"/>
              <a:cs typeface="+mn-cs"/>
            </a:rPr>
            <a:t>Distribution </a:t>
          </a:r>
        </a:p>
      </dgm:t>
    </dgm:pt>
    <dgm:pt modelId="{FEF8B505-9435-4F94-BD48-97D30CF5F3DA}" type="parTrans" cxnId="{01E61639-3357-46DB-B444-8CA9FBBE002A}">
      <dgm:prSet/>
      <dgm:spPr/>
      <dgm:t>
        <a:bodyPr/>
        <a:lstStyle/>
        <a:p>
          <a:endParaRPr lang="en-US"/>
        </a:p>
      </dgm:t>
    </dgm:pt>
    <dgm:pt modelId="{6B3ED027-1CB8-482B-8F3F-E30CF0A2CDDC}" type="sibTrans" cxnId="{01E61639-3357-46DB-B444-8CA9FBBE002A}">
      <dgm:prSet/>
      <dgm:spPr/>
      <dgm:t>
        <a:bodyPr/>
        <a:lstStyle/>
        <a:p>
          <a:endParaRPr lang="en-US"/>
        </a:p>
      </dgm:t>
    </dgm:pt>
    <dgm:pt modelId="{B8114289-600A-41B3-AD80-F2D264EC2B3C}">
      <dgm:prSet custT="1">
        <dgm:style>
          <a:lnRef idx="1">
            <a:schemeClr val="accent1"/>
          </a:lnRef>
          <a:fillRef idx="2">
            <a:schemeClr val="accent1"/>
          </a:fillRef>
          <a:effectRef idx="1">
            <a:schemeClr val="accent1"/>
          </a:effectRef>
          <a:fontRef idx="minor">
            <a:schemeClr val="dk1"/>
          </a:fontRef>
        </dgm:style>
      </dgm:prSet>
      <dgm:spPr>
        <a:xfrm>
          <a:off x="2802" y="285215"/>
          <a:ext cx="1313705" cy="686868"/>
        </a:xfr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US" sz="800" b="1">
              <a:solidFill>
                <a:sysClr val="windowText" lastClr="000000"/>
              </a:solidFill>
              <a:latin typeface="Calibri"/>
              <a:ea typeface="+mn-ea"/>
              <a:cs typeface="+mn-cs"/>
            </a:rPr>
            <a:t>Input Supply</a:t>
          </a:r>
        </a:p>
      </dgm:t>
    </dgm:pt>
    <dgm:pt modelId="{711216E4-143A-499A-89B7-48697E9440A2}" type="parTrans" cxnId="{E818A3E1-D2F2-4277-B1A5-91DBD2CDADEF}">
      <dgm:prSet/>
      <dgm:spPr/>
      <dgm:t>
        <a:bodyPr/>
        <a:lstStyle/>
        <a:p>
          <a:endParaRPr lang="en-US"/>
        </a:p>
      </dgm:t>
    </dgm:pt>
    <dgm:pt modelId="{716CCC45-F0C2-45CB-819A-6246A9AA4C85}" type="sibTrans" cxnId="{E818A3E1-D2F2-4277-B1A5-91DBD2CDADEF}">
      <dgm:prSet/>
      <dgm:spPr/>
      <dgm:t>
        <a:bodyPr/>
        <a:lstStyle/>
        <a:p>
          <a:endParaRPr lang="en-US"/>
        </a:p>
      </dgm:t>
    </dgm:pt>
    <dgm:pt modelId="{9A9998CB-D507-4096-8E0A-7EEFD3C59D09}" type="pres">
      <dgm:prSet presAssocID="{531E5A26-7B08-4C88-8C82-409BE039BCAF}" presName="Name0" presStyleCnt="0">
        <dgm:presLayoutVars>
          <dgm:dir/>
          <dgm:animLvl val="lvl"/>
          <dgm:resizeHandles val="exact"/>
        </dgm:presLayoutVars>
      </dgm:prSet>
      <dgm:spPr/>
    </dgm:pt>
    <dgm:pt modelId="{43E9886E-78BC-4E6F-9090-3106A478B4FE}" type="pres">
      <dgm:prSet presAssocID="{B8114289-600A-41B3-AD80-F2D264EC2B3C}" presName="parTxOnly" presStyleLbl="node1" presStyleIdx="0" presStyleCnt="4" custScaleY="130712">
        <dgm:presLayoutVars>
          <dgm:chMax val="0"/>
          <dgm:chPref val="0"/>
          <dgm:bulletEnabled val="1"/>
        </dgm:presLayoutVars>
      </dgm:prSet>
      <dgm:spPr>
        <a:prstGeom prst="chevron">
          <a:avLst/>
        </a:prstGeom>
      </dgm:spPr>
    </dgm:pt>
    <dgm:pt modelId="{33D48A63-FFAB-4F5B-8AE8-185164D6954D}" type="pres">
      <dgm:prSet presAssocID="{716CCC45-F0C2-45CB-819A-6246A9AA4C85}" presName="parTxOnlySpace" presStyleCnt="0"/>
      <dgm:spPr/>
    </dgm:pt>
    <dgm:pt modelId="{C54564C9-86CF-4209-BDA7-47E0E3FBA5D5}" type="pres">
      <dgm:prSet presAssocID="{1981DE08-C6BF-41B8-8608-08996EC123DE}" presName="parTxOnly" presStyleLbl="node1" presStyleIdx="1" presStyleCnt="4" custScaleX="111139" custScaleY="130712">
        <dgm:presLayoutVars>
          <dgm:chMax val="0"/>
          <dgm:chPref val="0"/>
          <dgm:bulletEnabled val="1"/>
        </dgm:presLayoutVars>
      </dgm:prSet>
      <dgm:spPr>
        <a:prstGeom prst="chevron">
          <a:avLst/>
        </a:prstGeom>
      </dgm:spPr>
    </dgm:pt>
    <dgm:pt modelId="{4684C27C-1F0F-463A-B20A-5709A8ECCF49}" type="pres">
      <dgm:prSet presAssocID="{F53EF0C9-5C7D-474E-822A-5069FE1B6A38}" presName="parTxOnlySpace" presStyleCnt="0"/>
      <dgm:spPr/>
    </dgm:pt>
    <dgm:pt modelId="{27C62A54-CF51-480D-8504-9B56751F56FB}" type="pres">
      <dgm:prSet presAssocID="{E3ADBF8F-4A9A-4823-9E60-9FE814174ABD}" presName="parTxOnly" presStyleLbl="node1" presStyleIdx="2" presStyleCnt="4" custScaleY="130712">
        <dgm:presLayoutVars>
          <dgm:chMax val="0"/>
          <dgm:chPref val="0"/>
          <dgm:bulletEnabled val="1"/>
        </dgm:presLayoutVars>
      </dgm:prSet>
      <dgm:spPr>
        <a:prstGeom prst="chevron">
          <a:avLst/>
        </a:prstGeom>
      </dgm:spPr>
    </dgm:pt>
    <dgm:pt modelId="{DEBC274C-24EB-4CBC-B4D6-D4BA91A148AE}" type="pres">
      <dgm:prSet presAssocID="{E364A454-1BD1-4D3E-91D3-DCDBAEF96545}" presName="parTxOnlySpace" presStyleCnt="0"/>
      <dgm:spPr/>
    </dgm:pt>
    <dgm:pt modelId="{A677F4BD-2FD6-481F-A9E8-597C8BC8D7C0}" type="pres">
      <dgm:prSet presAssocID="{7A141CE0-58E1-42F5-A94B-4285A2942E4C}" presName="parTxOnly" presStyleLbl="node1" presStyleIdx="3" presStyleCnt="4" custScaleX="120742" custScaleY="119530">
        <dgm:presLayoutVars>
          <dgm:chMax val="0"/>
          <dgm:chPref val="0"/>
          <dgm:bulletEnabled val="1"/>
        </dgm:presLayoutVars>
      </dgm:prSet>
      <dgm:spPr>
        <a:prstGeom prst="chevron">
          <a:avLst/>
        </a:prstGeom>
      </dgm:spPr>
    </dgm:pt>
  </dgm:ptLst>
  <dgm:cxnLst>
    <dgm:cxn modelId="{71AB6701-DE05-4568-8312-6D717C1BD2AD}" type="presOf" srcId="{1981DE08-C6BF-41B8-8608-08996EC123DE}" destId="{C54564C9-86CF-4209-BDA7-47E0E3FBA5D5}" srcOrd="0" destOrd="0" presId="urn:microsoft.com/office/officeart/2005/8/layout/chevron1"/>
    <dgm:cxn modelId="{5F7CDD27-C04A-43F8-A972-C0DD6241AD22}" type="presOf" srcId="{E3ADBF8F-4A9A-4823-9E60-9FE814174ABD}" destId="{27C62A54-CF51-480D-8504-9B56751F56FB}" srcOrd="0" destOrd="0" presId="urn:microsoft.com/office/officeart/2005/8/layout/chevron1"/>
    <dgm:cxn modelId="{01E61639-3357-46DB-B444-8CA9FBBE002A}" srcId="{531E5A26-7B08-4C88-8C82-409BE039BCAF}" destId="{7A141CE0-58E1-42F5-A94B-4285A2942E4C}" srcOrd="3" destOrd="0" parTransId="{FEF8B505-9435-4F94-BD48-97D30CF5F3DA}" sibTransId="{6B3ED027-1CB8-482B-8F3F-E30CF0A2CDDC}"/>
    <dgm:cxn modelId="{D902623A-BD79-477D-8A14-EC643D65906C}" type="presOf" srcId="{531E5A26-7B08-4C88-8C82-409BE039BCAF}" destId="{9A9998CB-D507-4096-8E0A-7EEFD3C59D09}" srcOrd="0" destOrd="0" presId="urn:microsoft.com/office/officeart/2005/8/layout/chevron1"/>
    <dgm:cxn modelId="{642CD443-8542-42F7-A64B-0274D8741C2F}" srcId="{531E5A26-7B08-4C88-8C82-409BE039BCAF}" destId="{E3ADBF8F-4A9A-4823-9E60-9FE814174ABD}" srcOrd="2" destOrd="0" parTransId="{F7893764-9990-4556-AF72-8F81D6AC3464}" sibTransId="{E364A454-1BD1-4D3E-91D3-DCDBAEF96545}"/>
    <dgm:cxn modelId="{F28F168E-B33C-48CF-AE1F-E411986F695D}" type="presOf" srcId="{7A141CE0-58E1-42F5-A94B-4285A2942E4C}" destId="{A677F4BD-2FD6-481F-A9E8-597C8BC8D7C0}" srcOrd="0" destOrd="0" presId="urn:microsoft.com/office/officeart/2005/8/layout/chevron1"/>
    <dgm:cxn modelId="{E59392BB-8480-479E-8957-C1DC79983521}" srcId="{531E5A26-7B08-4C88-8C82-409BE039BCAF}" destId="{1981DE08-C6BF-41B8-8608-08996EC123DE}" srcOrd="1" destOrd="0" parTransId="{056D98EB-1CD4-4573-9CD2-7D350AF1C8ED}" sibTransId="{F53EF0C9-5C7D-474E-822A-5069FE1B6A38}"/>
    <dgm:cxn modelId="{59BFB1CF-82CE-40A0-8CB6-3E9ACEB9EED4}" type="presOf" srcId="{B8114289-600A-41B3-AD80-F2D264EC2B3C}" destId="{43E9886E-78BC-4E6F-9090-3106A478B4FE}" srcOrd="0" destOrd="0" presId="urn:microsoft.com/office/officeart/2005/8/layout/chevron1"/>
    <dgm:cxn modelId="{E818A3E1-D2F2-4277-B1A5-91DBD2CDADEF}" srcId="{531E5A26-7B08-4C88-8C82-409BE039BCAF}" destId="{B8114289-600A-41B3-AD80-F2D264EC2B3C}" srcOrd="0" destOrd="0" parTransId="{711216E4-143A-499A-89B7-48697E9440A2}" sibTransId="{716CCC45-F0C2-45CB-819A-6246A9AA4C85}"/>
    <dgm:cxn modelId="{414F2583-A91B-4880-9E99-F03919EBA268}" type="presParOf" srcId="{9A9998CB-D507-4096-8E0A-7EEFD3C59D09}" destId="{43E9886E-78BC-4E6F-9090-3106A478B4FE}" srcOrd="0" destOrd="0" presId="urn:microsoft.com/office/officeart/2005/8/layout/chevron1"/>
    <dgm:cxn modelId="{773E1FDA-4585-4E14-A7D1-9E4A704D390E}" type="presParOf" srcId="{9A9998CB-D507-4096-8E0A-7EEFD3C59D09}" destId="{33D48A63-FFAB-4F5B-8AE8-185164D6954D}" srcOrd="1" destOrd="0" presId="urn:microsoft.com/office/officeart/2005/8/layout/chevron1"/>
    <dgm:cxn modelId="{80449B36-1294-4562-8DBC-825ED080ED86}" type="presParOf" srcId="{9A9998CB-D507-4096-8E0A-7EEFD3C59D09}" destId="{C54564C9-86CF-4209-BDA7-47E0E3FBA5D5}" srcOrd="2" destOrd="0" presId="urn:microsoft.com/office/officeart/2005/8/layout/chevron1"/>
    <dgm:cxn modelId="{9F331844-8B12-4476-AB30-103C616CE6EC}" type="presParOf" srcId="{9A9998CB-D507-4096-8E0A-7EEFD3C59D09}" destId="{4684C27C-1F0F-463A-B20A-5709A8ECCF49}" srcOrd="3" destOrd="0" presId="urn:microsoft.com/office/officeart/2005/8/layout/chevron1"/>
    <dgm:cxn modelId="{17D3D04A-1DA6-4D30-86F9-F6538DF38F86}" type="presParOf" srcId="{9A9998CB-D507-4096-8E0A-7EEFD3C59D09}" destId="{27C62A54-CF51-480D-8504-9B56751F56FB}" srcOrd="4" destOrd="0" presId="urn:microsoft.com/office/officeart/2005/8/layout/chevron1"/>
    <dgm:cxn modelId="{C1DD2D10-D74D-4E57-9993-A66CFA09464B}" type="presParOf" srcId="{9A9998CB-D507-4096-8E0A-7EEFD3C59D09}" destId="{DEBC274C-24EB-4CBC-B4D6-D4BA91A148AE}" srcOrd="5" destOrd="0" presId="urn:microsoft.com/office/officeart/2005/8/layout/chevron1"/>
    <dgm:cxn modelId="{B6548CE0-F8B5-4509-8D85-5FCC92BDCE54}" type="presParOf" srcId="{9A9998CB-D507-4096-8E0A-7EEFD3C59D09}" destId="{A677F4BD-2FD6-481F-A9E8-597C8BC8D7C0}" srcOrd="6" destOrd="0" presId="urn:microsoft.com/office/officeart/2005/8/layout/chevr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E9886E-78BC-4E6F-9090-3106A478B4FE}">
      <dsp:nvSpPr>
        <dsp:cNvPr id="0" name=""/>
        <dsp:cNvSpPr/>
      </dsp:nvSpPr>
      <dsp:spPr>
        <a:xfrm>
          <a:off x="657" y="208025"/>
          <a:ext cx="1608973" cy="841248"/>
        </a:xfrm>
        <a:prstGeom prst="chevr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Input Supply</a:t>
          </a:r>
        </a:p>
      </dsp:txBody>
      <dsp:txXfrm>
        <a:off x="421281" y="208025"/>
        <a:ext cx="767725" cy="841248"/>
      </dsp:txXfrm>
    </dsp:sp>
    <dsp:sp modelId="{C54564C9-86CF-4209-BDA7-47E0E3FBA5D5}">
      <dsp:nvSpPr>
        <dsp:cNvPr id="0" name=""/>
        <dsp:cNvSpPr/>
      </dsp:nvSpPr>
      <dsp:spPr>
        <a:xfrm>
          <a:off x="1448733" y="208025"/>
          <a:ext cx="1788197" cy="841248"/>
        </a:xfrm>
        <a:prstGeom prst="chevr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Production</a:t>
          </a:r>
        </a:p>
      </dsp:txBody>
      <dsp:txXfrm>
        <a:off x="1869357" y="208025"/>
        <a:ext cx="946949" cy="841248"/>
      </dsp:txXfrm>
    </dsp:sp>
    <dsp:sp modelId="{27C62A54-CF51-480D-8504-9B56751F56FB}">
      <dsp:nvSpPr>
        <dsp:cNvPr id="0" name=""/>
        <dsp:cNvSpPr/>
      </dsp:nvSpPr>
      <dsp:spPr>
        <a:xfrm>
          <a:off x="3076033" y="208025"/>
          <a:ext cx="1608973" cy="841248"/>
        </a:xfrm>
        <a:prstGeom prst="chevr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Wholesalers/</a:t>
          </a:r>
        </a:p>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Butchers</a:t>
          </a:r>
        </a:p>
      </dsp:txBody>
      <dsp:txXfrm>
        <a:off x="3496657" y="208025"/>
        <a:ext cx="767725" cy="841248"/>
      </dsp:txXfrm>
    </dsp:sp>
    <dsp:sp modelId="{A677F4BD-2FD6-481F-A9E8-597C8BC8D7C0}">
      <dsp:nvSpPr>
        <dsp:cNvPr id="0" name=""/>
        <dsp:cNvSpPr/>
      </dsp:nvSpPr>
      <dsp:spPr>
        <a:xfrm>
          <a:off x="4524110" y="244008"/>
          <a:ext cx="1942707" cy="769282"/>
        </a:xfrm>
        <a:prstGeom prst="chevr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Distribution </a:t>
          </a:r>
        </a:p>
      </dsp:txBody>
      <dsp:txXfrm>
        <a:off x="4908751" y="244008"/>
        <a:ext cx="1173425" cy="76928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5267C-9051-4350-B86F-13B77C7EB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8788</Words>
  <Characters>50092</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58763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Coombs, Shanoy (FAOJM)</dc:creator>
  <cp:lastModifiedBy>Catherine Hob</cp:lastModifiedBy>
  <cp:revision>2</cp:revision>
  <cp:lastPrinted>2016-02-18T21:03:00Z</cp:lastPrinted>
  <dcterms:created xsi:type="dcterms:W3CDTF">2020-11-03T16:33:00Z</dcterms:created>
  <dcterms:modified xsi:type="dcterms:W3CDTF">2020-11-03T16:33:00Z</dcterms:modified>
</cp:coreProperties>
</file>